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2B" w:rsidRDefault="00AF542B" w:rsidP="00AF6B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42B">
        <w:rPr>
          <w:rFonts w:ascii="Times New Roman" w:hAnsi="Times New Roman"/>
          <w:b/>
          <w:sz w:val="24"/>
        </w:rPr>
        <w:t>МУНИЦИПАЛЬНОЕ БЮДЖЕТНОЕ ДОШКОЛЬНОЕ ОБРАЗОВАТЕЛЬНОЕ УЧРЕЖДЕНИЕ</w:t>
      </w:r>
    </w:p>
    <w:p w:rsidR="00AF542B" w:rsidRDefault="00AF542B" w:rsidP="00AF6B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42B">
        <w:rPr>
          <w:rFonts w:ascii="Times New Roman" w:hAnsi="Times New Roman"/>
          <w:b/>
          <w:sz w:val="24"/>
        </w:rPr>
        <w:t>«ЗОЛОТАЯ РЫБКА»</w:t>
      </w:r>
    </w:p>
    <w:p w:rsidR="00AF542B" w:rsidRPr="00AF542B" w:rsidRDefault="00AF542B" w:rsidP="00AF6B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42B">
        <w:rPr>
          <w:rFonts w:ascii="Times New Roman" w:hAnsi="Times New Roman"/>
          <w:b/>
          <w:sz w:val="24"/>
        </w:rPr>
        <w:t>МУНИЦИПАЛЬНОГО ОБРАЗОВАНИЯ ГОРОДА НОЯБРЬСК</w:t>
      </w:r>
    </w:p>
    <w:p w:rsidR="00AF542B" w:rsidRPr="00AF542B" w:rsidRDefault="00AF542B" w:rsidP="00AF6B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F542B" w:rsidRDefault="00AF542B" w:rsidP="00AF542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F542B" w:rsidRDefault="00AF542B" w:rsidP="00AF542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F542B" w:rsidRDefault="00AF542B" w:rsidP="004140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F542B" w:rsidRDefault="00AF542B" w:rsidP="004140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F542B" w:rsidRDefault="00AF542B" w:rsidP="004140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F542B" w:rsidRDefault="00AF542B" w:rsidP="004140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F542B" w:rsidRDefault="00AF542B" w:rsidP="004140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14063" w:rsidRDefault="00414063" w:rsidP="004140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3C4B" w:rsidRDefault="00414063" w:rsidP="004140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Технологическая карта непрерывной образовательной деятельности</w:t>
      </w:r>
    </w:p>
    <w:p w:rsidR="00414063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14063" w:rsidRPr="00414063" w:rsidRDefault="00414063" w:rsidP="00414063">
      <w:pPr>
        <w:spacing w:after="0" w:line="240" w:lineRule="auto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sz w:val="24"/>
        </w:rPr>
        <w:t>Тема:</w:t>
      </w:r>
      <w:r w:rsidR="00521CA5">
        <w:rPr>
          <w:rFonts w:ascii="Times New Roman" w:hAnsi="Times New Roman"/>
          <w:b/>
          <w:sz w:val="24"/>
        </w:rPr>
        <w:t xml:space="preserve"> «Шахматная страна</w:t>
      </w:r>
      <w:r w:rsidR="00C92F01">
        <w:rPr>
          <w:rFonts w:ascii="Times New Roman" w:hAnsi="Times New Roman"/>
          <w:b/>
          <w:sz w:val="24"/>
        </w:rPr>
        <w:t>»</w:t>
      </w:r>
    </w:p>
    <w:bookmarkEnd w:id="0"/>
    <w:p w:rsidR="00414063" w:rsidRDefault="00414063" w:rsidP="004140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14063" w:rsidRPr="00EB090D" w:rsidRDefault="00414063" w:rsidP="00414063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Фамилия, имя, отчество педагога,</w:t>
      </w:r>
      <w:r w:rsidRPr="0041406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квалификационная категория:</w:t>
      </w:r>
      <w:r w:rsidR="00C92F01">
        <w:rPr>
          <w:rFonts w:ascii="Times New Roman" w:hAnsi="Times New Roman"/>
          <w:b/>
          <w:sz w:val="24"/>
        </w:rPr>
        <w:t xml:space="preserve"> </w:t>
      </w:r>
      <w:r w:rsidR="00521CA5">
        <w:rPr>
          <w:rFonts w:ascii="Times New Roman" w:hAnsi="Times New Roman"/>
          <w:sz w:val="24"/>
        </w:rPr>
        <w:t>Капранова Альфия Адигамовна</w:t>
      </w:r>
    </w:p>
    <w:p w:rsidR="00414063" w:rsidRPr="00EB090D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14063" w:rsidRPr="00EB090D" w:rsidRDefault="00414063" w:rsidP="00414063">
      <w:pPr>
        <w:spacing w:after="0" w:line="240" w:lineRule="auto"/>
        <w:rPr>
          <w:rFonts w:ascii="Times New Roman" w:hAnsi="Times New Roman"/>
          <w:sz w:val="24"/>
        </w:rPr>
      </w:pPr>
      <w:r w:rsidRPr="00EB090D">
        <w:rPr>
          <w:rFonts w:ascii="Times New Roman" w:hAnsi="Times New Roman"/>
          <w:b/>
          <w:sz w:val="24"/>
        </w:rPr>
        <w:t xml:space="preserve">Учреждение: </w:t>
      </w:r>
      <w:r w:rsidRPr="00EB090D">
        <w:rPr>
          <w:rFonts w:ascii="Times New Roman" w:hAnsi="Times New Roman"/>
          <w:sz w:val="24"/>
        </w:rPr>
        <w:t>муниципальное бюджетное дошкольное образовательное учреждение «Золотая рыбка» муниципального образования города Ноябрьск</w:t>
      </w:r>
    </w:p>
    <w:p w:rsidR="00414063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14063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14063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Дата проведения:</w:t>
      </w:r>
      <w:r w:rsidR="00AF542B">
        <w:rPr>
          <w:rFonts w:ascii="Times New Roman" w:hAnsi="Times New Roman"/>
          <w:b/>
          <w:sz w:val="24"/>
        </w:rPr>
        <w:t xml:space="preserve"> </w:t>
      </w:r>
      <w:r w:rsidR="00521CA5">
        <w:rPr>
          <w:rFonts w:ascii="Times New Roman" w:hAnsi="Times New Roman"/>
          <w:b/>
          <w:sz w:val="24"/>
        </w:rPr>
        <w:t>28.11</w:t>
      </w:r>
      <w:r w:rsidR="00166EAC">
        <w:rPr>
          <w:rFonts w:ascii="Times New Roman" w:hAnsi="Times New Roman"/>
          <w:b/>
          <w:sz w:val="24"/>
        </w:rPr>
        <w:t>.2022</w:t>
      </w:r>
      <w:r w:rsidR="00310CAA">
        <w:rPr>
          <w:rFonts w:ascii="Times New Roman" w:hAnsi="Times New Roman"/>
          <w:b/>
          <w:sz w:val="24"/>
        </w:rPr>
        <w:t xml:space="preserve"> г.</w:t>
      </w:r>
      <w:r w:rsidR="00521CA5">
        <w:rPr>
          <w:rFonts w:ascii="Times New Roman" w:hAnsi="Times New Roman"/>
          <w:b/>
          <w:sz w:val="24"/>
        </w:rPr>
        <w:t xml:space="preserve">  </w:t>
      </w:r>
    </w:p>
    <w:p w:rsidR="00414063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14063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14063" w:rsidRDefault="00414063" w:rsidP="004140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F542B" w:rsidRDefault="00AF542B" w:rsidP="00AF542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41E15" w:rsidRDefault="00241E15" w:rsidP="00AF542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F542B" w:rsidRPr="0075066A" w:rsidRDefault="00AF542B" w:rsidP="00AF5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66A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="00310CAA" w:rsidRPr="0075066A">
        <w:rPr>
          <w:rFonts w:ascii="Times New Roman" w:hAnsi="Times New Roman" w:cs="Times New Roman"/>
          <w:b/>
          <w:sz w:val="24"/>
          <w:szCs w:val="24"/>
        </w:rPr>
        <w:t xml:space="preserve"> 6-7 лет</w:t>
      </w:r>
    </w:p>
    <w:p w:rsidR="00AF542B" w:rsidRPr="0075066A" w:rsidRDefault="00AF542B" w:rsidP="00AF5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66A">
        <w:rPr>
          <w:rFonts w:ascii="Times New Roman" w:hAnsi="Times New Roman" w:cs="Times New Roman"/>
          <w:b/>
          <w:sz w:val="24"/>
          <w:szCs w:val="24"/>
        </w:rPr>
        <w:t>Форма совместно-деятельности:</w:t>
      </w:r>
      <w:r w:rsidR="00425FB2" w:rsidRPr="0075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FB2" w:rsidRPr="0075066A">
        <w:rPr>
          <w:rFonts w:ascii="Times New Roman" w:hAnsi="Times New Roman" w:cs="Times New Roman"/>
          <w:sz w:val="24"/>
          <w:szCs w:val="24"/>
        </w:rPr>
        <w:t>непрерывная образовательная деятельность.</w:t>
      </w:r>
    </w:p>
    <w:p w:rsidR="00AF542B" w:rsidRPr="0075066A" w:rsidRDefault="00AF542B" w:rsidP="00AF5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66A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="00425FB2" w:rsidRPr="0075066A">
        <w:rPr>
          <w:rFonts w:ascii="Times New Roman" w:hAnsi="Times New Roman" w:cs="Times New Roman"/>
          <w:sz w:val="24"/>
          <w:szCs w:val="24"/>
        </w:rPr>
        <w:t xml:space="preserve"> подгрупповая.</w:t>
      </w:r>
    </w:p>
    <w:p w:rsidR="00AF542B" w:rsidRPr="0075066A" w:rsidRDefault="00AF542B" w:rsidP="00AF5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66A"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область:</w:t>
      </w:r>
      <w:r w:rsidR="00425FB2" w:rsidRPr="0075066A">
        <w:rPr>
          <w:rFonts w:ascii="Times New Roman" w:hAnsi="Times New Roman" w:cs="Times New Roman"/>
          <w:sz w:val="24"/>
          <w:szCs w:val="24"/>
        </w:rPr>
        <w:t xml:space="preserve"> «Познавательное развитие».</w:t>
      </w:r>
    </w:p>
    <w:p w:rsidR="00AF542B" w:rsidRPr="0075066A" w:rsidRDefault="00AF542B" w:rsidP="00AF5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66A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="00521CA5" w:rsidRPr="0075066A">
        <w:rPr>
          <w:rFonts w:ascii="Times New Roman" w:hAnsi="Times New Roman" w:cs="Times New Roman"/>
          <w:sz w:val="24"/>
          <w:szCs w:val="24"/>
        </w:rPr>
        <w:t xml:space="preserve"> </w:t>
      </w:r>
      <w:r w:rsidR="00425FB2" w:rsidRPr="0075066A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развитие».</w:t>
      </w:r>
    </w:p>
    <w:p w:rsidR="00521CA5" w:rsidRPr="0075066A" w:rsidRDefault="00AF542B" w:rsidP="00521CA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A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521CA5" w:rsidRPr="0075066A">
        <w:rPr>
          <w:rFonts w:ascii="Times New Roman" w:hAnsi="Times New Roman" w:cs="Times New Roman"/>
          <w:sz w:val="24"/>
          <w:szCs w:val="24"/>
        </w:rPr>
        <w:t xml:space="preserve"> Закрепить знания  детей о шахматной доске и фигурах.</w:t>
      </w:r>
      <w:r w:rsidRPr="0075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CA5" w:rsidRPr="00750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полученных знаний игры в шахматы в дидактических играх и упражнениях.</w:t>
      </w:r>
    </w:p>
    <w:p w:rsidR="00AF542B" w:rsidRPr="0075066A" w:rsidRDefault="00AF542B" w:rsidP="00AF5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CA5" w:rsidRPr="0075066A" w:rsidRDefault="00AF542B" w:rsidP="00521CA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EB090D" w:rsidRPr="0075066A">
        <w:rPr>
          <w:rFonts w:ascii="Times New Roman" w:hAnsi="Times New Roman" w:cs="Times New Roman"/>
          <w:sz w:val="24"/>
          <w:szCs w:val="24"/>
        </w:rPr>
        <w:br/>
      </w:r>
      <w:r w:rsidR="00521CA5" w:rsidRPr="00750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21CA5" w:rsidRPr="0075066A" w:rsidRDefault="00521CA5" w:rsidP="00521CA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у детей знания о шахматных фигурах, способах их передвижения по шахматной доске.</w:t>
      </w:r>
    </w:p>
    <w:p w:rsidR="00521CA5" w:rsidRPr="0075066A" w:rsidRDefault="00521CA5" w:rsidP="00521CA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ориентировке на плоскости шахматной доски.</w:t>
      </w:r>
    </w:p>
    <w:p w:rsidR="00521CA5" w:rsidRPr="0075066A" w:rsidRDefault="00521CA5" w:rsidP="00521CA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понятия «шах» и «мат»,«ценность фигур».</w:t>
      </w:r>
    </w:p>
    <w:p w:rsidR="00521CA5" w:rsidRPr="0075066A" w:rsidRDefault="00521CA5" w:rsidP="00521CA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21CA5" w:rsidRPr="0075066A" w:rsidRDefault="00521CA5" w:rsidP="00521CA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A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1.Развивать логическое мышление через решение шахматных задач.</w:t>
      </w:r>
    </w:p>
    <w:p w:rsidR="00521CA5" w:rsidRPr="0075066A" w:rsidRDefault="00521CA5" w:rsidP="00521CA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A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мышление, внимание, память, мелкую моторику рук.</w:t>
      </w:r>
    </w:p>
    <w:p w:rsidR="00521CA5" w:rsidRPr="0075066A" w:rsidRDefault="00521CA5" w:rsidP="00521CA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Способствовать умению доказывать правильность своего решения.</w:t>
      </w:r>
    </w:p>
    <w:p w:rsidR="00521CA5" w:rsidRPr="0075066A" w:rsidRDefault="00521CA5" w:rsidP="00521CA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521CA5" w:rsidRPr="0075066A" w:rsidRDefault="00521CA5" w:rsidP="00521CA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A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1.Воспитывать навыки коллективной работы.</w:t>
      </w:r>
    </w:p>
    <w:p w:rsidR="00521CA5" w:rsidRPr="0075066A" w:rsidRDefault="00521CA5" w:rsidP="00521CA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A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2.Вырабатывать уверенность в своих силах, получение навыков доброжелательного общения в команде, способности к соперничеству.</w:t>
      </w:r>
    </w:p>
    <w:p w:rsidR="00521CA5" w:rsidRPr="0075066A" w:rsidRDefault="00521CA5" w:rsidP="00521CA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A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3.Воспитывать чувство сотоварищества, взаимопомощи.</w:t>
      </w:r>
    </w:p>
    <w:p w:rsidR="00521CA5" w:rsidRPr="0075066A" w:rsidRDefault="00521CA5" w:rsidP="00521CA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A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4.Поддерживать интерес к игре в шахматы.</w:t>
      </w:r>
    </w:p>
    <w:p w:rsidR="00AF542B" w:rsidRPr="0075066A" w:rsidRDefault="00AF542B" w:rsidP="00AF5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E15" w:rsidRPr="0075066A" w:rsidRDefault="00AF542B" w:rsidP="00241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66A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="00241E15" w:rsidRPr="0075066A">
        <w:rPr>
          <w:rFonts w:ascii="Times New Roman" w:hAnsi="Times New Roman" w:cs="Times New Roman"/>
          <w:b/>
          <w:sz w:val="24"/>
          <w:szCs w:val="24"/>
        </w:rPr>
        <w:t xml:space="preserve">ы, </w:t>
      </w:r>
      <w:r w:rsidR="00241E15" w:rsidRPr="0075066A">
        <w:rPr>
          <w:rFonts w:ascii="Times New Roman" w:eastAsia="Times New Roman" w:hAnsi="Times New Roman" w:cs="Times New Roman"/>
          <w:b/>
          <w:sz w:val="24"/>
          <w:szCs w:val="24"/>
        </w:rPr>
        <w:t>предпосылки УУД:</w:t>
      </w:r>
    </w:p>
    <w:p w:rsidR="00241E15" w:rsidRPr="0075066A" w:rsidRDefault="009A24EA" w:rsidP="0024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66A">
        <w:rPr>
          <w:rFonts w:ascii="Times New Roman" w:hAnsi="Times New Roman" w:cs="Times New Roman"/>
          <w:sz w:val="24"/>
          <w:szCs w:val="24"/>
        </w:rPr>
        <w:t>Личностные: формирование познавательной и социальной мотивации, адекватной самооценки, умения прийти на помощь.</w:t>
      </w:r>
    </w:p>
    <w:p w:rsidR="009A24EA" w:rsidRPr="0075066A" w:rsidRDefault="00241E15" w:rsidP="009A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6A">
        <w:rPr>
          <w:rFonts w:ascii="Times New Roman" w:hAnsi="Times New Roman" w:cs="Times New Roman"/>
          <w:sz w:val="24"/>
          <w:szCs w:val="24"/>
        </w:rPr>
        <w:t xml:space="preserve">Регулятивные: </w:t>
      </w:r>
      <w:r w:rsidR="009A24EA" w:rsidRPr="0075066A">
        <w:rPr>
          <w:rFonts w:ascii="Times New Roman" w:hAnsi="Times New Roman" w:cs="Times New Roman"/>
          <w:sz w:val="24"/>
          <w:szCs w:val="24"/>
        </w:rPr>
        <w:t>умение осуществлять действие по образцу и заданному правилу; умение планировать свои действия в соответствии с конкретной задачей; умение удерживать задачу на протяжении всего времени выполнения задания; умение удерживать внимание, слушая короткий текст, который произносит взрослый.</w:t>
      </w:r>
    </w:p>
    <w:p w:rsidR="00241E15" w:rsidRPr="0075066A" w:rsidRDefault="00241E15" w:rsidP="0024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6A">
        <w:rPr>
          <w:rFonts w:ascii="Times New Roman" w:hAnsi="Times New Roman" w:cs="Times New Roman"/>
          <w:sz w:val="24"/>
          <w:szCs w:val="24"/>
        </w:rPr>
        <w:t xml:space="preserve">Познавательные: </w:t>
      </w:r>
      <w:r w:rsidR="00EB090D" w:rsidRPr="0075066A">
        <w:rPr>
          <w:rFonts w:ascii="Times New Roman" w:hAnsi="Times New Roman" w:cs="Times New Roman"/>
          <w:sz w:val="24"/>
          <w:szCs w:val="24"/>
        </w:rPr>
        <w:t>Ориентироваться в оп</w:t>
      </w:r>
      <w:r w:rsidR="00521CA5" w:rsidRPr="0075066A">
        <w:rPr>
          <w:rFonts w:ascii="Times New Roman" w:hAnsi="Times New Roman" w:cs="Times New Roman"/>
          <w:sz w:val="24"/>
          <w:szCs w:val="24"/>
        </w:rPr>
        <w:t>ределении шахматных фигур, на игровом поле</w:t>
      </w:r>
      <w:r w:rsidR="00EB090D" w:rsidRPr="0075066A">
        <w:rPr>
          <w:rFonts w:ascii="Times New Roman" w:hAnsi="Times New Roman" w:cs="Times New Roman"/>
          <w:sz w:val="24"/>
          <w:szCs w:val="24"/>
        </w:rPr>
        <w:t>.</w:t>
      </w:r>
    </w:p>
    <w:p w:rsidR="00AF542B" w:rsidRPr="0075066A" w:rsidRDefault="00241E15" w:rsidP="00241E15">
      <w:pPr>
        <w:pStyle w:val="a7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75066A">
        <w:t>Коммуникативные:</w:t>
      </w:r>
      <w:r w:rsidR="009A24EA" w:rsidRPr="0075066A">
        <w:rPr>
          <w:rFonts w:eastAsia="Arial Unicode MS"/>
          <w:color w:val="000000"/>
        </w:rPr>
        <w:t xml:space="preserve"> строить монологичное высказывание и диалоговую речь; формулировать собственное мнение и позицию.</w:t>
      </w:r>
    </w:p>
    <w:p w:rsidR="00521CA5" w:rsidRPr="0075066A" w:rsidRDefault="00AF542B" w:rsidP="00521CA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A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  <w:r w:rsidR="00425FB2" w:rsidRPr="0075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CA5" w:rsidRPr="007506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литературы, дидактические игры, НОД, рассматривание альбома «Шахматное королевство», рассматривание иллюстраций о шахматах, решение шахматных комбинаций, работа в рабочих тетрадя самостоятельные игры.</w:t>
      </w:r>
    </w:p>
    <w:p w:rsidR="00AF542B" w:rsidRPr="0075066A" w:rsidRDefault="00AF542B" w:rsidP="00AF5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63" w:rsidRPr="0075066A" w:rsidRDefault="00AF542B" w:rsidP="0041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066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25FB2" w:rsidRPr="0075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E89" w:rsidRPr="0075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CA5" w:rsidRPr="00750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1CA5" w:rsidRPr="003A48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826E89" w:rsidRPr="003A48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Чудесный</w:t>
      </w:r>
      <w:r w:rsidR="00826E89" w:rsidRPr="00750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26E89" w:rsidRPr="0075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мешочек», </w:t>
      </w:r>
      <w:r w:rsidR="00521CA5" w:rsidRPr="0075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демонстрационная шахматная доска, шахматные фигуры, настольные шахматы</w:t>
      </w:r>
      <w:r w:rsidR="00826E89" w:rsidRPr="0075066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ленты, черно-белые квадраты, цифры, английские буквы.</w:t>
      </w:r>
    </w:p>
    <w:p w:rsidR="00425FB2" w:rsidRPr="0075066A" w:rsidRDefault="00425FB2" w:rsidP="00414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42B" w:rsidRPr="0075066A" w:rsidRDefault="00AF542B" w:rsidP="00AF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C4B" w:rsidRPr="0075066A" w:rsidRDefault="00AF542B" w:rsidP="00AF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6A"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AF542B" w:rsidRPr="0075066A" w:rsidRDefault="00AF542B" w:rsidP="00AF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2"/>
        <w:gridCol w:w="2075"/>
        <w:gridCol w:w="3877"/>
        <w:gridCol w:w="2064"/>
        <w:gridCol w:w="2057"/>
        <w:gridCol w:w="1994"/>
        <w:gridCol w:w="1843"/>
      </w:tblGrid>
      <w:tr w:rsidR="00F629E8" w:rsidRPr="0075066A" w:rsidTr="00602777">
        <w:trPr>
          <w:trHeight w:val="487"/>
        </w:trPr>
        <w:tc>
          <w:tcPr>
            <w:tcW w:w="2392" w:type="dxa"/>
          </w:tcPr>
          <w:p w:rsidR="00F629E8" w:rsidRPr="0075066A" w:rsidRDefault="00F629E8" w:rsidP="00F62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b/>
                <w:sz w:val="24"/>
                <w:szCs w:val="24"/>
              </w:rPr>
              <w:t>Этап, его продолжительность</w:t>
            </w:r>
          </w:p>
        </w:tc>
        <w:tc>
          <w:tcPr>
            <w:tcW w:w="2075" w:type="dxa"/>
          </w:tcPr>
          <w:p w:rsidR="00F629E8" w:rsidRPr="0075066A" w:rsidRDefault="00F629E8" w:rsidP="00A9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877" w:type="dxa"/>
          </w:tcPr>
          <w:p w:rsidR="00F629E8" w:rsidRPr="0075066A" w:rsidRDefault="00F629E8" w:rsidP="00A9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064" w:type="dxa"/>
          </w:tcPr>
          <w:p w:rsidR="00F629E8" w:rsidRPr="0075066A" w:rsidRDefault="00F629E8" w:rsidP="00A9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057" w:type="dxa"/>
          </w:tcPr>
          <w:p w:rsidR="00F629E8" w:rsidRPr="0075066A" w:rsidRDefault="00F629E8" w:rsidP="00A9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1994" w:type="dxa"/>
          </w:tcPr>
          <w:p w:rsidR="00F629E8" w:rsidRPr="0075066A" w:rsidRDefault="00F629E8" w:rsidP="00A9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предпосылки УУД</w:t>
            </w:r>
          </w:p>
        </w:tc>
        <w:tc>
          <w:tcPr>
            <w:tcW w:w="1843" w:type="dxa"/>
          </w:tcPr>
          <w:p w:rsidR="00F629E8" w:rsidRPr="0075066A" w:rsidRDefault="00F629E8" w:rsidP="00A9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  <w:p w:rsidR="00F629E8" w:rsidRPr="0075066A" w:rsidRDefault="00F629E8" w:rsidP="00A9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9E8" w:rsidRPr="0075066A" w:rsidRDefault="00F629E8" w:rsidP="00A9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9E8" w:rsidRPr="0075066A" w:rsidTr="00602777">
        <w:trPr>
          <w:trHeight w:val="962"/>
        </w:trPr>
        <w:tc>
          <w:tcPr>
            <w:tcW w:w="2392" w:type="dxa"/>
          </w:tcPr>
          <w:p w:rsidR="00425FB2" w:rsidRPr="0075066A" w:rsidRDefault="00425FB2" w:rsidP="0042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</w:t>
            </w:r>
          </w:p>
          <w:p w:rsidR="00F629E8" w:rsidRPr="0075066A" w:rsidRDefault="00425FB2" w:rsidP="0042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0,5 мин</w:t>
            </w:r>
          </w:p>
        </w:tc>
        <w:tc>
          <w:tcPr>
            <w:tcW w:w="2075" w:type="dxa"/>
          </w:tcPr>
          <w:p w:rsidR="00F629E8" w:rsidRPr="0075066A" w:rsidRDefault="00F90B1D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Создание атмосф</w:t>
            </w:r>
            <w:r w:rsidR="000027A1" w:rsidRPr="0075066A">
              <w:rPr>
                <w:rFonts w:ascii="Times New Roman" w:hAnsi="Times New Roman" w:cs="Times New Roman"/>
                <w:sz w:val="24"/>
                <w:szCs w:val="24"/>
              </w:rPr>
              <w:t>еры психологического комфорта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, эмоциональная поддержка ребенка</w:t>
            </w:r>
          </w:p>
        </w:tc>
        <w:tc>
          <w:tcPr>
            <w:tcW w:w="3877" w:type="dxa"/>
          </w:tcPr>
          <w:p w:rsidR="00F629E8" w:rsidRDefault="000027A1" w:rsidP="0000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- Добрый день, ребята! У нас с вами необычная встреча, к нам пришли гости, им очень интересно посмотреть, как много вы всего знаете и умеете. Давайте поздороваемся с ними и приступим к работе.</w:t>
            </w:r>
          </w:p>
          <w:p w:rsidR="00602777" w:rsidRPr="0075066A" w:rsidRDefault="00602777" w:rsidP="0000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629E8" w:rsidRPr="0075066A" w:rsidRDefault="00317D47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Приветствуют гостей</w:t>
            </w:r>
          </w:p>
        </w:tc>
        <w:tc>
          <w:tcPr>
            <w:tcW w:w="2057" w:type="dxa"/>
          </w:tcPr>
          <w:p w:rsidR="00F629E8" w:rsidRPr="0075066A" w:rsidRDefault="00F629E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629E8" w:rsidRPr="0075066A" w:rsidRDefault="00F629E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E8" w:rsidRPr="0075066A" w:rsidRDefault="00B20D80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детей.</w:t>
            </w:r>
          </w:p>
        </w:tc>
      </w:tr>
      <w:tr w:rsidR="00F629E8" w:rsidRPr="0075066A" w:rsidTr="00602777">
        <w:trPr>
          <w:trHeight w:val="1199"/>
        </w:trPr>
        <w:tc>
          <w:tcPr>
            <w:tcW w:w="2392" w:type="dxa"/>
          </w:tcPr>
          <w:p w:rsidR="00425FB2" w:rsidRPr="0075066A" w:rsidRDefault="00425FB2" w:rsidP="0042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Вводно-организационный,</w:t>
            </w:r>
          </w:p>
          <w:p w:rsidR="00F629E8" w:rsidRPr="0075066A" w:rsidRDefault="00425FB2" w:rsidP="0042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0,5 мин</w:t>
            </w:r>
          </w:p>
        </w:tc>
        <w:tc>
          <w:tcPr>
            <w:tcW w:w="2075" w:type="dxa"/>
          </w:tcPr>
          <w:p w:rsidR="00F629E8" w:rsidRPr="0075066A" w:rsidRDefault="000027A1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</w:t>
            </w:r>
          </w:p>
        </w:tc>
        <w:tc>
          <w:tcPr>
            <w:tcW w:w="3877" w:type="dxa"/>
          </w:tcPr>
          <w:p w:rsidR="00F629E8" w:rsidRPr="0075066A" w:rsidRDefault="000027A1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- Проходите, присаживайтесь.</w:t>
            </w:r>
          </w:p>
        </w:tc>
        <w:tc>
          <w:tcPr>
            <w:tcW w:w="2064" w:type="dxa"/>
          </w:tcPr>
          <w:p w:rsidR="00F629E8" w:rsidRPr="0075066A" w:rsidRDefault="00317D47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Занимают приготовленные места.</w:t>
            </w:r>
          </w:p>
        </w:tc>
        <w:tc>
          <w:tcPr>
            <w:tcW w:w="2057" w:type="dxa"/>
          </w:tcPr>
          <w:p w:rsidR="00F629E8" w:rsidRPr="0075066A" w:rsidRDefault="00F629E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629E8" w:rsidRPr="0075066A" w:rsidRDefault="00F629E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E8" w:rsidRPr="0075066A" w:rsidRDefault="00B20D80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Формальная готовность к предстоящей деятельности, привлечение произвольного внимания.</w:t>
            </w:r>
          </w:p>
        </w:tc>
      </w:tr>
      <w:tr w:rsidR="00F629E8" w:rsidRPr="0075066A" w:rsidTr="00602777">
        <w:trPr>
          <w:trHeight w:val="725"/>
        </w:trPr>
        <w:tc>
          <w:tcPr>
            <w:tcW w:w="2392" w:type="dxa"/>
          </w:tcPr>
          <w:p w:rsidR="00425FB2" w:rsidRPr="0075066A" w:rsidRDefault="00425FB2" w:rsidP="0042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Мотивационно – побудительный,</w:t>
            </w:r>
          </w:p>
          <w:p w:rsidR="00F629E8" w:rsidRPr="0075066A" w:rsidRDefault="00425FB2" w:rsidP="0042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0,5 мин</w:t>
            </w:r>
          </w:p>
          <w:p w:rsidR="00F629E8" w:rsidRPr="0075066A" w:rsidRDefault="00F629E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8" w:rsidRPr="0075066A" w:rsidRDefault="00F629E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8" w:rsidRPr="0075066A" w:rsidRDefault="00F629E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629E8" w:rsidRPr="0075066A" w:rsidRDefault="000027A1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3877" w:type="dxa"/>
          </w:tcPr>
          <w:p w:rsidR="00577AD2" w:rsidRPr="0075066A" w:rsidRDefault="00577AD2" w:rsidP="00577AD2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Сегодня мы с вами </w:t>
            </w:r>
            <w:r w:rsidR="00E03F2C" w:rsidRPr="0075066A">
              <w:rPr>
                <w:rFonts w:ascii="Times New Roman" w:hAnsi="Times New Roman" w:cs="Times New Roman"/>
                <w:sz w:val="24"/>
                <w:szCs w:val="24"/>
              </w:rPr>
              <w:t xml:space="preserve"> поговорим о шахматах, вспомним, где Родина шахмат, как называют игроков и некоторые правила игры, которые мы уже знаем.</w:t>
            </w:r>
          </w:p>
          <w:p w:rsidR="00F629E8" w:rsidRPr="0075066A" w:rsidRDefault="00F629E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17D47" w:rsidRPr="0075066A" w:rsidRDefault="00317D47" w:rsidP="00317D47">
            <w:pPr>
              <w:jc w:val="both"/>
              <w:rPr>
                <w:rStyle w:val="aa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поставленную задачу.</w:t>
            </w:r>
          </w:p>
          <w:p w:rsidR="00F629E8" w:rsidRDefault="00317D47" w:rsidP="0031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602777" w:rsidRPr="0075066A" w:rsidRDefault="00602777" w:rsidP="0031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29E8" w:rsidRPr="0075066A" w:rsidRDefault="005E47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994" w:type="dxa"/>
          </w:tcPr>
          <w:p w:rsidR="00F629E8" w:rsidRPr="0075066A" w:rsidRDefault="005E47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удерживать внимание во время беседы</w:t>
            </w:r>
            <w:r w:rsidR="00B20D80" w:rsidRPr="00750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629E8" w:rsidRPr="0075066A" w:rsidRDefault="00B20D80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Внутренняя мотивация на деятельность.</w:t>
            </w:r>
          </w:p>
        </w:tc>
      </w:tr>
      <w:tr w:rsidR="00F629E8" w:rsidRPr="0075066A" w:rsidTr="00602777">
        <w:trPr>
          <w:trHeight w:val="725"/>
        </w:trPr>
        <w:tc>
          <w:tcPr>
            <w:tcW w:w="2392" w:type="dxa"/>
          </w:tcPr>
          <w:p w:rsidR="00425FB2" w:rsidRPr="0075066A" w:rsidRDefault="00425FB2" w:rsidP="0042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Инелектуально-эмоцио-нальная разминка</w:t>
            </w:r>
          </w:p>
          <w:p w:rsidR="00F629E8" w:rsidRPr="0075066A" w:rsidRDefault="00425FB2" w:rsidP="0042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F629E8" w:rsidRPr="0075066A" w:rsidRDefault="00F629E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8" w:rsidRPr="0075066A" w:rsidRDefault="00F629E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8" w:rsidRPr="0075066A" w:rsidRDefault="00F629E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629E8" w:rsidRPr="0075066A" w:rsidRDefault="000027A1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</w:tc>
        <w:tc>
          <w:tcPr>
            <w:tcW w:w="3877" w:type="dxa"/>
          </w:tcPr>
          <w:p w:rsidR="00E03F2C" w:rsidRPr="0075066A" w:rsidRDefault="00E03F2C" w:rsidP="00E03F2C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«Что мы знаем о шахматах»</w:t>
            </w:r>
          </w:p>
          <w:p w:rsidR="00E03F2C" w:rsidRPr="0075066A" w:rsidRDefault="00E03F2C" w:rsidP="00E03F2C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1. </w:t>
            </w: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игровое шахматное поле? (</w:t>
            </w:r>
            <w:r w:rsidRPr="00750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Шахматная доска)</w:t>
            </w:r>
          </w:p>
          <w:p w:rsidR="00E03F2C" w:rsidRPr="0075066A" w:rsidRDefault="00E03F2C" w:rsidP="00E03F2C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</w:t>
            </w: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шахматная фигура похожа на башенку?</w:t>
            </w:r>
            <w:r w:rsidRPr="00750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(Ладья)</w:t>
            </w:r>
          </w:p>
          <w:p w:rsidR="00E03F2C" w:rsidRPr="0075066A" w:rsidRDefault="00E03F2C" w:rsidP="00E03F2C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3. </w:t>
            </w: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фигура, кроме пешки может начать шахматную партию? (</w:t>
            </w:r>
            <w:r w:rsidRPr="00750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Конь.)</w:t>
            </w:r>
          </w:p>
          <w:p w:rsidR="00E03F2C" w:rsidRPr="0075066A" w:rsidRDefault="00E03F2C" w:rsidP="00E03F2C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Какой шахматной фигуре можно объявить шах? (Королю)</w:t>
            </w:r>
          </w:p>
          <w:p w:rsidR="00E03F2C" w:rsidRPr="0075066A" w:rsidRDefault="00E03F2C" w:rsidP="00E03F2C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Самая сильная фигура в шахматах? </w:t>
            </w:r>
            <w:r w:rsidRPr="00750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(Ферзь)</w:t>
            </w:r>
          </w:p>
          <w:p w:rsidR="00E03F2C" w:rsidRPr="0075066A" w:rsidRDefault="00E03F2C" w:rsidP="00E03F2C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Какая шахматная фигура ходит только по горизонтали и по вертикали? </w:t>
            </w:r>
            <w:r w:rsidRPr="00750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(Ладья)</w:t>
            </w:r>
          </w:p>
          <w:p w:rsidR="00E03F2C" w:rsidRPr="0075066A" w:rsidRDefault="00E03F2C" w:rsidP="00E03F2C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Какая фигура ходит только по диагонали? </w:t>
            </w:r>
            <w:r w:rsidRPr="00750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(Слон)</w:t>
            </w:r>
          </w:p>
          <w:p w:rsidR="00F629E8" w:rsidRPr="0075066A" w:rsidRDefault="00F629E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629E8" w:rsidRPr="0075066A" w:rsidRDefault="00317D47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Участвуют в игре</w:t>
            </w:r>
          </w:p>
        </w:tc>
        <w:tc>
          <w:tcPr>
            <w:tcW w:w="2057" w:type="dxa"/>
          </w:tcPr>
          <w:p w:rsidR="00F629E8" w:rsidRPr="0075066A" w:rsidRDefault="005E47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</w:t>
            </w:r>
            <w:r w:rsidR="0075066A" w:rsidRPr="0075066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Какая фигура?</w:t>
            </w:r>
            <w:r w:rsidRPr="00750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94" w:type="dxa"/>
          </w:tcPr>
          <w:p w:rsidR="005E4716" w:rsidRPr="0075066A" w:rsidRDefault="005E4716" w:rsidP="005E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осуществлять действие по заданному правилу.</w:t>
            </w:r>
          </w:p>
          <w:p w:rsidR="005E4716" w:rsidRPr="0075066A" w:rsidRDefault="005E4716" w:rsidP="005E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F629E8" w:rsidRPr="0075066A" w:rsidRDefault="005E4716" w:rsidP="005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</w:t>
            </w:r>
            <w:r w:rsidR="00B20D80" w:rsidRPr="00750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629E8" w:rsidRPr="0075066A" w:rsidRDefault="00B20D80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</w:tr>
      <w:tr w:rsidR="00F629E8" w:rsidRPr="0075066A" w:rsidTr="00602777">
        <w:trPr>
          <w:trHeight w:val="250"/>
        </w:trPr>
        <w:tc>
          <w:tcPr>
            <w:tcW w:w="2392" w:type="dxa"/>
          </w:tcPr>
          <w:p w:rsidR="00F629E8" w:rsidRPr="0075066A" w:rsidRDefault="00425FB2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Актуализация, 1,5 мин</w:t>
            </w:r>
          </w:p>
          <w:p w:rsidR="00F629E8" w:rsidRPr="0075066A" w:rsidRDefault="00F629E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FB2" w:rsidRPr="0075066A" w:rsidRDefault="00425FB2" w:rsidP="0042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Расширение имеющихся представлений,</w:t>
            </w:r>
          </w:p>
          <w:p w:rsidR="00F629E8" w:rsidRPr="0075066A" w:rsidRDefault="00425FB2" w:rsidP="0042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F629E8" w:rsidRPr="0075066A" w:rsidRDefault="00F629E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0027A1" w:rsidRPr="0075066A" w:rsidRDefault="000027A1" w:rsidP="0000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имеющихся знаний, представлений.</w:t>
            </w:r>
          </w:p>
          <w:p w:rsidR="00F629E8" w:rsidRPr="0075066A" w:rsidRDefault="000027A1" w:rsidP="0000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ситуации, в 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возникает необходимость в получении новых знаний, представлений, умений</w:t>
            </w:r>
          </w:p>
        </w:tc>
        <w:tc>
          <w:tcPr>
            <w:tcW w:w="3877" w:type="dxa"/>
          </w:tcPr>
          <w:p w:rsidR="00826E89" w:rsidRPr="0075066A" w:rsidRDefault="00826E89" w:rsidP="0082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D5121" w:rsidRPr="0075066A">
              <w:rPr>
                <w:rFonts w:ascii="Times New Roman" w:hAnsi="Times New Roman" w:cs="Times New Roman"/>
                <w:sz w:val="24"/>
                <w:szCs w:val="24"/>
              </w:rPr>
              <w:t xml:space="preserve">В какой стране появилась игра в шахматы ?                                                                                     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121" w:rsidRPr="0075066A">
              <w:rPr>
                <w:rFonts w:ascii="Times New Roman" w:hAnsi="Times New Roman" w:cs="Times New Roman"/>
                <w:sz w:val="24"/>
                <w:szCs w:val="24"/>
              </w:rPr>
              <w:t xml:space="preserve">Покажи, пожалуйста, белое поле, черное поле. Каких полей больше: белых или черных? </w:t>
            </w:r>
          </w:p>
          <w:p w:rsidR="00826E89" w:rsidRPr="0075066A" w:rsidRDefault="00826E89" w:rsidP="0082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121" w:rsidRPr="0075066A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расположить шахматную доску на столе для </w:t>
            </w:r>
            <w:r w:rsidR="00AD5121"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игры? </w:t>
            </w:r>
          </w:p>
          <w:p w:rsidR="00826E89" w:rsidRPr="0075066A" w:rsidRDefault="00826E89" w:rsidP="0082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121" w:rsidRPr="0075066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полей на шахматной доске, сколько черных, сколько белых? </w:t>
            </w:r>
          </w:p>
          <w:p w:rsidR="00826E89" w:rsidRPr="0075066A" w:rsidRDefault="00826E89" w:rsidP="0082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121" w:rsidRPr="0075066A">
              <w:rPr>
                <w:rFonts w:ascii="Times New Roman" w:hAnsi="Times New Roman" w:cs="Times New Roman"/>
                <w:sz w:val="24"/>
                <w:szCs w:val="24"/>
              </w:rPr>
              <w:t xml:space="preserve">Покажи вертикали, диагонали, горизонтали. </w:t>
            </w:r>
          </w:p>
          <w:p w:rsidR="00577AD2" w:rsidRPr="0075066A" w:rsidRDefault="00826E89" w:rsidP="0082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121" w:rsidRPr="0075066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полей по вертикали и горизонтали? </w:t>
            </w:r>
          </w:p>
        </w:tc>
        <w:tc>
          <w:tcPr>
            <w:tcW w:w="2064" w:type="dxa"/>
          </w:tcPr>
          <w:p w:rsidR="00F629E8" w:rsidRPr="0075066A" w:rsidRDefault="00317D47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диалоге, высказывают свое мнение, основываясь на имеющихся представлениях, 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ранее усвоенное, задают и отвечают на  вопросы</w:t>
            </w:r>
            <w:r w:rsidR="00B20D80" w:rsidRPr="00750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F629E8" w:rsidRPr="0075066A" w:rsidRDefault="005E4716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994" w:type="dxa"/>
          </w:tcPr>
          <w:p w:rsidR="005E4716" w:rsidRPr="0075066A" w:rsidRDefault="005E4716" w:rsidP="005E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познавательной мотивации.</w:t>
            </w:r>
          </w:p>
          <w:p w:rsidR="005E4716" w:rsidRPr="0075066A" w:rsidRDefault="005E4716" w:rsidP="005E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умение 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удерживать внимание во время рассказа воспитателя</w:t>
            </w:r>
            <w:r w:rsidR="00B20D80" w:rsidRPr="00750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9E8" w:rsidRPr="0075066A" w:rsidRDefault="00F629E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9E8" w:rsidRPr="0075066A" w:rsidRDefault="00B20D80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информации, необходимой для успешного усвоения нового.</w:t>
            </w:r>
          </w:p>
        </w:tc>
      </w:tr>
      <w:tr w:rsidR="00F629E8" w:rsidRPr="0075066A" w:rsidTr="00602777">
        <w:trPr>
          <w:trHeight w:val="975"/>
        </w:trPr>
        <w:tc>
          <w:tcPr>
            <w:tcW w:w="2392" w:type="dxa"/>
          </w:tcPr>
          <w:p w:rsidR="00F629E8" w:rsidRPr="0075066A" w:rsidRDefault="00AD5121" w:rsidP="0042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Style w:val="ab"/>
                <w:rFonts w:ascii="Times New Roman" w:hAnsi="Times New Roman" w:cs="Times New Roman"/>
                <w:color w:val="211E1E"/>
                <w:sz w:val="24"/>
                <w:szCs w:val="24"/>
              </w:rPr>
              <w:lastRenderedPageBreak/>
              <w:t>Пальчиковая игра</w:t>
            </w:r>
            <w:r w:rsidRPr="0075066A"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 xml:space="preserve"> </w:t>
            </w:r>
            <w:r w:rsidR="00425FB2" w:rsidRPr="0075066A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F629E8" w:rsidRPr="0075066A" w:rsidRDefault="00F629E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E8" w:rsidRPr="0075066A" w:rsidRDefault="00F629E8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629E8" w:rsidRPr="0075066A" w:rsidRDefault="000027A1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деятельности, предупреждение утомляемости</w:t>
            </w:r>
          </w:p>
        </w:tc>
        <w:tc>
          <w:tcPr>
            <w:tcW w:w="3877" w:type="dxa"/>
          </w:tcPr>
          <w:p w:rsidR="00F629E8" w:rsidRPr="0075066A" w:rsidRDefault="00AD5121" w:rsidP="00B0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пять!         (сжимаем – разжимаем кулаки)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br/>
              <w:t>Вышли пешки погулять!            (пальчики шагают по столу)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br/>
              <w:t>Король на месте, по привычке, (сжатые кулаки на столе)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br/>
              <w:t>А куда ему спешить?                   (разводят руки, пожимают плечами)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br/>
              <w:t>Прыгнет конь! Подковы звяк!    (ладони вперёд и хлопок)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br/>
              <w:t>Необычен каждый шаг!               (указательный палец)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br/>
              <w:t>А ладья упряма,                            (раскрытые ладошки скользят по столу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br/>
              <w:t>Ходит только прямо!                     вперёд)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br/>
              <w:t>Все фигуры встали стеной,        (выпрямленные ладони перед собой на столе)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 начинать этот сказочный бой.                 </w:t>
            </w:r>
          </w:p>
        </w:tc>
        <w:tc>
          <w:tcPr>
            <w:tcW w:w="2064" w:type="dxa"/>
          </w:tcPr>
          <w:p w:rsidR="00F629E8" w:rsidRPr="0075066A" w:rsidRDefault="00317D47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Выполняют за воспитателем необходимые движения</w:t>
            </w:r>
            <w:r w:rsidR="00B20D80" w:rsidRPr="00750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F629E8" w:rsidRPr="00AF6BEB" w:rsidRDefault="004A52FE" w:rsidP="00A91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EB">
              <w:rPr>
                <w:rStyle w:val="ab"/>
                <w:rFonts w:ascii="Times New Roman" w:hAnsi="Times New Roman" w:cs="Times New Roman"/>
                <w:b w:val="0"/>
                <w:color w:val="211E1E"/>
                <w:sz w:val="24"/>
                <w:szCs w:val="24"/>
              </w:rPr>
              <w:t>Пальчиковая игра</w:t>
            </w:r>
          </w:p>
        </w:tc>
        <w:tc>
          <w:tcPr>
            <w:tcW w:w="1994" w:type="dxa"/>
          </w:tcPr>
          <w:p w:rsidR="00F629E8" w:rsidRPr="0075066A" w:rsidRDefault="00B20D80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Pr="00750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заданному правилу.</w:t>
            </w:r>
          </w:p>
        </w:tc>
        <w:tc>
          <w:tcPr>
            <w:tcW w:w="1843" w:type="dxa"/>
          </w:tcPr>
          <w:p w:rsidR="00F629E8" w:rsidRPr="0075066A" w:rsidRDefault="00B20D80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Снятие напряжения, эмоциональная и физическая разрядка.</w:t>
            </w:r>
          </w:p>
        </w:tc>
      </w:tr>
      <w:tr w:rsidR="00425FB2" w:rsidRPr="0075066A" w:rsidTr="00602777">
        <w:trPr>
          <w:trHeight w:val="975"/>
        </w:trPr>
        <w:tc>
          <w:tcPr>
            <w:tcW w:w="2392" w:type="dxa"/>
          </w:tcPr>
          <w:p w:rsidR="00425FB2" w:rsidRPr="0075066A" w:rsidRDefault="00425FB2" w:rsidP="0042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Актуализация,  5 мин</w:t>
            </w:r>
          </w:p>
        </w:tc>
        <w:tc>
          <w:tcPr>
            <w:tcW w:w="2075" w:type="dxa"/>
          </w:tcPr>
          <w:p w:rsidR="000027A1" w:rsidRPr="0075066A" w:rsidRDefault="000027A1" w:rsidP="0000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знаний, представлений.</w:t>
            </w:r>
          </w:p>
          <w:p w:rsidR="00425FB2" w:rsidRPr="0075066A" w:rsidRDefault="000027A1" w:rsidP="0000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Создание ситуации, в которой возникает необходимость в получении новых знаний, представлений, умений</w:t>
            </w:r>
          </w:p>
        </w:tc>
        <w:tc>
          <w:tcPr>
            <w:tcW w:w="3877" w:type="dxa"/>
          </w:tcPr>
          <w:p w:rsidR="00425FB2" w:rsidRPr="0075066A" w:rsidRDefault="00577AD2" w:rsidP="00AD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D5121" w:rsidRPr="0075066A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Игра «Чудесный мешочек»</w:t>
            </w:r>
            <w:r w:rsidR="00AD5121" w:rsidRPr="0075066A">
              <w:rPr>
                <w:rFonts w:ascii="Times New Roman" w:hAnsi="Times New Roman" w:cs="Times New Roman"/>
                <w:sz w:val="24"/>
                <w:szCs w:val="24"/>
              </w:rPr>
              <w:t xml:space="preserve"> (По очереди каждый и</w:t>
            </w:r>
            <w:r w:rsidR="005F7E4A">
              <w:rPr>
                <w:rFonts w:ascii="Times New Roman" w:hAnsi="Times New Roman" w:cs="Times New Roman"/>
                <w:sz w:val="24"/>
                <w:szCs w:val="24"/>
              </w:rPr>
              <w:t>з детей на ощупь берет фигуру и рассказывает, что он знает о ней</w:t>
            </w:r>
            <w:r w:rsidR="00AD5121" w:rsidRPr="007506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D5121" w:rsidRPr="0075066A" w:rsidRDefault="00AD5121" w:rsidP="00AD5121">
            <w:pPr>
              <w:pStyle w:val="a7"/>
              <w:shd w:val="clear" w:color="auto" w:fill="FFFFFF"/>
              <w:spacing w:before="0" w:beforeAutospacing="0" w:after="225" w:afterAutospacing="0" w:line="336" w:lineRule="atLeast"/>
            </w:pPr>
            <w:r w:rsidRPr="0075066A">
              <w:t>Игра "Что изменилось": на доске – все  фигуры, дети закрывают глаза, а ведущий меняет местами две фигуры, либо заменяет фигуру на такую же, но противоположного цвета, либо ничего не меняет.</w:t>
            </w:r>
          </w:p>
          <w:p w:rsidR="00AD5121" w:rsidRPr="0075066A" w:rsidRDefault="00AD5121" w:rsidP="00AD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17D47" w:rsidRPr="0075066A" w:rsidRDefault="00317D47" w:rsidP="00317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высказывают свое мнение, основываясь на имеющихся представлениях, вспоминают ранее усвоенное, задают и отвечают на  вопросы.</w:t>
            </w:r>
          </w:p>
          <w:p w:rsidR="00425FB2" w:rsidRPr="0075066A" w:rsidRDefault="00425FB2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425FB2" w:rsidRPr="0075066A" w:rsidRDefault="005E4716" w:rsidP="0075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75066A" w:rsidRPr="00750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</w:tcPr>
          <w:p w:rsidR="005E4716" w:rsidRPr="0075066A" w:rsidRDefault="005E4716" w:rsidP="005E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познавательной мотивации Регулятивные: умение удерживать внимание во время беседы.</w:t>
            </w:r>
          </w:p>
          <w:p w:rsidR="005E4716" w:rsidRPr="0075066A" w:rsidRDefault="005E4716" w:rsidP="005E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узнавать</w:t>
            </w:r>
            <w:r w:rsidR="00AD5121" w:rsidRPr="0075066A">
              <w:rPr>
                <w:rFonts w:ascii="Times New Roman" w:hAnsi="Times New Roman" w:cs="Times New Roman"/>
                <w:sz w:val="24"/>
                <w:szCs w:val="24"/>
              </w:rPr>
              <w:t>, называть и определять шахматы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 xml:space="preserve"> и их признаки</w:t>
            </w:r>
          </w:p>
          <w:p w:rsidR="00425FB2" w:rsidRPr="0075066A" w:rsidRDefault="005E4716" w:rsidP="005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Pr="00750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монологичное высказывание и диалогическую речь</w:t>
            </w:r>
          </w:p>
        </w:tc>
        <w:tc>
          <w:tcPr>
            <w:tcW w:w="1843" w:type="dxa"/>
          </w:tcPr>
          <w:p w:rsidR="00425FB2" w:rsidRPr="0075066A" w:rsidRDefault="00B20D80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счете и объектах его фиксации.</w:t>
            </w:r>
          </w:p>
        </w:tc>
      </w:tr>
      <w:tr w:rsidR="00F90B1D" w:rsidRPr="0075066A" w:rsidTr="00602777">
        <w:trPr>
          <w:trHeight w:val="975"/>
        </w:trPr>
        <w:tc>
          <w:tcPr>
            <w:tcW w:w="2392" w:type="dxa"/>
          </w:tcPr>
          <w:p w:rsidR="004A52FE" w:rsidRPr="003D00B9" w:rsidRDefault="003D00B9" w:rsidP="004A52FE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bCs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F50"/>
                <w:sz w:val="24"/>
                <w:szCs w:val="24"/>
                <w:lang w:eastAsia="ru-RU"/>
              </w:rPr>
              <w:t>Физкультминутка</w:t>
            </w:r>
          </w:p>
          <w:p w:rsidR="003D00B9" w:rsidRPr="003D00B9" w:rsidRDefault="003D00B9" w:rsidP="004A52FE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3D00B9">
              <w:rPr>
                <w:rFonts w:ascii="Times New Roman" w:eastAsia="Times New Roman" w:hAnsi="Times New Roman" w:cs="Times New Roman"/>
                <w:bCs/>
                <w:color w:val="303F50"/>
                <w:sz w:val="24"/>
                <w:szCs w:val="24"/>
                <w:lang w:eastAsia="ru-RU"/>
              </w:rPr>
              <w:t>2м.</w:t>
            </w:r>
          </w:p>
          <w:p w:rsidR="00F90B1D" w:rsidRPr="0075066A" w:rsidRDefault="00F90B1D" w:rsidP="00F9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90B1D" w:rsidRPr="0075066A" w:rsidRDefault="004A52FE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деятельности, предупреждение утомляемости</w:t>
            </w:r>
          </w:p>
        </w:tc>
        <w:tc>
          <w:tcPr>
            <w:tcW w:w="3877" w:type="dxa"/>
          </w:tcPr>
          <w:p w:rsidR="004A52FE" w:rsidRPr="0075066A" w:rsidRDefault="004A52FE" w:rsidP="004A52FE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Ну-ка, пешки, поиграем,</w:t>
            </w:r>
          </w:p>
          <w:p w:rsidR="004A52FE" w:rsidRPr="0075066A" w:rsidRDefault="004A52FE" w:rsidP="004A52FE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Головой мы повращаем.</w:t>
            </w:r>
          </w:p>
          <w:p w:rsidR="004A52FE" w:rsidRPr="0075066A" w:rsidRDefault="004A52FE" w:rsidP="004A52FE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Вправо-влево, а потом</w:t>
            </w:r>
          </w:p>
          <w:p w:rsidR="004A52FE" w:rsidRPr="0075066A" w:rsidRDefault="004A52FE" w:rsidP="004A52FE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Приседаем, приседаем,</w:t>
            </w:r>
          </w:p>
          <w:p w:rsidR="004A52FE" w:rsidRPr="0075066A" w:rsidRDefault="004A52FE" w:rsidP="004A52FE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ножки разомнем.</w:t>
            </w:r>
          </w:p>
          <w:p w:rsidR="004A52FE" w:rsidRPr="0075066A" w:rsidRDefault="004A52FE" w:rsidP="004A52FE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 – на месте шаг,</w:t>
            </w:r>
          </w:p>
          <w:p w:rsidR="004A52FE" w:rsidRPr="0075066A" w:rsidRDefault="004A52FE" w:rsidP="004A52FE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Встали пешки дружно в ряд.</w:t>
            </w:r>
          </w:p>
          <w:p w:rsidR="004A52FE" w:rsidRPr="0075066A" w:rsidRDefault="004A52FE" w:rsidP="004A52FE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размялись от души,</w:t>
            </w:r>
          </w:p>
          <w:p w:rsidR="00F90B1D" w:rsidRPr="003D00B9" w:rsidRDefault="004A52FE" w:rsidP="003D00B9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места мы вновь спешим..</w:t>
            </w:r>
          </w:p>
        </w:tc>
        <w:tc>
          <w:tcPr>
            <w:tcW w:w="2064" w:type="dxa"/>
          </w:tcPr>
          <w:p w:rsidR="00F90B1D" w:rsidRPr="0075066A" w:rsidRDefault="004A52FE" w:rsidP="004A5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 воспитателем необходимые движения.</w:t>
            </w:r>
          </w:p>
        </w:tc>
        <w:tc>
          <w:tcPr>
            <w:tcW w:w="2057" w:type="dxa"/>
          </w:tcPr>
          <w:p w:rsidR="00F90B1D" w:rsidRPr="0075066A" w:rsidRDefault="004A52FE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994" w:type="dxa"/>
          </w:tcPr>
          <w:p w:rsidR="00F90B1D" w:rsidRPr="0075066A" w:rsidRDefault="004A52FE" w:rsidP="00B2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Pr="00750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заданному правилу.</w:t>
            </w:r>
          </w:p>
        </w:tc>
        <w:tc>
          <w:tcPr>
            <w:tcW w:w="1843" w:type="dxa"/>
          </w:tcPr>
          <w:p w:rsidR="00F90B1D" w:rsidRPr="0075066A" w:rsidRDefault="004A52FE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Снятие напряжения, эмоциональная и физическая разрядка.</w:t>
            </w:r>
          </w:p>
        </w:tc>
      </w:tr>
      <w:tr w:rsidR="00F90B1D" w:rsidRPr="0075066A" w:rsidTr="00602777">
        <w:trPr>
          <w:trHeight w:val="975"/>
        </w:trPr>
        <w:tc>
          <w:tcPr>
            <w:tcW w:w="2392" w:type="dxa"/>
          </w:tcPr>
          <w:p w:rsidR="004A52FE" w:rsidRPr="0075066A" w:rsidRDefault="004A52FE" w:rsidP="004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</w:t>
            </w:r>
          </w:p>
          <w:p w:rsidR="00F90B1D" w:rsidRPr="0075066A" w:rsidRDefault="004A52FE" w:rsidP="004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 xml:space="preserve"> 12 мин</w:t>
            </w:r>
          </w:p>
        </w:tc>
        <w:tc>
          <w:tcPr>
            <w:tcW w:w="2075" w:type="dxa"/>
          </w:tcPr>
          <w:p w:rsidR="00F90B1D" w:rsidRPr="0075066A" w:rsidRDefault="004A52FE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действия, применение знаний, умений и навыков</w:t>
            </w:r>
          </w:p>
        </w:tc>
        <w:tc>
          <w:tcPr>
            <w:tcW w:w="3877" w:type="dxa"/>
          </w:tcPr>
          <w:p w:rsidR="004A52FE" w:rsidRPr="0075066A" w:rsidRDefault="002D5C32" w:rsidP="004A52FE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4A52FE" w:rsidRPr="00750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«Вот моя улица, вот мой дом».</w:t>
            </w:r>
          </w:p>
          <w:p w:rsidR="002D5C32" w:rsidRPr="0075066A" w:rsidRDefault="004A52FE" w:rsidP="004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Выкладывание шахматной доски на полу, раскладывание черно белых карточек, обозначение адреса шахматных фигур</w:t>
            </w:r>
          </w:p>
          <w:p w:rsidR="00F90B1D" w:rsidRPr="0075066A" w:rsidRDefault="00F90B1D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A52FE" w:rsidRPr="0075066A" w:rsidRDefault="004A52FE" w:rsidP="004A5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 Взаимодействуют с другими детьми и педагогом (задают вопросы, помогают).</w:t>
            </w:r>
          </w:p>
          <w:p w:rsidR="00F90B1D" w:rsidRPr="0075066A" w:rsidRDefault="00F90B1D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90B1D" w:rsidRPr="0075066A" w:rsidRDefault="004A52FE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Работа с лентами , черно белыми квадратами, цифрами, буквами.</w:t>
            </w:r>
          </w:p>
        </w:tc>
        <w:tc>
          <w:tcPr>
            <w:tcW w:w="1994" w:type="dxa"/>
          </w:tcPr>
          <w:p w:rsidR="004A52FE" w:rsidRPr="0075066A" w:rsidRDefault="004A52FE" w:rsidP="004A5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Личностные: формирование познавательной мотивации.</w:t>
            </w:r>
          </w:p>
          <w:p w:rsidR="004A52FE" w:rsidRPr="0075066A" w:rsidRDefault="004A52FE" w:rsidP="004A5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осуществлять действие по образцу и заданному правилу, осуществлять контроль.</w:t>
            </w:r>
          </w:p>
          <w:p w:rsidR="00F90B1D" w:rsidRPr="0075066A" w:rsidRDefault="004A52FE" w:rsidP="004A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Pr="00750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750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843" w:type="dxa"/>
          </w:tcPr>
          <w:p w:rsidR="00F90B1D" w:rsidRPr="0075066A" w:rsidRDefault="004A52FE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Овладение определенным объемом практических навыков и умени</w:t>
            </w:r>
            <w:r w:rsidR="00C52B1E">
              <w:rPr>
                <w:rFonts w:ascii="Times New Roman" w:hAnsi="Times New Roman" w:cs="Times New Roman"/>
                <w:sz w:val="24"/>
                <w:szCs w:val="24"/>
              </w:rPr>
              <w:t>й при работе с лентами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. Овладение умениями работать по правилу и по образцу, слушать взрослого и выполнять его инструкции.</w:t>
            </w:r>
          </w:p>
        </w:tc>
      </w:tr>
      <w:tr w:rsidR="004A52FE" w:rsidRPr="0075066A" w:rsidTr="00602777">
        <w:trPr>
          <w:trHeight w:val="975"/>
        </w:trPr>
        <w:tc>
          <w:tcPr>
            <w:tcW w:w="2392" w:type="dxa"/>
          </w:tcPr>
          <w:p w:rsidR="004A52FE" w:rsidRPr="0075066A" w:rsidRDefault="004A52FE" w:rsidP="004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Заключительный,</w:t>
            </w:r>
          </w:p>
          <w:p w:rsidR="004A52FE" w:rsidRPr="0075066A" w:rsidRDefault="004A52FE" w:rsidP="004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4A52FE" w:rsidRPr="0075066A" w:rsidRDefault="004A52FE" w:rsidP="00F9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A52FE" w:rsidRPr="0075066A" w:rsidRDefault="004A52FE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Подведение  итогов НОД</w:t>
            </w:r>
          </w:p>
        </w:tc>
        <w:tc>
          <w:tcPr>
            <w:tcW w:w="3877" w:type="dxa"/>
          </w:tcPr>
          <w:p w:rsidR="004A52FE" w:rsidRPr="0075066A" w:rsidRDefault="004A52FE" w:rsidP="00826E89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5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чем мы сегодня говорили?</w:t>
            </w:r>
            <w:r w:rsidRPr="0075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26E89" w:rsidRPr="0075066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Какие задания мы выполняли?</w:t>
            </w:r>
          </w:p>
          <w:p w:rsidR="00826E89" w:rsidRPr="0075066A" w:rsidRDefault="00826E89" w:rsidP="00826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066A"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 xml:space="preserve">Белый отряд, черный отряд, Друг против друга два войска стоят.                                                                    Строгий порядок в отряде одном. Точно такой же порядок в другом.                                                              </w:t>
            </w:r>
            <w:r w:rsidRPr="0075066A"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lastRenderedPageBreak/>
              <w:t>В каждом отряде - сам погляди –                                                                                                                                 Оба угла занимают …</w:t>
            </w:r>
            <w:r w:rsidRPr="0075066A">
              <w:rPr>
                <w:rStyle w:val="ac"/>
                <w:rFonts w:ascii="Times New Roman" w:hAnsi="Times New Roman" w:cs="Times New Roman"/>
                <w:color w:val="211E1E"/>
                <w:sz w:val="24"/>
                <w:szCs w:val="24"/>
              </w:rPr>
              <w:t>ладьи</w:t>
            </w:r>
            <w:r w:rsidRPr="0075066A"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 xml:space="preserve">                                                                                                                                   Рядом с ладьями …</w:t>
            </w:r>
            <w:r w:rsidRPr="0075066A">
              <w:rPr>
                <w:rStyle w:val="ac"/>
                <w:rFonts w:ascii="Times New Roman" w:hAnsi="Times New Roman" w:cs="Times New Roman"/>
                <w:color w:val="211E1E"/>
                <w:sz w:val="24"/>
                <w:szCs w:val="24"/>
              </w:rPr>
              <w:t>кони</w:t>
            </w:r>
            <w:r w:rsidRPr="0075066A"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> видны.     Рядом с конями встали ...</w:t>
            </w:r>
            <w:r w:rsidRPr="0075066A">
              <w:rPr>
                <w:rStyle w:val="ac"/>
                <w:rFonts w:ascii="Times New Roman" w:hAnsi="Times New Roman" w:cs="Times New Roman"/>
                <w:color w:val="211E1E"/>
                <w:sz w:val="24"/>
                <w:szCs w:val="24"/>
              </w:rPr>
              <w:t>слоны</w:t>
            </w:r>
            <w:r w:rsidRPr="0075066A"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 xml:space="preserve">      Кто ж в середине - …</w:t>
            </w:r>
            <w:r w:rsidRPr="0075066A">
              <w:rPr>
                <w:rStyle w:val="ac"/>
                <w:rFonts w:ascii="Times New Roman" w:hAnsi="Times New Roman" w:cs="Times New Roman"/>
                <w:color w:val="211E1E"/>
                <w:sz w:val="24"/>
                <w:szCs w:val="24"/>
              </w:rPr>
              <w:t>ферзь и король</w:t>
            </w:r>
            <w:r w:rsidRPr="0075066A"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 xml:space="preserve"> Самые главные в войске своем. </w:t>
            </w:r>
          </w:p>
        </w:tc>
        <w:tc>
          <w:tcPr>
            <w:tcW w:w="2064" w:type="dxa"/>
          </w:tcPr>
          <w:p w:rsidR="004A52FE" w:rsidRPr="0075066A" w:rsidRDefault="004A52FE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Обобщают полученные знания.</w:t>
            </w:r>
          </w:p>
        </w:tc>
        <w:tc>
          <w:tcPr>
            <w:tcW w:w="2057" w:type="dxa"/>
          </w:tcPr>
          <w:p w:rsidR="004A52FE" w:rsidRPr="0075066A" w:rsidRDefault="004A52FE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</w:tcPr>
          <w:p w:rsidR="004A52FE" w:rsidRPr="0075066A" w:rsidRDefault="004A52FE" w:rsidP="00A9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750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монологичное высказывание и диалоговую речь, умение </w:t>
            </w:r>
            <w:r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1843" w:type="dxa"/>
          </w:tcPr>
          <w:p w:rsidR="004A52FE" w:rsidRPr="0075066A" w:rsidRDefault="004A52FE" w:rsidP="004A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полученного ребенком опы</w:t>
            </w:r>
          </w:p>
          <w:p w:rsidR="004A52FE" w:rsidRPr="0075066A" w:rsidRDefault="004A52FE" w:rsidP="004A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A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</w:tbl>
    <w:p w:rsidR="007F3C4B" w:rsidRPr="0075066A" w:rsidRDefault="007F3C4B" w:rsidP="00AF542B">
      <w:pPr>
        <w:rPr>
          <w:rFonts w:ascii="Times New Roman" w:hAnsi="Times New Roman" w:cs="Times New Roman"/>
          <w:sz w:val="24"/>
          <w:szCs w:val="24"/>
        </w:rPr>
      </w:pPr>
    </w:p>
    <w:sectPr w:rsidR="007F3C4B" w:rsidRPr="0075066A" w:rsidSect="00F629E8">
      <w:footerReference w:type="default" r:id="rId8"/>
      <w:pgSz w:w="16838" w:h="11906" w:orient="landscape"/>
      <w:pgMar w:top="850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33" w:rsidRDefault="00310E33" w:rsidP="00F629E8">
      <w:pPr>
        <w:spacing w:after="0" w:line="240" w:lineRule="auto"/>
      </w:pPr>
      <w:r>
        <w:separator/>
      </w:r>
    </w:p>
  </w:endnote>
  <w:endnote w:type="continuationSeparator" w:id="0">
    <w:p w:rsidR="00310E33" w:rsidRDefault="00310E33" w:rsidP="00F6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660223"/>
    </w:sdtPr>
    <w:sdtEndPr/>
    <w:sdtContent>
      <w:p w:rsidR="00F629E8" w:rsidRDefault="007403AD">
        <w:pPr>
          <w:pStyle w:val="a5"/>
          <w:jc w:val="right"/>
        </w:pPr>
        <w:r>
          <w:fldChar w:fldCharType="begin"/>
        </w:r>
        <w:r w:rsidR="00F629E8">
          <w:instrText>PAGE   \* MERGEFORMAT</w:instrText>
        </w:r>
        <w:r>
          <w:fldChar w:fldCharType="separate"/>
        </w:r>
        <w:r w:rsidR="00A95E38">
          <w:rPr>
            <w:noProof/>
          </w:rPr>
          <w:t>1</w:t>
        </w:r>
        <w:r>
          <w:fldChar w:fldCharType="end"/>
        </w:r>
      </w:p>
    </w:sdtContent>
  </w:sdt>
  <w:p w:rsidR="00F629E8" w:rsidRDefault="00F629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33" w:rsidRDefault="00310E33" w:rsidP="00F629E8">
      <w:pPr>
        <w:spacing w:after="0" w:line="240" w:lineRule="auto"/>
      </w:pPr>
      <w:r>
        <w:separator/>
      </w:r>
    </w:p>
  </w:footnote>
  <w:footnote w:type="continuationSeparator" w:id="0">
    <w:p w:rsidR="00310E33" w:rsidRDefault="00310E33" w:rsidP="00F62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B125D"/>
    <w:multiLevelType w:val="multilevel"/>
    <w:tmpl w:val="172C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CC1"/>
    <w:rsid w:val="000027A1"/>
    <w:rsid w:val="000559E3"/>
    <w:rsid w:val="00070379"/>
    <w:rsid w:val="000B144B"/>
    <w:rsid w:val="00107850"/>
    <w:rsid w:val="001235FE"/>
    <w:rsid w:val="00166EAC"/>
    <w:rsid w:val="001D39BC"/>
    <w:rsid w:val="00241E15"/>
    <w:rsid w:val="00257CC1"/>
    <w:rsid w:val="002B1D88"/>
    <w:rsid w:val="002D5C32"/>
    <w:rsid w:val="00310CAA"/>
    <w:rsid w:val="00310E33"/>
    <w:rsid w:val="00317D47"/>
    <w:rsid w:val="00326DF0"/>
    <w:rsid w:val="003A48EE"/>
    <w:rsid w:val="003D00B9"/>
    <w:rsid w:val="003D193B"/>
    <w:rsid w:val="00414063"/>
    <w:rsid w:val="00425FB2"/>
    <w:rsid w:val="004A52FE"/>
    <w:rsid w:val="004B3925"/>
    <w:rsid w:val="00521CA5"/>
    <w:rsid w:val="00577AD2"/>
    <w:rsid w:val="00594661"/>
    <w:rsid w:val="005D1676"/>
    <w:rsid w:val="005E4716"/>
    <w:rsid w:val="005F7E4A"/>
    <w:rsid w:val="00602777"/>
    <w:rsid w:val="006350BE"/>
    <w:rsid w:val="00644108"/>
    <w:rsid w:val="007403AD"/>
    <w:rsid w:val="0075066A"/>
    <w:rsid w:val="007F3C4B"/>
    <w:rsid w:val="00812CE5"/>
    <w:rsid w:val="00826E89"/>
    <w:rsid w:val="008F18FF"/>
    <w:rsid w:val="009A24EA"/>
    <w:rsid w:val="009D55FD"/>
    <w:rsid w:val="009F593A"/>
    <w:rsid w:val="00A95E38"/>
    <w:rsid w:val="00AD5121"/>
    <w:rsid w:val="00AF542B"/>
    <w:rsid w:val="00AF6BEB"/>
    <w:rsid w:val="00B00DD7"/>
    <w:rsid w:val="00B20D80"/>
    <w:rsid w:val="00C52B1E"/>
    <w:rsid w:val="00C92F01"/>
    <w:rsid w:val="00CA74B4"/>
    <w:rsid w:val="00DE47EB"/>
    <w:rsid w:val="00E03F2C"/>
    <w:rsid w:val="00EB090D"/>
    <w:rsid w:val="00EB2ABF"/>
    <w:rsid w:val="00F629E8"/>
    <w:rsid w:val="00F85915"/>
    <w:rsid w:val="00F90B1D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CB59-E77F-4B27-9D4A-2DA6E162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9E8"/>
  </w:style>
  <w:style w:type="paragraph" w:styleId="a5">
    <w:name w:val="footer"/>
    <w:basedOn w:val="a"/>
    <w:link w:val="a6"/>
    <w:uiPriority w:val="99"/>
    <w:unhideWhenUsed/>
    <w:rsid w:val="00F6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9E8"/>
  </w:style>
  <w:style w:type="paragraph" w:styleId="a7">
    <w:name w:val="Normal (Web)"/>
    <w:basedOn w:val="a"/>
    <w:uiPriority w:val="99"/>
    <w:unhideWhenUsed/>
    <w:rsid w:val="0024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rsid w:val="00577AD2"/>
    <w:rPr>
      <w:rFonts w:ascii="Sylfaen" w:hAnsi="Sylfaen" w:cs="Sylfaen"/>
      <w:sz w:val="25"/>
      <w:szCs w:val="25"/>
      <w:shd w:val="clear" w:color="auto" w:fill="FFFFFF"/>
    </w:rPr>
  </w:style>
  <w:style w:type="paragraph" w:styleId="a8">
    <w:name w:val="Body Text"/>
    <w:basedOn w:val="a"/>
    <w:link w:val="1"/>
    <w:uiPriority w:val="99"/>
    <w:rsid w:val="00577AD2"/>
    <w:pPr>
      <w:shd w:val="clear" w:color="auto" w:fill="FFFFFF"/>
      <w:spacing w:after="0" w:line="240" w:lineRule="atLeast"/>
    </w:pPr>
    <w:rPr>
      <w:rFonts w:ascii="Sylfaen" w:hAnsi="Sylfaen" w:cs="Sylfae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577AD2"/>
  </w:style>
  <w:style w:type="character" w:customStyle="1" w:styleId="aa">
    <w:name w:val="Основной текст + Полужирный"/>
    <w:uiPriority w:val="99"/>
    <w:rsid w:val="00577AD2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styleId="ab">
    <w:name w:val="Strong"/>
    <w:basedOn w:val="a0"/>
    <w:uiPriority w:val="22"/>
    <w:qFormat/>
    <w:rsid w:val="00577AD2"/>
    <w:rPr>
      <w:b/>
      <w:bCs/>
    </w:rPr>
  </w:style>
  <w:style w:type="character" w:styleId="ac">
    <w:name w:val="Emphasis"/>
    <w:uiPriority w:val="20"/>
    <w:qFormat/>
    <w:rsid w:val="005E471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1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A3B9-AA2B-4D05-9A5C-E6B92CEB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Анженика Малицкая</dc:creator>
  <cp:keywords/>
  <dc:description/>
  <cp:lastModifiedBy>ТАТЬЯНА</cp:lastModifiedBy>
  <cp:revision>27</cp:revision>
  <dcterms:created xsi:type="dcterms:W3CDTF">2018-11-06T06:19:00Z</dcterms:created>
  <dcterms:modified xsi:type="dcterms:W3CDTF">2022-12-04T17:03:00Z</dcterms:modified>
</cp:coreProperties>
</file>