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64" w:rsidRDefault="00CB2A64" w:rsidP="00CB2A64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B2A64" w:rsidRPr="00CB2A64" w:rsidRDefault="00613388" w:rsidP="00CB2A64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613388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Проект </w:t>
      </w:r>
    </w:p>
    <w:p w:rsidR="00F149A3" w:rsidRDefault="00613388" w:rsidP="00CB2A64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613388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«День снятия блок</w:t>
      </w:r>
      <w:r w:rsidR="00CB2A64" w:rsidRPr="00CB2A64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ады</w:t>
      </w:r>
      <w:r w:rsidR="00F149A3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»</w:t>
      </w:r>
    </w:p>
    <w:p w:rsidR="00613388" w:rsidRPr="009A5C81" w:rsidRDefault="00CB2A64" w:rsidP="009A5C8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CB2A64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 </w:t>
      </w:r>
      <w:r w:rsidR="00F149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13388"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Тип </w:t>
      </w:r>
      <w:r w:rsidR="00613388" w:rsidRPr="00CE4EE8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проекта</w:t>
      </w:r>
      <w:r w:rsidR="00613388"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:</w:t>
      </w:r>
      <w:r w:rsidR="00613388" w:rsidRPr="00CE4EE8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</w:t>
      </w:r>
      <w:r w:rsidR="00613388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творческий </w:t>
      </w: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</w:t>
      </w:r>
      <w:r w:rsidR="00613388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информационный</w:t>
      </w:r>
    </w:p>
    <w:p w:rsidR="00613388" w:rsidRPr="00CE4EE8" w:rsidRDefault="00F149A3" w:rsidP="00F149A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   </w:t>
      </w:r>
      <w:r w:rsidR="00613388"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Сроки реализации </w:t>
      </w:r>
      <w:r w:rsidR="00613388" w:rsidRPr="00CE4EE8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проекта</w:t>
      </w:r>
      <w:r w:rsidR="00613388"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: </w:t>
      </w:r>
      <w:proofErr w:type="gramStart"/>
      <w:r w:rsidR="00613388"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краткосрочный</w:t>
      </w:r>
      <w:proofErr w:type="gramEnd"/>
      <w:r w:rsidR="00613388"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 </w:t>
      </w:r>
      <w:r w:rsidR="00613388" w:rsidRPr="00CE4EE8">
        <w:rPr>
          <w:rFonts w:ascii="Arial" w:eastAsia="Times New Roman" w:hAnsi="Arial" w:cs="Arial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</w:t>
      </w:r>
      <w:r w:rsidR="00CB2A64" w:rsidRPr="00CE4EE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 неделя</w:t>
      </w:r>
      <w:r w:rsidR="00613388" w:rsidRPr="00CE4EE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13388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13388" w:rsidRPr="00CE4EE8" w:rsidRDefault="00F149A3" w:rsidP="00F149A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   </w:t>
      </w:r>
      <w:r w:rsidR="00613388"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Участники </w:t>
      </w:r>
      <w:r w:rsidR="00613388" w:rsidRPr="00CE4EE8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проекта</w:t>
      </w:r>
      <w:r w:rsidR="00613388"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: </w:t>
      </w:r>
      <w:r w:rsidR="00613388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 </w:t>
      </w:r>
      <w:r w:rsidR="00CB2A64" w:rsidRPr="00CE4EE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группы №4</w:t>
      </w:r>
      <w:r w:rsidR="00613388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м</w:t>
      </w:r>
      <w:r w:rsidR="00E011CD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узыкальный руководитель С</w:t>
      </w:r>
      <w:r w:rsidR="00613388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В. и воспитатели </w:t>
      </w:r>
      <w:r w:rsidR="00E011CD" w:rsidRPr="00CE4EE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старшей </w:t>
      </w:r>
      <w:r w:rsidR="00613388" w:rsidRPr="00CE4EE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групп</w:t>
      </w:r>
      <w:r w:rsidR="00E011CD" w:rsidRPr="00CE4EE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ы «Теремок» Мартынова М.В., Тарасова А.Д.</w:t>
      </w:r>
    </w:p>
    <w:p w:rsidR="00F149A3" w:rsidRDefault="00613388" w:rsidP="00F149A3">
      <w:pPr>
        <w:spacing w:after="0" w:line="240" w:lineRule="auto"/>
        <w:ind w:firstLine="360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Цель </w:t>
      </w:r>
      <w:r w:rsidRPr="00CE4EE8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проекта</w:t>
      </w:r>
      <w:r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:</w:t>
      </w:r>
    </w:p>
    <w:p w:rsidR="00613388" w:rsidRPr="00F149A3" w:rsidRDefault="00613388" w:rsidP="00F149A3">
      <w:pPr>
        <w:spacing w:after="0" w:line="240" w:lineRule="auto"/>
        <w:ind w:firstLine="360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Расширить представление детей о значимых исторических событиях Родины в период Великой Отечественной Войны и о роли их родного города Санкт-Петербурга в этих событиях.</w:t>
      </w:r>
    </w:p>
    <w:p w:rsidR="00613388" w:rsidRPr="00CE4EE8" w:rsidRDefault="00613388" w:rsidP="00CB2A64">
      <w:pPr>
        <w:spacing w:after="0" w:line="240" w:lineRule="auto"/>
        <w:ind w:firstLine="360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Задачи </w:t>
      </w:r>
      <w:r w:rsidRPr="00CE4EE8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проекта</w:t>
      </w:r>
      <w:r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:</w:t>
      </w:r>
    </w:p>
    <w:p w:rsidR="00613388" w:rsidRPr="00CE4EE8" w:rsidRDefault="00613388" w:rsidP="00F149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Заложить основы для формирования у детей интереса к историческим событиям своей Родины.</w:t>
      </w:r>
    </w:p>
    <w:p w:rsidR="00613388" w:rsidRPr="00CE4EE8" w:rsidRDefault="00613388" w:rsidP="00F149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Расширить представления об истории родного города Санкт-Петербурга.</w:t>
      </w:r>
    </w:p>
    <w:p w:rsidR="00613388" w:rsidRPr="00CE4EE8" w:rsidRDefault="00613388" w:rsidP="00F149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Стимулировать творческую активность детей, ассоциативное мышление через различные виды деятельности.</w:t>
      </w:r>
    </w:p>
    <w:p w:rsidR="00613388" w:rsidRPr="00CE4EE8" w:rsidRDefault="00613388" w:rsidP="00F149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Способствовать воспитанию чувства патриотизма.</w:t>
      </w:r>
    </w:p>
    <w:p w:rsidR="00CE4EE8" w:rsidRPr="00CE4EE8" w:rsidRDefault="00F149A3" w:rsidP="00CE4EE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    </w:t>
      </w:r>
      <w:r w:rsidR="00CE4EE8" w:rsidRPr="00CE4EE8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Актуальность.</w:t>
      </w:r>
    </w:p>
    <w:p w:rsidR="00CE4EE8" w:rsidRPr="00F149A3" w:rsidRDefault="00CE4EE8" w:rsidP="00CE4EE8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sz w:val="28"/>
          <w:szCs w:val="28"/>
          <w:lang w:eastAsia="ru-RU"/>
        </w:rPr>
        <w:t>Одной из основных задач дошкольного образовательного учреждения является формирование патриотизма, которое имеет огромное значение в социально-гражданском и духовном развитии личности ребёнка. На основе возвышающих чувств патриотизма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 Истинный патриотизм предполагает, формирование и длительное развитие целого комплекса позитивных качеств. Основой этого развития являются духовно-нравственный и социокультурный компоненты. Патриотизм выступает в единстве духовности, гражданственности и социальной активности личности, осознающей свою нераздельность, неразрывность с Отечеством.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E4E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27 января – День снятия Блокады Ленинграда. Долгих 900 дней мужества наш город находился в блокадном </w:t>
      </w:r>
      <w:proofErr w:type="spellStart"/>
      <w:r w:rsidRPr="00CE4E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кольце</w:t>
      </w:r>
      <w:proofErr w:type="gramStart"/>
      <w:r w:rsidRPr="00CE4E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.Ч</w:t>
      </w:r>
      <w:proofErr w:type="gramEnd"/>
      <w:r w:rsidRPr="00CE4E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</w:t>
      </w:r>
      <w:proofErr w:type="spellEnd"/>
      <w:r w:rsidRPr="00CE4E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знают дети старшего дошкольного возраста о блокадном времени? При беседе с детьми по этой теме появилось и много других вопросов. Учитывая заинтересованность детей и значение социал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ьно-личностного развития, считаем</w:t>
      </w:r>
      <w:r w:rsidRPr="00CE4E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 необходимо подробнее рассказать и показать детям о жизни Ленинграда во время блокады. Пополнить знания об истории города и его исторического прошлого, с подвигом народа во время Блокады Ленинграда.</w:t>
      </w:r>
    </w:p>
    <w:p w:rsidR="00F149A3" w:rsidRDefault="00F149A3" w:rsidP="008C3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7030A0"/>
          <w:sz w:val="28"/>
          <w:szCs w:val="28"/>
          <w:lang w:eastAsia="ru-RU"/>
        </w:rPr>
      </w:pPr>
    </w:p>
    <w:p w:rsidR="00F149A3" w:rsidRDefault="00F149A3" w:rsidP="008C3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7030A0"/>
          <w:sz w:val="28"/>
          <w:szCs w:val="28"/>
          <w:lang w:eastAsia="ru-RU"/>
        </w:rPr>
      </w:pPr>
    </w:p>
    <w:p w:rsidR="009A5C81" w:rsidRDefault="009A5C81" w:rsidP="008C3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7030A0"/>
          <w:sz w:val="28"/>
          <w:szCs w:val="28"/>
          <w:lang w:eastAsia="ru-RU"/>
        </w:rPr>
      </w:pPr>
    </w:p>
    <w:p w:rsidR="009A5C81" w:rsidRDefault="009A5C81" w:rsidP="008C3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7030A0"/>
          <w:sz w:val="28"/>
          <w:szCs w:val="28"/>
          <w:lang w:eastAsia="ru-RU"/>
        </w:rPr>
      </w:pPr>
    </w:p>
    <w:p w:rsidR="008C3EE4" w:rsidRPr="008C3EE4" w:rsidRDefault="008C3EE4" w:rsidP="008C3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030A0"/>
          <w:sz w:val="28"/>
          <w:szCs w:val="28"/>
          <w:lang w:eastAsia="ru-RU"/>
        </w:rPr>
      </w:pPr>
      <w:bookmarkStart w:id="0" w:name="_GoBack"/>
      <w:bookmarkEnd w:id="0"/>
      <w:r w:rsidRPr="008C3EE4">
        <w:rPr>
          <w:rFonts w:ascii="Helvetica" w:eastAsia="Times New Roman" w:hAnsi="Helvetica" w:cs="Helvetica"/>
          <w:b/>
          <w:bCs/>
          <w:color w:val="7030A0"/>
          <w:sz w:val="28"/>
          <w:szCs w:val="28"/>
          <w:lang w:eastAsia="ru-RU"/>
        </w:rPr>
        <w:t>Предполагаемый результат.</w:t>
      </w:r>
    </w:p>
    <w:p w:rsidR="008C3EE4" w:rsidRPr="008C3EE4" w:rsidRDefault="008C3EE4" w:rsidP="008C3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3E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Понимание детьми подвига, совершённого жителями блокадного города.</w:t>
      </w:r>
    </w:p>
    <w:p w:rsidR="008C3EE4" w:rsidRPr="008C3EE4" w:rsidRDefault="008C3EE4" w:rsidP="008C3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3E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Умение рассказывать о блокаде Ленинграда.</w:t>
      </w:r>
    </w:p>
    <w:p w:rsidR="008C3EE4" w:rsidRPr="008C3EE4" w:rsidRDefault="008C3EE4" w:rsidP="008C3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3E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Установление социально-коммуникативных контактов между детьми, родителями и воспитателями.</w:t>
      </w:r>
    </w:p>
    <w:p w:rsidR="008C3EE4" w:rsidRPr="008C3EE4" w:rsidRDefault="008C3EE4" w:rsidP="008C3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C3E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Пополнение методической “копилки” тематическими конспектами НОД с детьми старшего дошкольного возраста, картотеками, методическими материалами.</w:t>
      </w:r>
    </w:p>
    <w:p w:rsidR="00613388" w:rsidRPr="00CE4EE8" w:rsidRDefault="00613388" w:rsidP="00CE4EE8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b/>
          <w:color w:val="7030A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:</w:t>
      </w:r>
    </w:p>
    <w:p w:rsidR="00613388" w:rsidRPr="00CE4EE8" w:rsidRDefault="00613388" w:rsidP="00CB2A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Рассматривание иллюстраций о войне, о </w:t>
      </w:r>
      <w:r w:rsidRPr="00CE4EE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Блокадном Ленинграде</w:t>
      </w: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дне Победы.</w:t>
      </w:r>
    </w:p>
    <w:p w:rsidR="00613388" w:rsidRPr="00CE4EE8" w:rsidRDefault="00613388" w:rsidP="00CB2A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Просмотр видео и фотоматериалов о </w:t>
      </w:r>
      <w:r w:rsidRPr="00CE4EE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блокаде </w:t>
      </w:r>
    </w:p>
    <w:p w:rsidR="00E011CD" w:rsidRPr="00CE4EE8" w:rsidRDefault="00613388" w:rsidP="00CB2A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Просмотр мультфильмов о </w:t>
      </w:r>
      <w:r w:rsidRPr="00CE4EE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блокаде</w:t>
      </w:r>
      <w:proofErr w:type="gramStart"/>
      <w:r w:rsidRPr="00CE4EE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CE4EE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«Воробушек»</w:t>
      </w: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CE4EE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«Конфета»</w:t>
      </w:r>
      <w:r w:rsidR="00E011CD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13388" w:rsidRPr="00CE4EE8" w:rsidRDefault="00FA7E8B" w:rsidP="00FA7E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</w:t>
      </w:r>
      <w:r w:rsidR="00613388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Чтение художественных произведений о Великой Отечественной войне, слушание военных песен, разучивание стихов и песен. </w:t>
      </w:r>
    </w:p>
    <w:p w:rsidR="00F149A3" w:rsidRDefault="00613388" w:rsidP="00F149A3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Этапы реализации </w:t>
      </w:r>
      <w:r w:rsidRPr="00CE4EE8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проекта</w:t>
      </w:r>
      <w:r w:rsidR="00F149A3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:</w:t>
      </w:r>
    </w:p>
    <w:p w:rsidR="008C3EE4" w:rsidRDefault="00613388" w:rsidP="00F149A3">
      <w:pPr>
        <w:spacing w:after="0" w:line="240" w:lineRule="auto"/>
        <w:ind w:firstLine="360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1 этап</w:t>
      </w:r>
    </w:p>
    <w:p w:rsidR="008C3EE4" w:rsidRDefault="00613388" w:rsidP="008C3EE4">
      <w:pPr>
        <w:spacing w:after="0" w:line="240" w:lineRule="auto"/>
        <w:ind w:firstLine="360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Выявление первоначальных знаний детей о войне, о </w:t>
      </w:r>
      <w:r w:rsidRPr="008C3EE4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Блокаде Ленинграда</w:t>
      </w:r>
      <w:r w:rsidRPr="008C3EE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13388" w:rsidRPr="008C3EE4" w:rsidRDefault="00FA7E8B" w:rsidP="008C3EE4">
      <w:pPr>
        <w:spacing w:after="0" w:line="240" w:lineRule="auto"/>
        <w:ind w:firstLine="360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</w:t>
      </w:r>
      <w:r w:rsidR="00613388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Подбор литературы, презентаций, фотографий, плакатов, стихотворного и песенного </w:t>
      </w:r>
      <w:r w:rsidR="00087063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матер</w:t>
      </w:r>
      <w:r w:rsidR="00613388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иала.</w:t>
      </w:r>
    </w:p>
    <w:p w:rsidR="00F149A3" w:rsidRDefault="00CE4EE8" w:rsidP="00F149A3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    </w:t>
      </w:r>
      <w:r w:rsidR="00613388" w:rsidRPr="00CE4EE8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2 этап</w:t>
      </w:r>
    </w:p>
    <w:p w:rsidR="00613388" w:rsidRPr="00F149A3" w:rsidRDefault="00F149A3" w:rsidP="00F149A3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</w:t>
      </w:r>
      <w:r w:rsidR="00282BBB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Проведение непрерывной образовательной деятельности</w:t>
      </w:r>
      <w:r w:rsidR="00613388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бесед о </w:t>
      </w:r>
      <w:r w:rsidR="00613388" w:rsidRPr="00CE4EE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Блокаде Ленинграда</w:t>
      </w:r>
      <w:r w:rsidR="00613388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2BBB" w:rsidRPr="001B4BAA" w:rsidRDefault="00282BBB" w:rsidP="00CB2A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</w:t>
      </w:r>
      <w:r w:rsidR="007A444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B4BAA" w:rsidRPr="001B4BAA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Организация сюжетно - ролевых, дидактических и подвижных игр. </w:t>
      </w:r>
    </w:p>
    <w:p w:rsidR="00F149A3" w:rsidRDefault="00613388" w:rsidP="00CB2A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3. </w:t>
      </w:r>
      <w:r w:rsidR="007A444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Прослушивание музыкальных произведений</w:t>
      </w:r>
      <w:r w:rsidR="00EB29F7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, р</w:t>
      </w:r>
      <w:r w:rsidRPr="00CE4EE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азучивание песен</w:t>
      </w:r>
      <w:r w:rsidR="00F149A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военных лет. </w:t>
      </w:r>
    </w:p>
    <w:p w:rsidR="00613388" w:rsidRPr="00CE4EE8" w:rsidRDefault="00F149A3" w:rsidP="00CB2A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</w:t>
      </w:r>
      <w:r w:rsidR="00613388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Привлечение родителей к участию в </w:t>
      </w:r>
      <w:r w:rsidR="00613388" w:rsidRPr="00CE4EE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="00613388"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13388" w:rsidRPr="00F149A3" w:rsidRDefault="00613388" w:rsidP="00F149A3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F149A3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этап</w:t>
      </w:r>
    </w:p>
    <w:p w:rsidR="001B4BAA" w:rsidRPr="00F149A3" w:rsidRDefault="00F149A3" w:rsidP="00F149A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</w:t>
      </w:r>
      <w:r w:rsidRPr="00F149A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</w:t>
      </w:r>
      <w:r w:rsidR="001B4BAA" w:rsidRPr="00F149A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Посещение библиотеки, просмотр презентации «Дети блокадного города» </w:t>
      </w:r>
    </w:p>
    <w:p w:rsidR="00FA7E8B" w:rsidRPr="00F149A3" w:rsidRDefault="00F149A3" w:rsidP="00F149A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2.</w:t>
      </w:r>
      <w:r w:rsidR="001B4BAA" w:rsidRPr="00F149A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</w:t>
      </w:r>
      <w:r w:rsidR="00CE4EE8" w:rsidRPr="00F149A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Организация экскурсии </w:t>
      </w:r>
      <w:r w:rsidR="00FA7E8B" w:rsidRPr="00F149A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 памятным местам с посещением Мемориалов в Сосновском парке и Пискарёвском кладбище.</w:t>
      </w:r>
    </w:p>
    <w:p w:rsidR="00613388" w:rsidRPr="00CE4EE8" w:rsidRDefault="00613388" w:rsidP="00F149A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Возложение цветов детьми  к Мемориалам в Сосновском парке и Пискарёвском кладбище.</w:t>
      </w:r>
    </w:p>
    <w:p w:rsidR="00613388" w:rsidRPr="00F149A3" w:rsidRDefault="00F149A3" w:rsidP="00F149A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</w:t>
      </w:r>
      <w:r w:rsidRPr="00F149A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</w:t>
      </w:r>
      <w:r w:rsidR="00FA7E8B" w:rsidRPr="00F149A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Встреча с ветеранами </w:t>
      </w:r>
      <w:r w:rsidR="00613388" w:rsidRPr="00F149A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музыкальный досуг «</w:t>
      </w:r>
      <w:r w:rsidR="00613388" w:rsidRPr="00F149A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Блокада Ленинграда</w:t>
      </w:r>
      <w:r w:rsidR="00613388" w:rsidRPr="00F149A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".</w:t>
      </w:r>
    </w:p>
    <w:p w:rsidR="00613388" w:rsidRDefault="00613388" w:rsidP="00F149A3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B4BAA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Формы проведения </w:t>
      </w:r>
      <w:r w:rsidRPr="001B4BAA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проекта</w:t>
      </w:r>
      <w:r w:rsidRPr="001B4BAA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:</w:t>
      </w:r>
    </w:p>
    <w:p w:rsidR="007A4448" w:rsidRPr="00EB29F7" w:rsidRDefault="007A4448" w:rsidP="001B4BAA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B29F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Работа с детьми:</w:t>
      </w:r>
    </w:p>
    <w:p w:rsidR="00EB29F7" w:rsidRDefault="008C3EE4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8C3EE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Беседа с презентациями:</w:t>
      </w:r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"900 дней Блокады»</w:t>
      </w:r>
      <w:proofErr w:type="gramStart"/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,»</w:t>
      </w:r>
      <w:proofErr w:type="gramEnd"/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« Дорога жизни»,</w:t>
      </w:r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</w:t>
      </w:r>
      <w:r w:rsidRPr="008C3EE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Знакомство с художественной литературой:</w:t>
      </w:r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Н. </w:t>
      </w:r>
      <w:proofErr w:type="spellStart"/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Ходза</w:t>
      </w:r>
      <w:proofErr w:type="spellEnd"/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 Дорога жизни», </w:t>
      </w:r>
      <w:r w:rsidR="00EB29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</w:p>
    <w:p w:rsidR="00EB29F7" w:rsidRDefault="00EB29F7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Е. </w:t>
      </w:r>
      <w:proofErr w:type="spellStart"/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Благина</w:t>
      </w:r>
      <w:proofErr w:type="spellEnd"/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«Шинель»;  Л. Кассиль из книги «Твои защитники», С. Ботвинник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</w:p>
    <w:p w:rsidR="007A4448" w:rsidRDefault="00EB29F7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«Блокадный</w:t>
      </w:r>
      <w:r w:rsidR="007A44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хлеб», «Дневник Тани Савичевой.</w:t>
      </w:r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B29F7" w:rsidRDefault="008C3EE4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8C3EE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Прослушивание музыкальных произведений</w:t>
      </w:r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Д. Шостакович « 7 (Ленинградская)</w:t>
      </w:r>
      <w:r w:rsidR="00EB29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симфония», </w:t>
      </w:r>
      <w:proofErr w:type="spellStart"/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В.Толкунова</w:t>
      </w:r>
      <w:proofErr w:type="spellEnd"/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«Дети Ленинграда», </w:t>
      </w:r>
      <w:proofErr w:type="spellStart"/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А.Островский</w:t>
      </w:r>
      <w:proofErr w:type="spellEnd"/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B29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</w:p>
    <w:p w:rsidR="00EB29F7" w:rsidRDefault="00EB29F7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Л.Ошанин</w:t>
      </w:r>
      <w:proofErr w:type="spellEnd"/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 Солнечный круг», Д </w:t>
      </w:r>
      <w:proofErr w:type="spellStart"/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Тухманов</w:t>
      </w:r>
      <w:proofErr w:type="spellEnd"/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 Харитонов « День Победы»,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C3EE4" w:rsidRPr="008C3EE4" w:rsidRDefault="00EB29F7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М. Исаков М. </w:t>
      </w:r>
      <w:proofErr w:type="spellStart"/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Блантер</w:t>
      </w:r>
      <w:proofErr w:type="spellEnd"/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 Катюша».</w:t>
      </w:r>
    </w:p>
    <w:p w:rsidR="007D1F6E" w:rsidRDefault="00EB29F7" w:rsidP="00EB29F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</w:t>
      </w:r>
    </w:p>
    <w:p w:rsidR="007D1F6E" w:rsidRDefault="007D1F6E" w:rsidP="00EB29F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B29F7" w:rsidRDefault="00EB29F7" w:rsidP="00EB29F7">
      <w:pPr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EB29F7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Разучивание песен</w:t>
      </w:r>
      <w:r w:rsidRPr="00EB29F7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 </w:t>
      </w:r>
      <w:r w:rsidRPr="00EB29F7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«Мальчишки у стен Ленинграда»</w:t>
      </w:r>
      <w:r w:rsidRPr="00EB29F7">
        <w:rPr>
          <w:rFonts w:ascii="Arial" w:eastAsia="Times New Roman" w:hAnsi="Arial" w:cs="Arial"/>
          <w:sz w:val="28"/>
          <w:szCs w:val="28"/>
          <w:lang w:eastAsia="ru-RU"/>
        </w:rPr>
        <w:t>, </w:t>
      </w:r>
      <w:r w:rsidRPr="00EB29F7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«</w:t>
      </w:r>
      <w:r w:rsidRPr="00EB29F7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Песня фронтового </w:t>
      </w:r>
      <w:r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EB29F7" w:rsidRPr="00EB29F7" w:rsidRDefault="00EB29F7" w:rsidP="00EB29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B29F7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шофера</w:t>
      </w:r>
      <w:r w:rsidRPr="00EB29F7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»</w:t>
      </w:r>
      <w:r w:rsidRPr="00EB29F7">
        <w:rPr>
          <w:rFonts w:ascii="Arial" w:eastAsia="Times New Roman" w:hAnsi="Arial" w:cs="Arial"/>
          <w:sz w:val="28"/>
          <w:szCs w:val="28"/>
          <w:lang w:eastAsia="ru-RU"/>
        </w:rPr>
        <w:t>, </w:t>
      </w:r>
      <w:r w:rsidRPr="00EB29F7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«Ладога»</w:t>
      </w:r>
      <w:r w:rsidRPr="00EB29F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B29F7" w:rsidRDefault="00EB29F7" w:rsidP="00EB29F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8C3EE4" w:rsidRPr="008C3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Дидактические игры: </w:t>
      </w:r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«Подбери картинку». «Что изменилось», «Военный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EB29F7" w:rsidRDefault="00EB29F7" w:rsidP="00EB29F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транспорт».</w:t>
      </w:r>
      <w:proofErr w:type="gramStart"/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="008C3EE4" w:rsidRPr="008C3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Сюжетно-ролевые игры</w:t>
      </w:r>
      <w:r w:rsidR="001B4BAA" w:rsidRPr="00EB29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«Мы военные», «Военные шофёры</w:t>
      </w:r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proofErr w:type="gramStart"/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«</w:t>
      </w:r>
      <w:proofErr w:type="gramEnd"/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C3EE4" w:rsidRPr="008C3EE4" w:rsidRDefault="008C3EE4" w:rsidP="00EB29F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Госпиталь»</w:t>
      </w:r>
    </w:p>
    <w:p w:rsidR="00EB29F7" w:rsidRDefault="00EB29F7" w:rsidP="00EB29F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 w:rsidR="008C3EE4" w:rsidRPr="008C3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Подвижные игры:</w:t>
      </w:r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"Перейти на другой берег</w:t>
      </w:r>
      <w:r w:rsidR="008C3EE4" w:rsidRPr="008C3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»,</w:t>
      </w:r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«П</w:t>
      </w:r>
      <w:r w:rsidR="001B4BAA" w:rsidRPr="00EB29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опади в цель» «Меткий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B29F7" w:rsidRDefault="001B4BAA" w:rsidP="00EB29F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29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стрелок»</w:t>
      </w:r>
      <w:proofErr w:type="gramStart"/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29F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="008C3EE4" w:rsidRPr="008C3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НОД:</w:t>
      </w:r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Интегрированное занятие на тему "Наша </w:t>
      </w:r>
      <w:r w:rsidR="00EB29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Родина", « Блокада  </w:t>
      </w:r>
    </w:p>
    <w:p w:rsidR="00EB29F7" w:rsidRDefault="00EB29F7" w:rsidP="00EB29F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Ленинграда».</w:t>
      </w:r>
    </w:p>
    <w:p w:rsidR="008C3EE4" w:rsidRPr="008C3EE4" w:rsidRDefault="00EB29F7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8C3EE4" w:rsidRPr="008C3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Рисование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"Блокадное кольцо", « Вечный огонь</w:t>
      </w:r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Цветок жизни».</w:t>
      </w:r>
    </w:p>
    <w:p w:rsidR="008C3EE4" w:rsidRPr="008C3EE4" w:rsidRDefault="00EB29F7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 w:rsidR="008C3EE4" w:rsidRPr="008C3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Конструирование</w:t>
      </w:r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 Журавли», « Военное письмо Треугольник»</w:t>
      </w:r>
    </w:p>
    <w:p w:rsidR="008C3EE4" w:rsidRDefault="00EB29F7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 w:rsidR="008C3EE4" w:rsidRPr="008C3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Лепка на тему:</w:t>
      </w:r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Памятник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"Вечный огонь", « Блокадное кольцо</w:t>
      </w:r>
      <w:r w:rsidR="008C3EE4" w:rsidRPr="008C3E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EB29F7" w:rsidRPr="00EB29F7" w:rsidRDefault="00EB29F7" w:rsidP="00EB29F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B29F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Работа с родителями:</w:t>
      </w:r>
    </w:p>
    <w:p w:rsidR="00EB29F7" w:rsidRPr="00CE4EE8" w:rsidRDefault="00EB29F7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29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-П</w:t>
      </w:r>
      <w:r w:rsidRPr="00CE4E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редложить родителям вместе с детьми </w:t>
      </w:r>
      <w:r w:rsidRPr="00CE4EE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маршрут выходного дня</w:t>
      </w:r>
      <w:r w:rsidRPr="00CE4E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в день снятия блокады – 27 января:</w:t>
      </w:r>
    </w:p>
    <w:p w:rsidR="00EB29F7" w:rsidRPr="00CE4EE8" w:rsidRDefault="00EB29F7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*площадь Победы, где сооружен Мемориал “Героическим защитникам Ленинграда”, М. Московская,</w:t>
      </w:r>
    </w:p>
    <w:p w:rsidR="00EB29F7" w:rsidRPr="00CE4EE8" w:rsidRDefault="00EB29F7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*музей памяти “Улица жизни” под открытым небом на улице Итальянской посвященной воссозданию жизни дней блокады Ленинграда,</w:t>
      </w:r>
    </w:p>
    <w:p w:rsidR="00EB29F7" w:rsidRPr="00CE4EE8" w:rsidRDefault="00EB29F7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*музей обороны и блокады Ленинграда, Соляной пер. д.9,</w:t>
      </w:r>
    </w:p>
    <w:p w:rsidR="00EB29F7" w:rsidRPr="00EB29F7" w:rsidRDefault="00EB29F7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*музей истории Ленинграда, особняк Румянцева, Английская набережная 44.</w:t>
      </w:r>
    </w:p>
    <w:p w:rsidR="00EB29F7" w:rsidRPr="00CE4EE8" w:rsidRDefault="00EB29F7" w:rsidP="00EB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29F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-Оформление </w:t>
      </w:r>
      <w:r w:rsidR="00F149A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папки-передвижки </w:t>
      </w:r>
      <w:r w:rsidRPr="00EB29F7">
        <w:rPr>
          <w:rFonts w:ascii="Arial" w:hAnsi="Arial" w:cs="Arial"/>
          <w:color w:val="333333"/>
          <w:sz w:val="28"/>
          <w:szCs w:val="28"/>
          <w:shd w:val="clear" w:color="auto" w:fill="FFFFFF"/>
        </w:rPr>
        <w:t>“Зеленый пояс славы”.</w:t>
      </w:r>
    </w:p>
    <w:p w:rsidR="001B4BAA" w:rsidRPr="008C3EE4" w:rsidRDefault="001B4BAA" w:rsidP="008C3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388" w:rsidRPr="008C3EE4" w:rsidRDefault="00EB29F7" w:rsidP="00EB29F7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   </w:t>
      </w:r>
      <w:r w:rsidR="00613388" w:rsidRPr="008C3EE4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Итог </w:t>
      </w:r>
      <w:r w:rsidR="00613388" w:rsidRPr="008C3EE4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проекта</w:t>
      </w:r>
      <w:r w:rsidR="00613388" w:rsidRPr="008C3EE4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:</w:t>
      </w:r>
    </w:p>
    <w:p w:rsidR="008C3EE4" w:rsidRDefault="00613388" w:rsidP="00CB2A6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Выставка работ ко Дню </w:t>
      </w:r>
      <w:r w:rsidRPr="008C3EE4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Блокады </w:t>
      </w:r>
    </w:p>
    <w:p w:rsidR="00613388" w:rsidRPr="00CE4EE8" w:rsidRDefault="00613388" w:rsidP="00CB2A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4E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Фотоотчёт о посещении </w:t>
      </w:r>
      <w:r w:rsidRPr="008C3EE4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Мемориалов</w:t>
      </w:r>
      <w:r w:rsidRPr="008C3EE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CE4EE8" w:rsidRDefault="008C3EE4" w:rsidP="00CB2A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3.</w:t>
      </w:r>
      <w:r w:rsidRPr="008C3EE4">
        <w:rPr>
          <w:rFonts w:ascii="Arial" w:hAnsi="Arial" w:cs="Arial"/>
          <w:color w:val="111111"/>
          <w:sz w:val="28"/>
          <w:szCs w:val="28"/>
        </w:rPr>
        <w:t xml:space="preserve"> </w:t>
      </w:r>
      <w:r w:rsidRPr="00CE4EE8">
        <w:rPr>
          <w:rFonts w:ascii="Arial" w:hAnsi="Arial" w:cs="Arial"/>
          <w:color w:val="111111"/>
          <w:sz w:val="28"/>
          <w:szCs w:val="28"/>
        </w:rPr>
        <w:t>Встреча с ветеранами музыкальный досуг «</w:t>
      </w:r>
      <w:r w:rsidRPr="00CE4EE8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Блокада Ленинграда</w:t>
      </w:r>
      <w:r w:rsidRPr="00CE4EE8">
        <w:rPr>
          <w:rFonts w:ascii="Arial" w:hAnsi="Arial" w:cs="Arial"/>
          <w:color w:val="111111"/>
          <w:sz w:val="28"/>
          <w:szCs w:val="28"/>
        </w:rPr>
        <w:t>".</w:t>
      </w:r>
    </w:p>
    <w:p w:rsidR="00CE4EE8" w:rsidRDefault="00CE4EE8" w:rsidP="00CB2A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1B10CD" w:rsidRPr="00CE4EE8" w:rsidRDefault="001B10CD" w:rsidP="00CB2A64">
      <w:pPr>
        <w:rPr>
          <w:rFonts w:ascii="Arial" w:hAnsi="Arial" w:cs="Arial"/>
          <w:sz w:val="28"/>
          <w:szCs w:val="28"/>
        </w:rPr>
      </w:pPr>
    </w:p>
    <w:sectPr w:rsidR="001B10CD" w:rsidRPr="00CE4EE8" w:rsidSect="00CB2A64">
      <w:pgSz w:w="11906" w:h="16838"/>
      <w:pgMar w:top="426" w:right="850" w:bottom="1134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49E"/>
    <w:multiLevelType w:val="hybridMultilevel"/>
    <w:tmpl w:val="7ADCD772"/>
    <w:lvl w:ilvl="0" w:tplc="D0AAB9FC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3466"/>
    <w:multiLevelType w:val="hybridMultilevel"/>
    <w:tmpl w:val="D17C0D8E"/>
    <w:lvl w:ilvl="0" w:tplc="711E19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5"/>
    <w:rsid w:val="00087063"/>
    <w:rsid w:val="001B10CD"/>
    <w:rsid w:val="001B4BAA"/>
    <w:rsid w:val="00282BBB"/>
    <w:rsid w:val="00613388"/>
    <w:rsid w:val="007A4448"/>
    <w:rsid w:val="007D1F6E"/>
    <w:rsid w:val="008C3EE4"/>
    <w:rsid w:val="008D483F"/>
    <w:rsid w:val="009A5C81"/>
    <w:rsid w:val="009A6AA9"/>
    <w:rsid w:val="00CB2A64"/>
    <w:rsid w:val="00CC3605"/>
    <w:rsid w:val="00CE4EE8"/>
    <w:rsid w:val="00DA4E8B"/>
    <w:rsid w:val="00E011CD"/>
    <w:rsid w:val="00EB29F7"/>
    <w:rsid w:val="00F149A3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A64"/>
    <w:rPr>
      <w:b/>
      <w:bCs/>
    </w:rPr>
  </w:style>
  <w:style w:type="paragraph" w:styleId="a5">
    <w:name w:val="List Paragraph"/>
    <w:basedOn w:val="a"/>
    <w:uiPriority w:val="34"/>
    <w:qFormat/>
    <w:rsid w:val="001B4B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A64"/>
    <w:rPr>
      <w:b/>
      <w:bCs/>
    </w:rPr>
  </w:style>
  <w:style w:type="paragraph" w:styleId="a5">
    <w:name w:val="List Paragraph"/>
    <w:basedOn w:val="a"/>
    <w:uiPriority w:val="34"/>
    <w:qFormat/>
    <w:rsid w:val="001B4B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Asus</cp:lastModifiedBy>
  <cp:revision>6</cp:revision>
  <cp:lastPrinted>2020-02-01T11:04:00Z</cp:lastPrinted>
  <dcterms:created xsi:type="dcterms:W3CDTF">2020-01-30T11:31:00Z</dcterms:created>
  <dcterms:modified xsi:type="dcterms:W3CDTF">2022-12-04T19:49:00Z</dcterms:modified>
</cp:coreProperties>
</file>