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F6" w:rsidRPr="006530F6" w:rsidRDefault="006530F6" w:rsidP="006530F6">
      <w:pPr>
        <w:spacing w:line="23" w:lineRule="atLeast"/>
        <w:contextualSpacing/>
        <w:jc w:val="center"/>
        <w:rPr>
          <w:b/>
        </w:rPr>
      </w:pPr>
      <w:r w:rsidRPr="006530F6">
        <w:rPr>
          <w:b/>
        </w:rPr>
        <w:t xml:space="preserve">План-конспект </w:t>
      </w:r>
      <w:r w:rsidR="007525D5" w:rsidRPr="006530F6">
        <w:rPr>
          <w:b/>
        </w:rPr>
        <w:t>заняти</w:t>
      </w:r>
      <w:r w:rsidRPr="006530F6">
        <w:rPr>
          <w:b/>
        </w:rPr>
        <w:t>я</w:t>
      </w:r>
      <w:r w:rsidR="007525D5" w:rsidRPr="006530F6">
        <w:rPr>
          <w:b/>
        </w:rPr>
        <w:t xml:space="preserve"> «</w:t>
      </w:r>
      <w:r w:rsidR="00356407" w:rsidRPr="006530F6">
        <w:rPr>
          <w:b/>
        </w:rPr>
        <w:t>Интервалы</w:t>
      </w:r>
      <w:r w:rsidRPr="006530F6">
        <w:rPr>
          <w:b/>
        </w:rPr>
        <w:t xml:space="preserve">» </w:t>
      </w:r>
    </w:p>
    <w:p w:rsidR="007525D5" w:rsidRPr="006530F6" w:rsidRDefault="006530F6" w:rsidP="006530F6">
      <w:pPr>
        <w:spacing w:line="23" w:lineRule="atLeast"/>
        <w:contextualSpacing/>
        <w:jc w:val="center"/>
        <w:rPr>
          <w:b/>
        </w:rPr>
      </w:pPr>
      <w:r w:rsidRPr="006530F6">
        <w:rPr>
          <w:b/>
        </w:rPr>
        <w:t xml:space="preserve">(дополнительная общеобразовательная программа </w:t>
      </w:r>
      <w:r w:rsidR="00E24A63" w:rsidRPr="006530F6">
        <w:rPr>
          <w:b/>
        </w:rPr>
        <w:t>«</w:t>
      </w:r>
      <w:r w:rsidR="00356407" w:rsidRPr="006530F6">
        <w:rPr>
          <w:b/>
        </w:rPr>
        <w:t>Дорогой музыки</w:t>
      </w:r>
      <w:r w:rsidR="007525D5" w:rsidRPr="006530F6">
        <w:rPr>
          <w:b/>
        </w:rPr>
        <w:t>»</w:t>
      </w:r>
      <w:r w:rsidRPr="006530F6">
        <w:rPr>
          <w:b/>
        </w:rPr>
        <w:t>)</w:t>
      </w:r>
    </w:p>
    <w:p w:rsidR="007525D5" w:rsidRPr="006530F6" w:rsidRDefault="007525D5" w:rsidP="006530F6">
      <w:pPr>
        <w:spacing w:line="23" w:lineRule="atLeast"/>
        <w:contextualSpacing/>
        <w:jc w:val="center"/>
        <w:rPr>
          <w:b/>
        </w:rPr>
      </w:pPr>
    </w:p>
    <w:p w:rsidR="007525D5" w:rsidRPr="006530F6" w:rsidRDefault="007525D5" w:rsidP="006530F6">
      <w:pPr>
        <w:shd w:val="clear" w:color="auto" w:fill="FFFFFF"/>
        <w:spacing w:line="23" w:lineRule="atLeast"/>
        <w:contextualSpacing/>
        <w:rPr>
          <w:bCs/>
        </w:rPr>
      </w:pPr>
      <w:r w:rsidRPr="006530F6">
        <w:rPr>
          <w:b/>
          <w:bCs/>
          <w:i/>
        </w:rPr>
        <w:t>Дата проведения:</w:t>
      </w:r>
      <w:r w:rsidRPr="006530F6">
        <w:rPr>
          <w:b/>
          <w:bCs/>
        </w:rPr>
        <w:t xml:space="preserve"> </w:t>
      </w:r>
      <w:r w:rsidR="00356407" w:rsidRPr="006530F6">
        <w:rPr>
          <w:bCs/>
        </w:rPr>
        <w:t>05.</w:t>
      </w:r>
      <w:r w:rsidR="0028185F" w:rsidRPr="006530F6">
        <w:rPr>
          <w:bCs/>
        </w:rPr>
        <w:t>1</w:t>
      </w:r>
      <w:r w:rsidR="00356407" w:rsidRPr="006530F6">
        <w:rPr>
          <w:bCs/>
        </w:rPr>
        <w:t>2</w:t>
      </w:r>
      <w:r w:rsidR="0028185F" w:rsidRPr="006530F6">
        <w:rPr>
          <w:bCs/>
        </w:rPr>
        <w:t>.2022</w:t>
      </w:r>
      <w:r w:rsidRPr="006530F6">
        <w:rPr>
          <w:bCs/>
        </w:rPr>
        <w:t xml:space="preserve"> г.</w:t>
      </w:r>
    </w:p>
    <w:p w:rsidR="007525D5" w:rsidRPr="006530F6" w:rsidRDefault="007525D5" w:rsidP="006530F6">
      <w:pPr>
        <w:shd w:val="clear" w:color="auto" w:fill="FFFFFF"/>
        <w:spacing w:line="23" w:lineRule="atLeast"/>
        <w:contextualSpacing/>
      </w:pPr>
      <w:r w:rsidRPr="006530F6">
        <w:rPr>
          <w:b/>
          <w:bCs/>
          <w:i/>
        </w:rPr>
        <w:t>Время проведения:</w:t>
      </w:r>
      <w:r w:rsidRPr="006530F6">
        <w:rPr>
          <w:b/>
          <w:bCs/>
        </w:rPr>
        <w:t xml:space="preserve">  </w:t>
      </w:r>
      <w:r w:rsidR="0028185F" w:rsidRPr="006530F6">
        <w:t>14</w:t>
      </w:r>
      <w:r w:rsidR="00356407" w:rsidRPr="006530F6">
        <w:t>.3</w:t>
      </w:r>
      <w:r w:rsidRPr="006530F6">
        <w:t>0.</w:t>
      </w:r>
    </w:p>
    <w:p w:rsidR="007525D5" w:rsidRPr="006530F6" w:rsidRDefault="007525D5" w:rsidP="006530F6">
      <w:pPr>
        <w:shd w:val="clear" w:color="auto" w:fill="FFFFFF"/>
        <w:spacing w:line="23" w:lineRule="atLeast"/>
        <w:contextualSpacing/>
      </w:pPr>
      <w:r w:rsidRPr="006530F6">
        <w:rPr>
          <w:b/>
          <w:bCs/>
          <w:i/>
        </w:rPr>
        <w:t>Место проведения:</w:t>
      </w:r>
      <w:r w:rsidR="0028185F" w:rsidRPr="006530F6">
        <w:t xml:space="preserve"> </w:t>
      </w:r>
      <w:r w:rsidR="00356407" w:rsidRPr="006530F6">
        <w:t>ДТДМ</w:t>
      </w:r>
      <w:r w:rsidR="00BD1F10" w:rsidRPr="006530F6">
        <w:t>,</w:t>
      </w:r>
      <w:r w:rsidR="00356407" w:rsidRPr="006530F6">
        <w:t xml:space="preserve"> </w:t>
      </w:r>
      <w:r w:rsidR="001930CE" w:rsidRPr="006530F6">
        <w:t xml:space="preserve">кабинет </w:t>
      </w:r>
      <w:r w:rsidR="0088171F" w:rsidRPr="006530F6">
        <w:t>№</w:t>
      </w:r>
      <w:r w:rsidR="00D761A9" w:rsidRPr="006530F6">
        <w:t xml:space="preserve"> </w:t>
      </w:r>
      <w:r w:rsidR="00356407" w:rsidRPr="006530F6">
        <w:t>12</w:t>
      </w:r>
      <w:r w:rsidRPr="006530F6">
        <w:t>.</w:t>
      </w:r>
    </w:p>
    <w:p w:rsidR="007525D5" w:rsidRPr="006530F6" w:rsidRDefault="007525D5" w:rsidP="006530F6">
      <w:pPr>
        <w:shd w:val="clear" w:color="auto" w:fill="FFFFFF"/>
        <w:spacing w:line="23" w:lineRule="atLeast"/>
        <w:contextualSpacing/>
      </w:pPr>
      <w:r w:rsidRPr="006530F6">
        <w:rPr>
          <w:b/>
          <w:i/>
        </w:rPr>
        <w:t>Тема</w:t>
      </w:r>
      <w:r w:rsidRPr="006530F6">
        <w:rPr>
          <w:i/>
        </w:rPr>
        <w:t xml:space="preserve">: </w:t>
      </w:r>
      <w:r w:rsidRPr="006530F6">
        <w:t>«</w:t>
      </w:r>
      <w:r w:rsidR="00356407" w:rsidRPr="006530F6">
        <w:t>Интервалы</w:t>
      </w:r>
      <w:r w:rsidRPr="006530F6">
        <w:t>».</w:t>
      </w:r>
    </w:p>
    <w:p w:rsidR="007525D5" w:rsidRPr="006530F6" w:rsidRDefault="007525D5" w:rsidP="006530F6">
      <w:pPr>
        <w:shd w:val="clear" w:color="auto" w:fill="FFFFFF"/>
        <w:spacing w:line="23" w:lineRule="atLeast"/>
        <w:contextualSpacing/>
      </w:pPr>
      <w:r w:rsidRPr="006530F6">
        <w:rPr>
          <w:b/>
          <w:i/>
        </w:rPr>
        <w:t xml:space="preserve">Раздел программы: </w:t>
      </w:r>
      <w:r w:rsidRPr="006530F6">
        <w:t>«</w:t>
      </w:r>
      <w:r w:rsidR="00483988" w:rsidRPr="006530F6">
        <w:t>Элементарная теория музыки</w:t>
      </w:r>
      <w:r w:rsidRPr="006530F6">
        <w:t>».</w:t>
      </w:r>
    </w:p>
    <w:p w:rsidR="007525D5" w:rsidRPr="006530F6" w:rsidRDefault="007525D5" w:rsidP="006530F6">
      <w:pPr>
        <w:spacing w:line="23" w:lineRule="atLeast"/>
        <w:contextualSpacing/>
        <w:jc w:val="both"/>
      </w:pPr>
      <w:r w:rsidRPr="006530F6">
        <w:rPr>
          <w:b/>
          <w:bCs/>
          <w:i/>
          <w:iCs/>
        </w:rPr>
        <w:t>Год обучения:</w:t>
      </w:r>
      <w:r w:rsidRPr="006530F6">
        <w:t xml:space="preserve"> </w:t>
      </w:r>
      <w:r w:rsidR="00356407" w:rsidRPr="006530F6">
        <w:t>1</w:t>
      </w:r>
      <w:r w:rsidRPr="006530F6">
        <w:t xml:space="preserve"> год.</w:t>
      </w:r>
    </w:p>
    <w:p w:rsidR="00F73924" w:rsidRPr="006530F6" w:rsidRDefault="007525D5" w:rsidP="006530F6">
      <w:pPr>
        <w:spacing w:line="23" w:lineRule="atLeast"/>
        <w:contextualSpacing/>
        <w:jc w:val="both"/>
        <w:rPr>
          <w:b/>
          <w:i/>
        </w:rPr>
      </w:pPr>
      <w:r w:rsidRPr="006530F6">
        <w:rPr>
          <w:b/>
          <w:bCs/>
          <w:i/>
          <w:iCs/>
        </w:rPr>
        <w:t xml:space="preserve">Методическая цель открытого занятия: </w:t>
      </w:r>
      <w:r w:rsidR="00356407" w:rsidRPr="006530F6">
        <w:t>повышение познавательной активности и интереса к предмету сольфеджио путем применения различных форм музыкальной деятельности</w:t>
      </w:r>
      <w:r w:rsidR="000E23CA" w:rsidRPr="006530F6">
        <w:t>.</w:t>
      </w:r>
    </w:p>
    <w:p w:rsidR="007525D5" w:rsidRPr="006530F6" w:rsidRDefault="007525D5" w:rsidP="006530F6">
      <w:pPr>
        <w:spacing w:line="23" w:lineRule="atLeast"/>
        <w:contextualSpacing/>
        <w:jc w:val="both"/>
        <w:rPr>
          <w:rFonts w:eastAsia="Batang"/>
          <w:iCs/>
        </w:rPr>
      </w:pPr>
      <w:r w:rsidRPr="006530F6">
        <w:rPr>
          <w:b/>
          <w:bCs/>
          <w:i/>
        </w:rPr>
        <w:t>Технологии обучения</w:t>
      </w:r>
      <w:r w:rsidRPr="006530F6">
        <w:rPr>
          <w:rFonts w:eastAsia="Batang"/>
          <w:iCs/>
        </w:rPr>
        <w:t>:</w:t>
      </w:r>
      <w:r w:rsidR="00356407" w:rsidRPr="006530F6">
        <w:rPr>
          <w:rFonts w:eastAsia="Batang"/>
          <w:iCs/>
        </w:rPr>
        <w:t xml:space="preserve"> </w:t>
      </w:r>
      <w:r w:rsidR="001930CE" w:rsidRPr="006530F6">
        <w:rPr>
          <w:rFonts w:eastAsia="Batang"/>
          <w:iCs/>
        </w:rPr>
        <w:t>развивающие</w:t>
      </w:r>
      <w:r w:rsidR="00920F49" w:rsidRPr="006530F6">
        <w:rPr>
          <w:rFonts w:eastAsia="Batang"/>
          <w:iCs/>
        </w:rPr>
        <w:t>.</w:t>
      </w:r>
    </w:p>
    <w:p w:rsidR="007525D5" w:rsidRPr="006530F6" w:rsidRDefault="007525D5" w:rsidP="006530F6">
      <w:pPr>
        <w:spacing w:line="23" w:lineRule="atLeast"/>
        <w:contextualSpacing/>
        <w:jc w:val="both"/>
        <w:outlineLvl w:val="0"/>
        <w:rPr>
          <w:bCs/>
        </w:rPr>
      </w:pPr>
      <w:r w:rsidRPr="006530F6">
        <w:rPr>
          <w:b/>
          <w:bCs/>
          <w:i/>
        </w:rPr>
        <w:t>Методы обучения:</w:t>
      </w:r>
      <w:r w:rsidR="00E97E20" w:rsidRPr="006530F6">
        <w:rPr>
          <w:b/>
          <w:bCs/>
          <w:i/>
        </w:rPr>
        <w:t xml:space="preserve"> </w:t>
      </w:r>
      <w:r w:rsidR="00E97E20" w:rsidRPr="006530F6">
        <w:rPr>
          <w:bCs/>
        </w:rPr>
        <w:t>практический, объяснительно-иллюстративный</w:t>
      </w:r>
      <w:r w:rsidR="00381F2D" w:rsidRPr="006530F6">
        <w:rPr>
          <w:bCs/>
        </w:rPr>
        <w:t>, анализ, сравнение, обобщение, наглядно-демонстрационный</w:t>
      </w:r>
      <w:r w:rsidRPr="006530F6">
        <w:rPr>
          <w:lang w:eastAsia="ar-SA"/>
        </w:rPr>
        <w:t>.</w:t>
      </w:r>
      <w:r w:rsidRPr="006530F6">
        <w:rPr>
          <w:bCs/>
        </w:rPr>
        <w:t xml:space="preserve"> </w:t>
      </w:r>
    </w:p>
    <w:p w:rsidR="007525D5" w:rsidRPr="006530F6" w:rsidRDefault="007525D5" w:rsidP="006530F6">
      <w:pPr>
        <w:spacing w:line="23" w:lineRule="atLeast"/>
        <w:contextualSpacing/>
        <w:jc w:val="both"/>
        <w:outlineLvl w:val="0"/>
        <w:rPr>
          <w:bCs/>
        </w:rPr>
      </w:pPr>
      <w:r w:rsidRPr="006530F6">
        <w:rPr>
          <w:b/>
          <w:bCs/>
          <w:i/>
        </w:rPr>
        <w:t>Тип занятия:</w:t>
      </w:r>
      <w:r w:rsidRPr="006530F6">
        <w:rPr>
          <w:bCs/>
        </w:rPr>
        <w:t xml:space="preserve"> </w:t>
      </w:r>
      <w:proofErr w:type="gramStart"/>
      <w:r w:rsidRPr="006530F6">
        <w:rPr>
          <w:bCs/>
        </w:rPr>
        <w:t>комбинированн</w:t>
      </w:r>
      <w:r w:rsidR="00E97E20" w:rsidRPr="006530F6">
        <w:rPr>
          <w:bCs/>
        </w:rPr>
        <w:t>ое</w:t>
      </w:r>
      <w:proofErr w:type="gramEnd"/>
      <w:r w:rsidRPr="006530F6">
        <w:rPr>
          <w:bCs/>
        </w:rPr>
        <w:t>.</w:t>
      </w:r>
    </w:p>
    <w:p w:rsidR="007525D5" w:rsidRPr="006530F6" w:rsidRDefault="007525D5" w:rsidP="006530F6">
      <w:pPr>
        <w:spacing w:line="23" w:lineRule="atLeast"/>
        <w:contextualSpacing/>
        <w:rPr>
          <w:color w:val="auto"/>
        </w:rPr>
      </w:pPr>
      <w:r w:rsidRPr="006530F6">
        <w:rPr>
          <w:b/>
          <w:bCs/>
          <w:i/>
          <w:color w:val="auto"/>
        </w:rPr>
        <w:t xml:space="preserve">Вид занятия: </w:t>
      </w:r>
      <w:proofErr w:type="gramStart"/>
      <w:r w:rsidR="00E97E20" w:rsidRPr="006530F6">
        <w:rPr>
          <w:bCs/>
          <w:color w:val="auto"/>
        </w:rPr>
        <w:t>практическое</w:t>
      </w:r>
      <w:proofErr w:type="gramEnd"/>
      <w:r w:rsidRPr="006530F6">
        <w:rPr>
          <w:color w:val="auto"/>
        </w:rPr>
        <w:t>.</w:t>
      </w:r>
    </w:p>
    <w:p w:rsidR="00276D99" w:rsidRPr="006530F6" w:rsidRDefault="007525D5" w:rsidP="006530F6">
      <w:pPr>
        <w:spacing w:line="23" w:lineRule="atLeast"/>
        <w:contextualSpacing/>
        <w:jc w:val="both"/>
        <w:rPr>
          <w:color w:val="auto"/>
        </w:rPr>
      </w:pPr>
      <w:r w:rsidRPr="006530F6">
        <w:rPr>
          <w:b/>
          <w:bCs/>
          <w:i/>
          <w:iCs/>
          <w:color w:val="auto"/>
        </w:rPr>
        <w:t>Цель занятия</w:t>
      </w:r>
      <w:r w:rsidRPr="006530F6">
        <w:rPr>
          <w:bCs/>
          <w:iCs/>
          <w:color w:val="auto"/>
        </w:rPr>
        <w:t xml:space="preserve">: </w:t>
      </w:r>
      <w:r w:rsidR="000E23CA" w:rsidRPr="006530F6">
        <w:rPr>
          <w:color w:val="auto"/>
        </w:rPr>
        <w:t xml:space="preserve">формирование навыков построения и определения </w:t>
      </w:r>
      <w:proofErr w:type="gramStart"/>
      <w:r w:rsidR="000E23CA" w:rsidRPr="006530F6">
        <w:rPr>
          <w:color w:val="auto"/>
        </w:rPr>
        <w:t>интервалов</w:t>
      </w:r>
      <w:proofErr w:type="gramEnd"/>
      <w:r w:rsidR="000E23CA" w:rsidRPr="006530F6">
        <w:rPr>
          <w:color w:val="auto"/>
        </w:rPr>
        <w:t xml:space="preserve"> как в ладу, так и от данного звука.</w:t>
      </w:r>
    </w:p>
    <w:p w:rsidR="007525D5" w:rsidRPr="006530F6" w:rsidRDefault="007525D5" w:rsidP="006530F6">
      <w:pPr>
        <w:spacing w:line="23" w:lineRule="atLeast"/>
        <w:contextualSpacing/>
        <w:jc w:val="both"/>
        <w:rPr>
          <w:b/>
          <w:bCs/>
          <w:i/>
          <w:iCs/>
          <w:color w:val="auto"/>
        </w:rPr>
      </w:pPr>
      <w:r w:rsidRPr="006530F6">
        <w:rPr>
          <w:b/>
          <w:bCs/>
          <w:i/>
          <w:iCs/>
          <w:color w:val="auto"/>
        </w:rPr>
        <w:t>Задачи:</w:t>
      </w:r>
    </w:p>
    <w:p w:rsidR="007525D5" w:rsidRPr="006530F6" w:rsidRDefault="007525D5" w:rsidP="006530F6">
      <w:pPr>
        <w:spacing w:line="23" w:lineRule="atLeast"/>
        <w:contextualSpacing/>
        <w:jc w:val="both"/>
        <w:rPr>
          <w:b/>
          <w:bCs/>
          <w:i/>
          <w:iCs/>
        </w:rPr>
      </w:pPr>
      <w:r w:rsidRPr="006530F6">
        <w:rPr>
          <w:b/>
          <w:bCs/>
          <w:i/>
          <w:iCs/>
        </w:rPr>
        <w:t>а) обучающие:</w:t>
      </w:r>
    </w:p>
    <w:p w:rsidR="00FB5501" w:rsidRPr="006530F6" w:rsidRDefault="00FB5501" w:rsidP="006530F6">
      <w:pPr>
        <w:pStyle w:val="aa"/>
        <w:widowControl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line="23" w:lineRule="atLeast"/>
        <w:contextualSpacing/>
        <w:jc w:val="both"/>
        <w:rPr>
          <w:kern w:val="2"/>
        </w:rPr>
      </w:pPr>
      <w:r w:rsidRPr="006530F6">
        <w:rPr>
          <w:spacing w:val="-1"/>
        </w:rPr>
        <w:t xml:space="preserve">сформировать представление о значении </w:t>
      </w:r>
      <w:r w:rsidR="000E23CA" w:rsidRPr="006530F6">
        <w:rPr>
          <w:spacing w:val="-1"/>
        </w:rPr>
        <w:t>интервала</w:t>
      </w:r>
      <w:r w:rsidRPr="006530F6">
        <w:rPr>
          <w:kern w:val="2"/>
        </w:rPr>
        <w:t>;</w:t>
      </w:r>
    </w:p>
    <w:p w:rsidR="00304474" w:rsidRPr="006530F6" w:rsidRDefault="00D761A9" w:rsidP="006530F6">
      <w:pPr>
        <w:pStyle w:val="aa"/>
        <w:numPr>
          <w:ilvl w:val="0"/>
          <w:numId w:val="13"/>
        </w:numPr>
        <w:spacing w:line="23" w:lineRule="atLeast"/>
        <w:contextualSpacing/>
        <w:jc w:val="both"/>
        <w:rPr>
          <w:lang w:eastAsia="ar-SA"/>
        </w:rPr>
      </w:pPr>
      <w:r w:rsidRPr="006530F6">
        <w:rPr>
          <w:color w:val="auto"/>
        </w:rPr>
        <w:t xml:space="preserve">способствовать </w:t>
      </w:r>
      <w:r w:rsidR="0013277F" w:rsidRPr="006530F6">
        <w:t xml:space="preserve">грамотному </w:t>
      </w:r>
      <w:r w:rsidR="000E23CA" w:rsidRPr="006530F6">
        <w:t xml:space="preserve">построению </w:t>
      </w:r>
      <w:proofErr w:type="gramStart"/>
      <w:r w:rsidR="000E23CA" w:rsidRPr="006530F6">
        <w:t>интервалов</w:t>
      </w:r>
      <w:proofErr w:type="gramEnd"/>
      <w:r w:rsidR="000E23CA" w:rsidRPr="006530F6">
        <w:t xml:space="preserve"> как в тональности, так и от данного звука</w:t>
      </w:r>
      <w:r w:rsidR="00210850" w:rsidRPr="006530F6">
        <w:rPr>
          <w:lang w:eastAsia="ar-SA"/>
        </w:rPr>
        <w:t>;</w:t>
      </w:r>
      <w:r w:rsidR="00304474" w:rsidRPr="006530F6">
        <w:rPr>
          <w:lang w:eastAsia="ar-SA"/>
        </w:rPr>
        <w:t xml:space="preserve"> </w:t>
      </w:r>
    </w:p>
    <w:p w:rsidR="007525D5" w:rsidRPr="006530F6" w:rsidRDefault="007525D5" w:rsidP="006530F6">
      <w:pPr>
        <w:suppressAutoHyphens/>
        <w:spacing w:line="23" w:lineRule="atLeast"/>
        <w:contextualSpacing/>
        <w:jc w:val="both"/>
        <w:outlineLvl w:val="0"/>
        <w:rPr>
          <w:b/>
          <w:i/>
          <w:lang w:eastAsia="ar-SA"/>
        </w:rPr>
      </w:pPr>
      <w:r w:rsidRPr="006530F6">
        <w:rPr>
          <w:b/>
          <w:bCs/>
          <w:i/>
          <w:iCs/>
        </w:rPr>
        <w:t>б) р</w:t>
      </w:r>
      <w:r w:rsidRPr="006530F6">
        <w:rPr>
          <w:b/>
          <w:i/>
          <w:lang w:eastAsia="ar-SA"/>
        </w:rPr>
        <w:t>азвивающие:</w:t>
      </w:r>
    </w:p>
    <w:p w:rsidR="00DE126A" w:rsidRPr="006530F6" w:rsidRDefault="0088171F" w:rsidP="006530F6">
      <w:pPr>
        <w:pStyle w:val="aa"/>
        <w:widowControl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line="23" w:lineRule="atLeast"/>
        <w:contextualSpacing/>
        <w:jc w:val="both"/>
        <w:rPr>
          <w:spacing w:val="-1"/>
        </w:rPr>
      </w:pPr>
      <w:r w:rsidRPr="006530F6">
        <w:rPr>
          <w:spacing w:val="-1"/>
        </w:rPr>
        <w:t>разви</w:t>
      </w:r>
      <w:r w:rsidR="00D761A9" w:rsidRPr="006530F6">
        <w:rPr>
          <w:spacing w:val="-1"/>
        </w:rPr>
        <w:t>ва</w:t>
      </w:r>
      <w:r w:rsidRPr="006530F6">
        <w:rPr>
          <w:spacing w:val="-1"/>
        </w:rPr>
        <w:t>т</w:t>
      </w:r>
      <w:r w:rsidR="00D761A9" w:rsidRPr="006530F6">
        <w:rPr>
          <w:spacing w:val="-1"/>
        </w:rPr>
        <w:t>ь</w:t>
      </w:r>
      <w:r w:rsidR="0013277F" w:rsidRPr="006530F6">
        <w:rPr>
          <w:spacing w:val="-1"/>
        </w:rPr>
        <w:t xml:space="preserve"> </w:t>
      </w:r>
      <w:r w:rsidR="000E23CA" w:rsidRPr="006530F6">
        <w:rPr>
          <w:spacing w:val="-1"/>
        </w:rPr>
        <w:t>музыкальное мышление;</w:t>
      </w:r>
    </w:p>
    <w:p w:rsidR="00A922AE" w:rsidRPr="006530F6" w:rsidRDefault="0088171F" w:rsidP="006530F6">
      <w:pPr>
        <w:pStyle w:val="aa"/>
        <w:widowControl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line="23" w:lineRule="atLeast"/>
        <w:contextualSpacing/>
        <w:jc w:val="both"/>
        <w:rPr>
          <w:spacing w:val="-1"/>
        </w:rPr>
      </w:pPr>
      <w:r w:rsidRPr="006530F6">
        <w:rPr>
          <w:spacing w:val="-1"/>
        </w:rPr>
        <w:t>разви</w:t>
      </w:r>
      <w:r w:rsidR="00D761A9" w:rsidRPr="006530F6">
        <w:rPr>
          <w:spacing w:val="-1"/>
        </w:rPr>
        <w:t>вать</w:t>
      </w:r>
      <w:r w:rsidRPr="006530F6">
        <w:rPr>
          <w:spacing w:val="-1"/>
        </w:rPr>
        <w:t xml:space="preserve"> </w:t>
      </w:r>
      <w:r w:rsidR="000E23CA" w:rsidRPr="006530F6">
        <w:rPr>
          <w:spacing w:val="-1"/>
        </w:rPr>
        <w:t>интонационные и слуховые навыки;</w:t>
      </w:r>
    </w:p>
    <w:p w:rsidR="00EF22B0" w:rsidRPr="006530F6" w:rsidRDefault="00EF22B0" w:rsidP="006530F6">
      <w:pPr>
        <w:pStyle w:val="aa"/>
        <w:widowControl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line="23" w:lineRule="atLeast"/>
        <w:contextualSpacing/>
        <w:jc w:val="both"/>
        <w:rPr>
          <w:spacing w:val="-1"/>
        </w:rPr>
      </w:pPr>
      <w:r w:rsidRPr="006530F6">
        <w:rPr>
          <w:spacing w:val="-1"/>
        </w:rPr>
        <w:t>развивать навыки сотрудничества со сверстниками, умение продуктивно общаться и взаимодействовать в процессе совместной деятельности;</w:t>
      </w:r>
    </w:p>
    <w:p w:rsidR="000E23CA" w:rsidRPr="006530F6" w:rsidRDefault="000E23CA" w:rsidP="006530F6">
      <w:pPr>
        <w:pStyle w:val="aa"/>
        <w:widowControl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line="23" w:lineRule="atLeast"/>
        <w:contextualSpacing/>
        <w:jc w:val="both"/>
        <w:rPr>
          <w:spacing w:val="-1"/>
        </w:rPr>
      </w:pPr>
      <w:r w:rsidRPr="006530F6">
        <w:rPr>
          <w:spacing w:val="-1"/>
        </w:rPr>
        <w:t>развивать творческую активность;</w:t>
      </w:r>
    </w:p>
    <w:p w:rsidR="007525D5" w:rsidRPr="006530F6" w:rsidRDefault="007525D5" w:rsidP="006530F6">
      <w:pPr>
        <w:suppressAutoHyphens/>
        <w:spacing w:line="23" w:lineRule="atLeast"/>
        <w:contextualSpacing/>
        <w:jc w:val="both"/>
        <w:outlineLvl w:val="0"/>
        <w:rPr>
          <w:b/>
          <w:i/>
          <w:lang w:eastAsia="ar-SA"/>
        </w:rPr>
      </w:pPr>
      <w:r w:rsidRPr="006530F6">
        <w:rPr>
          <w:b/>
          <w:i/>
          <w:lang w:eastAsia="ar-SA"/>
        </w:rPr>
        <w:t>в) воспитательные:</w:t>
      </w:r>
    </w:p>
    <w:p w:rsidR="00A922AE" w:rsidRPr="006530F6" w:rsidRDefault="00D761A9" w:rsidP="006530F6">
      <w:pPr>
        <w:pStyle w:val="aa"/>
        <w:widowControl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line="23" w:lineRule="atLeast"/>
        <w:contextualSpacing/>
        <w:jc w:val="both"/>
        <w:rPr>
          <w:spacing w:val="-1"/>
        </w:rPr>
      </w:pPr>
      <w:r w:rsidRPr="006530F6">
        <w:rPr>
          <w:spacing w:val="-1"/>
        </w:rPr>
        <w:t>воспитывать</w:t>
      </w:r>
      <w:r w:rsidR="0013277F" w:rsidRPr="006530F6">
        <w:rPr>
          <w:spacing w:val="-1"/>
        </w:rPr>
        <w:t xml:space="preserve"> </w:t>
      </w:r>
      <w:r w:rsidR="000E23CA" w:rsidRPr="006530F6">
        <w:rPr>
          <w:spacing w:val="-1"/>
        </w:rPr>
        <w:t>эстетический вкус посредством визуальных и аудиальных образов</w:t>
      </w:r>
      <w:r w:rsidR="00210850" w:rsidRPr="006530F6">
        <w:rPr>
          <w:spacing w:val="-1"/>
        </w:rPr>
        <w:t>.</w:t>
      </w:r>
    </w:p>
    <w:p w:rsidR="00BD1F10" w:rsidRPr="006530F6" w:rsidRDefault="00BD1F10" w:rsidP="006530F6">
      <w:pPr>
        <w:pStyle w:val="aa"/>
        <w:widowControl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line="23" w:lineRule="atLeast"/>
        <w:contextualSpacing/>
        <w:jc w:val="both"/>
        <w:rPr>
          <w:spacing w:val="-1"/>
        </w:rPr>
      </w:pPr>
      <w:r w:rsidRPr="006530F6">
        <w:rPr>
          <w:spacing w:val="-1"/>
        </w:rPr>
        <w:t xml:space="preserve">содействовать формированию </w:t>
      </w:r>
      <w:proofErr w:type="spellStart"/>
      <w:r w:rsidRPr="006530F6">
        <w:rPr>
          <w:spacing w:val="-1"/>
        </w:rPr>
        <w:t>слушательской</w:t>
      </w:r>
      <w:proofErr w:type="spellEnd"/>
      <w:r w:rsidRPr="006530F6">
        <w:rPr>
          <w:spacing w:val="-1"/>
        </w:rPr>
        <w:t xml:space="preserve"> культуры учащихся;</w:t>
      </w:r>
    </w:p>
    <w:p w:rsidR="00BD1F10" w:rsidRPr="006530F6" w:rsidRDefault="00BD1F10" w:rsidP="006530F6">
      <w:pPr>
        <w:pStyle w:val="aa"/>
        <w:widowControl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line="23" w:lineRule="atLeast"/>
        <w:contextualSpacing/>
        <w:jc w:val="both"/>
        <w:rPr>
          <w:spacing w:val="-1"/>
        </w:rPr>
      </w:pPr>
      <w:proofErr w:type="gramStart"/>
      <w:r w:rsidRPr="006530F6">
        <w:rPr>
          <w:spacing w:val="-1"/>
        </w:rPr>
        <w:t>воспитывать духовно-нравственные качества личности обучающегося (доброжелательность, эмоцион</w:t>
      </w:r>
      <w:r w:rsidR="00A059D6" w:rsidRPr="006530F6">
        <w:rPr>
          <w:spacing w:val="-1"/>
        </w:rPr>
        <w:t>ально-нравственную отзывчивость</w:t>
      </w:r>
      <w:r w:rsidRPr="006530F6">
        <w:rPr>
          <w:spacing w:val="-1"/>
        </w:rPr>
        <w:t>);</w:t>
      </w:r>
      <w:proofErr w:type="gramEnd"/>
    </w:p>
    <w:p w:rsidR="0013277F" w:rsidRPr="006530F6" w:rsidRDefault="007525D5" w:rsidP="006530F6">
      <w:pPr>
        <w:spacing w:line="23" w:lineRule="atLeast"/>
        <w:contextualSpacing/>
        <w:jc w:val="both"/>
        <w:rPr>
          <w:color w:val="auto"/>
        </w:rPr>
      </w:pPr>
      <w:r w:rsidRPr="006530F6">
        <w:rPr>
          <w:b/>
          <w:i/>
        </w:rPr>
        <w:t>Основные понятия, используемые на занятии:</w:t>
      </w:r>
      <w:r w:rsidR="000E23CA" w:rsidRPr="006530F6">
        <w:rPr>
          <w:b/>
          <w:i/>
        </w:rPr>
        <w:t xml:space="preserve"> </w:t>
      </w:r>
      <w:r w:rsidR="000E23CA" w:rsidRPr="006530F6">
        <w:t>гамма, лад, тональность ступени в гамме</w:t>
      </w:r>
      <w:r w:rsidR="00EA030D" w:rsidRPr="006530F6">
        <w:rPr>
          <w:color w:val="auto"/>
          <w:lang w:eastAsia="ar-SA"/>
        </w:rPr>
        <w:t xml:space="preserve"> и др.</w:t>
      </w:r>
    </w:p>
    <w:p w:rsidR="00304474" w:rsidRPr="006530F6" w:rsidRDefault="007525D5" w:rsidP="006530F6">
      <w:pPr>
        <w:spacing w:line="23" w:lineRule="atLeast"/>
        <w:contextualSpacing/>
        <w:jc w:val="both"/>
        <w:rPr>
          <w:color w:val="auto"/>
        </w:rPr>
      </w:pPr>
      <w:r w:rsidRPr="006530F6">
        <w:rPr>
          <w:b/>
          <w:i/>
        </w:rPr>
        <w:t xml:space="preserve">Материально-техническое и </w:t>
      </w:r>
      <w:r w:rsidRPr="006530F6">
        <w:rPr>
          <w:b/>
          <w:i/>
          <w:color w:val="auto"/>
        </w:rPr>
        <w:t xml:space="preserve">информационное обеспечение занятия: </w:t>
      </w:r>
      <w:r w:rsidR="000E23CA" w:rsidRPr="006530F6">
        <w:rPr>
          <w:color w:val="auto"/>
        </w:rPr>
        <w:t>фо</w:t>
      </w:r>
      <w:r w:rsidR="00381F2D" w:rsidRPr="006530F6">
        <w:rPr>
          <w:color w:val="auto"/>
        </w:rPr>
        <w:t>ртепиано, доска, карточки, ноты,</w:t>
      </w:r>
      <w:r w:rsidR="000E23CA" w:rsidRPr="006530F6">
        <w:rPr>
          <w:color w:val="auto"/>
        </w:rPr>
        <w:t xml:space="preserve"> кроссворды</w:t>
      </w:r>
      <w:r w:rsidR="00856B5A" w:rsidRPr="006530F6">
        <w:rPr>
          <w:color w:val="auto"/>
        </w:rPr>
        <w:t>.</w:t>
      </w:r>
      <w:r w:rsidR="0013277F" w:rsidRPr="006530F6">
        <w:rPr>
          <w:color w:val="auto"/>
        </w:rPr>
        <w:t xml:space="preserve"> </w:t>
      </w:r>
    </w:p>
    <w:p w:rsidR="007525D5" w:rsidRPr="006530F6" w:rsidRDefault="007525D5" w:rsidP="006530F6">
      <w:pPr>
        <w:spacing w:line="23" w:lineRule="atLeast"/>
        <w:contextualSpacing/>
        <w:jc w:val="center"/>
        <w:rPr>
          <w:b/>
          <w:i/>
        </w:rPr>
      </w:pPr>
      <w:r w:rsidRPr="006530F6">
        <w:rPr>
          <w:b/>
          <w:i/>
        </w:rPr>
        <w:t>План проведения занятия.</w:t>
      </w:r>
    </w:p>
    <w:p w:rsidR="00210850" w:rsidRPr="006530F6" w:rsidRDefault="00210850" w:rsidP="006530F6">
      <w:pPr>
        <w:widowControl/>
        <w:numPr>
          <w:ilvl w:val="0"/>
          <w:numId w:val="17"/>
        </w:numPr>
        <w:spacing w:line="23" w:lineRule="atLeast"/>
        <w:contextualSpacing/>
        <w:jc w:val="both"/>
        <w:rPr>
          <w:b/>
        </w:rPr>
      </w:pPr>
      <w:r w:rsidRPr="006530F6">
        <w:rPr>
          <w:b/>
        </w:rPr>
        <w:t>Организационный этап.</w:t>
      </w:r>
    </w:p>
    <w:p w:rsidR="00267EE5" w:rsidRPr="006530F6" w:rsidRDefault="00267EE5" w:rsidP="006530F6">
      <w:pPr>
        <w:spacing w:line="23" w:lineRule="atLeast"/>
        <w:ind w:left="360"/>
        <w:contextualSpacing/>
        <w:jc w:val="both"/>
        <w:rPr>
          <w:i/>
        </w:rPr>
      </w:pPr>
      <w:r w:rsidRPr="006530F6">
        <w:rPr>
          <w:i/>
        </w:rPr>
        <w:t xml:space="preserve">1.1 </w:t>
      </w:r>
      <w:r w:rsidR="00645B6B" w:rsidRPr="006530F6">
        <w:rPr>
          <w:i/>
        </w:rPr>
        <w:t>Приветствие</w:t>
      </w:r>
      <w:r w:rsidRPr="006530F6">
        <w:rPr>
          <w:i/>
        </w:rPr>
        <w:t xml:space="preserve"> и подготовка к занятию.</w:t>
      </w:r>
    </w:p>
    <w:p w:rsidR="00381F2D" w:rsidRPr="006530F6" w:rsidRDefault="00267EE5" w:rsidP="006530F6">
      <w:pPr>
        <w:spacing w:line="23" w:lineRule="atLeast"/>
        <w:ind w:left="360"/>
        <w:contextualSpacing/>
        <w:jc w:val="both"/>
        <w:rPr>
          <w:i/>
        </w:rPr>
      </w:pPr>
      <w:r w:rsidRPr="006530F6">
        <w:rPr>
          <w:i/>
        </w:rPr>
        <w:t>1.2</w:t>
      </w:r>
      <w:r w:rsidRPr="006530F6">
        <w:rPr>
          <w:b/>
          <w:i/>
        </w:rPr>
        <w:t xml:space="preserve"> </w:t>
      </w:r>
      <w:r w:rsidR="00381F2D" w:rsidRPr="006530F6">
        <w:rPr>
          <w:i/>
        </w:rPr>
        <w:t xml:space="preserve">Обзор ранее изученного материала. </w:t>
      </w:r>
    </w:p>
    <w:p w:rsidR="00901FEC" w:rsidRPr="006530F6" w:rsidRDefault="00267EE5" w:rsidP="006530F6">
      <w:pPr>
        <w:spacing w:line="23" w:lineRule="atLeast"/>
        <w:contextualSpacing/>
        <w:jc w:val="both"/>
      </w:pPr>
      <w:r w:rsidRPr="006530F6">
        <w:rPr>
          <w:lang w:eastAsia="ar-SA"/>
        </w:rPr>
        <w:t xml:space="preserve">Повторение </w:t>
      </w:r>
      <w:r w:rsidR="00381F2D" w:rsidRPr="006530F6">
        <w:rPr>
          <w:lang w:eastAsia="ar-SA"/>
        </w:rPr>
        <w:t xml:space="preserve">гамм, ступеней, вокально-интонационных упражнений, </w:t>
      </w:r>
      <w:proofErr w:type="spellStart"/>
      <w:r w:rsidR="00381F2D" w:rsidRPr="006530F6">
        <w:rPr>
          <w:lang w:eastAsia="ar-SA"/>
        </w:rPr>
        <w:t>сольфеджирование</w:t>
      </w:r>
      <w:proofErr w:type="spellEnd"/>
      <w:r w:rsidR="00381F2D" w:rsidRPr="006530F6">
        <w:rPr>
          <w:lang w:eastAsia="ar-SA"/>
        </w:rPr>
        <w:t>.</w:t>
      </w:r>
    </w:p>
    <w:p w:rsidR="00856B5A" w:rsidRPr="006530F6" w:rsidRDefault="00267EE5" w:rsidP="006530F6">
      <w:pPr>
        <w:pStyle w:val="aa"/>
        <w:widowControl/>
        <w:numPr>
          <w:ilvl w:val="0"/>
          <w:numId w:val="17"/>
        </w:numPr>
        <w:spacing w:line="23" w:lineRule="atLeast"/>
        <w:contextualSpacing/>
        <w:jc w:val="both"/>
        <w:rPr>
          <w:b/>
          <w:color w:val="auto"/>
        </w:rPr>
      </w:pPr>
      <w:r w:rsidRPr="006530F6">
        <w:rPr>
          <w:b/>
          <w:color w:val="auto"/>
        </w:rPr>
        <w:t>Этап целеполагания и мотивации.</w:t>
      </w:r>
      <w:r w:rsidR="00291518" w:rsidRPr="006530F6">
        <w:rPr>
          <w:b/>
          <w:color w:val="auto"/>
        </w:rPr>
        <w:t xml:space="preserve"> </w:t>
      </w:r>
    </w:p>
    <w:p w:rsidR="00856B5A" w:rsidRPr="006530F6" w:rsidRDefault="00381F2D" w:rsidP="006530F6">
      <w:pPr>
        <w:spacing w:line="23" w:lineRule="atLeast"/>
        <w:ind w:firstLine="709"/>
        <w:contextualSpacing/>
        <w:jc w:val="both"/>
      </w:pPr>
      <w:r w:rsidRPr="006530F6">
        <w:t xml:space="preserve">Пение гамм, определение ступеней в гамме </w:t>
      </w:r>
      <w:r w:rsidR="0000272C" w:rsidRPr="006530F6">
        <w:t>способствует развитию</w:t>
      </w:r>
      <w:r w:rsidRPr="006530F6">
        <w:t xml:space="preserve"> музыкальн</w:t>
      </w:r>
      <w:r w:rsidR="00160963" w:rsidRPr="006530F6">
        <w:t xml:space="preserve">ого слуха, музыкальной памяти, </w:t>
      </w:r>
      <w:r w:rsidRPr="006530F6">
        <w:t xml:space="preserve">а построение интервалов </w:t>
      </w:r>
      <w:r w:rsidR="00A059D6" w:rsidRPr="006530F6">
        <w:t>способствует</w:t>
      </w:r>
      <w:r w:rsidRPr="006530F6">
        <w:t xml:space="preserve"> </w:t>
      </w:r>
      <w:r w:rsidR="00A059D6" w:rsidRPr="006530F6">
        <w:t xml:space="preserve">развитию </w:t>
      </w:r>
      <w:r w:rsidRPr="006530F6">
        <w:t>логическ</w:t>
      </w:r>
      <w:r w:rsidR="00A059D6" w:rsidRPr="006530F6">
        <w:t>ого</w:t>
      </w:r>
      <w:r w:rsidRPr="006530F6">
        <w:t xml:space="preserve"> мы</w:t>
      </w:r>
      <w:r w:rsidR="00A059D6" w:rsidRPr="006530F6">
        <w:t>шления</w:t>
      </w:r>
      <w:r w:rsidR="00160963" w:rsidRPr="006530F6">
        <w:t>.</w:t>
      </w:r>
    </w:p>
    <w:p w:rsidR="00267EE5" w:rsidRPr="006530F6" w:rsidRDefault="00267EE5" w:rsidP="006530F6">
      <w:pPr>
        <w:widowControl/>
        <w:numPr>
          <w:ilvl w:val="0"/>
          <w:numId w:val="17"/>
        </w:numPr>
        <w:spacing w:line="23" w:lineRule="atLeast"/>
        <w:contextualSpacing/>
        <w:jc w:val="both"/>
        <w:rPr>
          <w:b/>
          <w:color w:val="auto"/>
        </w:rPr>
      </w:pPr>
      <w:bookmarkStart w:id="0" w:name="_GoBack"/>
      <w:bookmarkEnd w:id="0"/>
      <w:r w:rsidRPr="006530F6">
        <w:rPr>
          <w:b/>
          <w:color w:val="auto"/>
        </w:rPr>
        <w:t>Основной этап.</w:t>
      </w:r>
      <w:r w:rsidR="00F9770C" w:rsidRPr="006530F6">
        <w:rPr>
          <w:b/>
          <w:color w:val="auto"/>
        </w:rPr>
        <w:t xml:space="preserve"> </w:t>
      </w:r>
    </w:p>
    <w:p w:rsidR="00AA6DFB" w:rsidRPr="006530F6" w:rsidRDefault="00AA6DFB" w:rsidP="006530F6">
      <w:pPr>
        <w:pStyle w:val="aa"/>
        <w:numPr>
          <w:ilvl w:val="0"/>
          <w:numId w:val="20"/>
        </w:numPr>
        <w:spacing w:line="23" w:lineRule="atLeast"/>
        <w:contextualSpacing/>
        <w:jc w:val="both"/>
        <w:rPr>
          <w:lang w:eastAsia="ar-SA"/>
        </w:rPr>
      </w:pPr>
      <w:r w:rsidRPr="006530F6">
        <w:rPr>
          <w:lang w:eastAsia="ar-SA"/>
        </w:rPr>
        <w:t>о</w:t>
      </w:r>
      <w:r w:rsidR="00A059D6" w:rsidRPr="006530F6">
        <w:rPr>
          <w:lang w:eastAsia="ar-SA"/>
        </w:rPr>
        <w:t>пределение понятия интервал;</w:t>
      </w:r>
    </w:p>
    <w:p w:rsidR="00C17D46" w:rsidRPr="006530F6" w:rsidRDefault="00C17D46" w:rsidP="006530F6">
      <w:pPr>
        <w:spacing w:line="23" w:lineRule="atLeast"/>
        <w:ind w:right="20"/>
        <w:contextualSpacing/>
        <w:jc w:val="both"/>
        <w:rPr>
          <w:spacing w:val="3"/>
          <w:lang w:eastAsia="en-US"/>
        </w:rPr>
      </w:pPr>
      <w:r w:rsidRPr="006530F6">
        <w:rPr>
          <w:spacing w:val="3"/>
          <w:lang w:eastAsia="en-US"/>
        </w:rPr>
        <w:t xml:space="preserve">Сегодня на занятии мы будем изучать новую и очень важную для всех музыкантов тему </w:t>
      </w:r>
      <w:r w:rsidRPr="006530F6">
        <w:rPr>
          <w:spacing w:val="3"/>
          <w:lang w:eastAsia="en-US"/>
        </w:rPr>
        <w:lastRenderedPageBreak/>
        <w:t xml:space="preserve">— </w:t>
      </w:r>
      <w:r w:rsidRPr="006530F6">
        <w:rPr>
          <w:spacing w:val="3"/>
          <w:shd w:val="clear" w:color="auto" w:fill="FFFFFF"/>
          <w:lang w:eastAsia="en-US"/>
        </w:rPr>
        <w:t>интервалы.</w:t>
      </w:r>
      <w:r w:rsidRPr="006530F6">
        <w:rPr>
          <w:spacing w:val="3"/>
          <w:lang w:eastAsia="en-US"/>
        </w:rPr>
        <w:t xml:space="preserve"> Интервалы — это живые клеточки музыки, это кирпичики, из которых состоит вся музыка. Слово «интервал» можно встретить не только в музыке. На автобусных остановках можно прочитать такую информацию: «Интервал движения автобуса - 10 минут». Это означает, что от момента отправления одного автобуса до следующего за ним должно пройти 10 минут. Или в школе на уроках физкультуры, когда все спортивным шагом обходят физкультурный зал, учитель нередко поправляет: «Держите интервал!», то есть расстояние между учениками должно быть приблизительно одинаково, иначе можно столкнуться. </w:t>
      </w:r>
      <w:proofErr w:type="gramStart"/>
      <w:r w:rsidRPr="006530F6">
        <w:rPr>
          <w:spacing w:val="3"/>
          <w:lang w:eastAsia="en-US"/>
        </w:rPr>
        <w:t>Перемена в школе - это интервал между уроками, каникулы - интервалы между школьными занятиями, линии на нотном стане начерчены с одинаковым интервалом и т.д.)</w:t>
      </w:r>
      <w:proofErr w:type="gramEnd"/>
      <w:r w:rsidRPr="006530F6">
        <w:rPr>
          <w:spacing w:val="3"/>
          <w:lang w:eastAsia="en-US"/>
        </w:rPr>
        <w:t xml:space="preserve"> А какие примеры можете привести вы, ребята?</w:t>
      </w:r>
    </w:p>
    <w:p w:rsidR="00C17D46" w:rsidRPr="006530F6" w:rsidRDefault="00C17D46" w:rsidP="006530F6">
      <w:pPr>
        <w:widowControl/>
        <w:spacing w:line="23" w:lineRule="atLeast"/>
        <w:ind w:firstLine="709"/>
        <w:contextualSpacing/>
        <w:jc w:val="both"/>
        <w:rPr>
          <w:rFonts w:eastAsia="Courier New"/>
          <w:spacing w:val="3"/>
          <w:shd w:val="clear" w:color="auto" w:fill="FFFFFF"/>
        </w:rPr>
      </w:pPr>
      <w:r w:rsidRPr="006530F6">
        <w:rPr>
          <w:rFonts w:eastAsia="Courier New"/>
          <w:spacing w:val="3"/>
          <w:shd w:val="clear" w:color="auto" w:fill="FFFFFF"/>
        </w:rPr>
        <w:t>В музыке интервал — это расстояние от одного звука до другого. Два соседних звука можно исполнить по очереди, тогда получится мелодический интервал, так как мелодия вся состоит из интервалов.</w:t>
      </w:r>
      <w:r w:rsidRPr="006530F6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Pr="006530F6">
        <w:rPr>
          <w:rFonts w:eastAsia="Courier New"/>
          <w:spacing w:val="3"/>
          <w:shd w:val="clear" w:color="auto" w:fill="FFFFFF"/>
        </w:rPr>
        <w:t>А если два звука прозвучат одновременно, то интервал - гармонический.</w:t>
      </w:r>
    </w:p>
    <w:p w:rsidR="00C17D46" w:rsidRPr="006530F6" w:rsidRDefault="00C17D46" w:rsidP="006530F6">
      <w:pPr>
        <w:widowControl/>
        <w:spacing w:line="23" w:lineRule="atLeast"/>
        <w:ind w:firstLine="709"/>
        <w:contextualSpacing/>
        <w:jc w:val="both"/>
        <w:rPr>
          <w:rFonts w:eastAsiaTheme="minorHAnsi"/>
          <w:color w:val="auto"/>
          <w:lang w:eastAsia="en-US"/>
        </w:rPr>
      </w:pPr>
      <w:r w:rsidRPr="006530F6">
        <w:rPr>
          <w:rFonts w:eastAsiaTheme="minorHAnsi"/>
          <w:color w:val="auto"/>
          <w:lang w:eastAsia="en-US"/>
        </w:rPr>
        <w:t xml:space="preserve">Нижний звук интервала называется основанием, верхний – вершиной. Каждый интервал имеет количественную и качественную величину. Количественная величина указывает число ступеней данного интервала. </w:t>
      </w:r>
      <w:proofErr w:type="gramStart"/>
      <w:r w:rsidRPr="006530F6">
        <w:rPr>
          <w:rFonts w:eastAsiaTheme="minorHAnsi"/>
          <w:color w:val="auto"/>
          <w:lang w:eastAsia="en-US"/>
        </w:rPr>
        <w:t>Качественная</w:t>
      </w:r>
      <w:proofErr w:type="gramEnd"/>
      <w:r w:rsidRPr="006530F6">
        <w:rPr>
          <w:rFonts w:eastAsiaTheme="minorHAnsi"/>
          <w:color w:val="auto"/>
          <w:lang w:eastAsia="en-US"/>
        </w:rPr>
        <w:t xml:space="preserve"> – число тонов, содержащихся в интервале.</w:t>
      </w:r>
    </w:p>
    <w:p w:rsidR="00AA6DFB" w:rsidRPr="006530F6" w:rsidRDefault="00160963" w:rsidP="006530F6">
      <w:pPr>
        <w:pStyle w:val="aa"/>
        <w:numPr>
          <w:ilvl w:val="0"/>
          <w:numId w:val="20"/>
        </w:numPr>
        <w:spacing w:line="23" w:lineRule="atLeast"/>
        <w:contextualSpacing/>
        <w:jc w:val="both"/>
        <w:rPr>
          <w:lang w:eastAsia="ar-SA"/>
        </w:rPr>
      </w:pPr>
      <w:r w:rsidRPr="006530F6">
        <w:rPr>
          <w:lang w:eastAsia="ar-SA"/>
        </w:rPr>
        <w:t>п</w:t>
      </w:r>
      <w:r w:rsidR="00A059D6" w:rsidRPr="006530F6">
        <w:rPr>
          <w:lang w:eastAsia="ar-SA"/>
        </w:rPr>
        <w:t>еречисление простых интервалов;</w:t>
      </w:r>
    </w:p>
    <w:p w:rsidR="00C17D46" w:rsidRPr="006530F6" w:rsidRDefault="00C17D46" w:rsidP="006530F6">
      <w:pPr>
        <w:widowControl/>
        <w:spacing w:line="23" w:lineRule="atLeast"/>
        <w:contextualSpacing/>
        <w:jc w:val="both"/>
        <w:rPr>
          <w:rFonts w:eastAsiaTheme="minorHAnsi"/>
          <w:color w:val="auto"/>
          <w:lang w:eastAsia="en-US"/>
        </w:rPr>
      </w:pPr>
      <w:r w:rsidRPr="006530F6">
        <w:rPr>
          <w:rFonts w:eastAsiaTheme="minorHAnsi"/>
          <w:color w:val="auto"/>
          <w:lang w:eastAsia="en-US"/>
        </w:rPr>
        <w:t>Интервалы бывают простые и составные. Мы будем знакомиться с простыми интервалами, которые находятся в пределах октавы. Всего простых интервалов восемь: Прима – 1; Секунда – 2; Терция – 3; Кварта – 4; Квинта – 5; Секста – 6; Септима – 7; Октава – 8. Цифра, обозначающая название интервала указывает на количество охватываемых ступеней.</w:t>
      </w:r>
    </w:p>
    <w:p w:rsidR="00C17D46" w:rsidRPr="006530F6" w:rsidRDefault="00C17D46" w:rsidP="006530F6">
      <w:pPr>
        <w:widowControl/>
        <w:spacing w:line="23" w:lineRule="atLeast"/>
        <w:contextualSpacing/>
        <w:jc w:val="both"/>
        <w:rPr>
          <w:rFonts w:eastAsiaTheme="minorHAnsi"/>
          <w:color w:val="auto"/>
          <w:lang w:eastAsia="en-US"/>
        </w:rPr>
      </w:pPr>
      <w:proofErr w:type="gramStart"/>
      <w:r w:rsidRPr="006530F6">
        <w:rPr>
          <w:rFonts w:eastAsiaTheme="minorHAnsi"/>
          <w:color w:val="auto"/>
          <w:lang w:eastAsia="en-US"/>
        </w:rPr>
        <w:t>Простые интервалы могут быть чистыми (прима, кварта, квинта, октава); малыми и большими (секунда, терция, секста, септима).</w:t>
      </w:r>
      <w:proofErr w:type="gramEnd"/>
    </w:p>
    <w:p w:rsidR="00C17D46" w:rsidRPr="006530F6" w:rsidRDefault="00C17D46" w:rsidP="006530F6">
      <w:pPr>
        <w:widowControl/>
        <w:spacing w:line="23" w:lineRule="atLeast"/>
        <w:contextualSpacing/>
        <w:jc w:val="both"/>
        <w:rPr>
          <w:rFonts w:eastAsiaTheme="minorHAnsi"/>
          <w:color w:val="auto"/>
          <w:lang w:eastAsia="en-US"/>
        </w:rPr>
      </w:pPr>
      <w:r w:rsidRPr="006530F6">
        <w:rPr>
          <w:rFonts w:eastAsiaTheme="minorHAnsi"/>
          <w:color w:val="auto"/>
          <w:lang w:eastAsia="en-US"/>
        </w:rPr>
        <w:t xml:space="preserve">Сегодня мы более подробно рассмотрим интервалы «чистая прима» и «чистая октава». </w:t>
      </w:r>
    </w:p>
    <w:p w:rsidR="00AA6DFB" w:rsidRPr="006530F6" w:rsidRDefault="00A059D6" w:rsidP="006530F6">
      <w:pPr>
        <w:pStyle w:val="aa"/>
        <w:numPr>
          <w:ilvl w:val="0"/>
          <w:numId w:val="20"/>
        </w:numPr>
        <w:spacing w:line="23" w:lineRule="atLeast"/>
        <w:contextualSpacing/>
        <w:jc w:val="both"/>
        <w:rPr>
          <w:lang w:eastAsia="ar-SA"/>
        </w:rPr>
      </w:pPr>
      <w:r w:rsidRPr="006530F6">
        <w:rPr>
          <w:lang w:eastAsia="ar-SA"/>
        </w:rPr>
        <w:t>слуховое восприятие интервалов;</w:t>
      </w:r>
      <w:r w:rsidR="00160963" w:rsidRPr="006530F6">
        <w:rPr>
          <w:lang w:eastAsia="ar-SA"/>
        </w:rPr>
        <w:t xml:space="preserve"> </w:t>
      </w:r>
    </w:p>
    <w:p w:rsidR="00AA6DFB" w:rsidRPr="006530F6" w:rsidRDefault="00160963" w:rsidP="006530F6">
      <w:pPr>
        <w:pStyle w:val="aa"/>
        <w:numPr>
          <w:ilvl w:val="0"/>
          <w:numId w:val="20"/>
        </w:numPr>
        <w:spacing w:line="23" w:lineRule="atLeast"/>
        <w:contextualSpacing/>
        <w:jc w:val="both"/>
        <w:rPr>
          <w:lang w:eastAsia="ar-SA"/>
        </w:rPr>
      </w:pPr>
      <w:r w:rsidRPr="006530F6">
        <w:rPr>
          <w:lang w:eastAsia="ar-SA"/>
        </w:rPr>
        <w:t>чистое интонирование интервалов</w:t>
      </w:r>
      <w:r w:rsidR="00AA6DFB" w:rsidRPr="006530F6">
        <w:rPr>
          <w:lang w:eastAsia="ar-SA"/>
        </w:rPr>
        <w:t>;</w:t>
      </w:r>
    </w:p>
    <w:p w:rsidR="00AA6DFB" w:rsidRPr="006530F6" w:rsidRDefault="00AA6DFB" w:rsidP="006530F6">
      <w:pPr>
        <w:pStyle w:val="aa"/>
        <w:numPr>
          <w:ilvl w:val="0"/>
          <w:numId w:val="20"/>
        </w:numPr>
        <w:spacing w:line="23" w:lineRule="atLeast"/>
        <w:contextualSpacing/>
        <w:jc w:val="both"/>
        <w:rPr>
          <w:lang w:eastAsia="ar-SA"/>
        </w:rPr>
      </w:pPr>
      <w:r w:rsidRPr="006530F6">
        <w:t>определение интервалов коллективно;</w:t>
      </w:r>
    </w:p>
    <w:p w:rsidR="00AA6DFB" w:rsidRPr="006530F6" w:rsidRDefault="00AA6DFB" w:rsidP="006530F6">
      <w:pPr>
        <w:pStyle w:val="aa"/>
        <w:numPr>
          <w:ilvl w:val="0"/>
          <w:numId w:val="20"/>
        </w:numPr>
        <w:spacing w:line="23" w:lineRule="atLeast"/>
        <w:contextualSpacing/>
        <w:jc w:val="both"/>
        <w:rPr>
          <w:lang w:eastAsia="ar-SA"/>
        </w:rPr>
      </w:pPr>
      <w:r w:rsidRPr="006530F6">
        <w:t>определение интервалов индивидуально;</w:t>
      </w:r>
    </w:p>
    <w:p w:rsidR="00AA6DFB" w:rsidRPr="006530F6" w:rsidRDefault="00AA6DFB" w:rsidP="006530F6">
      <w:pPr>
        <w:pStyle w:val="aa"/>
        <w:numPr>
          <w:ilvl w:val="0"/>
          <w:numId w:val="20"/>
        </w:numPr>
        <w:spacing w:line="23" w:lineRule="atLeast"/>
        <w:contextualSpacing/>
        <w:jc w:val="both"/>
        <w:rPr>
          <w:lang w:eastAsia="ar-SA"/>
        </w:rPr>
      </w:pPr>
      <w:r w:rsidRPr="006530F6">
        <w:t>запись интервалов в тетрадь;</w:t>
      </w:r>
    </w:p>
    <w:p w:rsidR="00AA6DFB" w:rsidRPr="006530F6" w:rsidRDefault="00BE5867" w:rsidP="006530F6">
      <w:pPr>
        <w:pStyle w:val="aa"/>
        <w:numPr>
          <w:ilvl w:val="0"/>
          <w:numId w:val="20"/>
        </w:numPr>
        <w:spacing w:line="23" w:lineRule="atLeast"/>
        <w:contextualSpacing/>
        <w:jc w:val="both"/>
        <w:rPr>
          <w:lang w:eastAsia="ar-SA"/>
        </w:rPr>
      </w:pPr>
      <w:r w:rsidRPr="006530F6">
        <w:t>проверка и оценка работы соседа по парте;</w:t>
      </w:r>
    </w:p>
    <w:p w:rsidR="00BE5867" w:rsidRPr="006530F6" w:rsidRDefault="00BE5867" w:rsidP="006530F6">
      <w:pPr>
        <w:pStyle w:val="aa"/>
        <w:numPr>
          <w:ilvl w:val="0"/>
          <w:numId w:val="20"/>
        </w:numPr>
        <w:spacing w:line="23" w:lineRule="atLeast"/>
        <w:contextualSpacing/>
        <w:jc w:val="both"/>
        <w:rPr>
          <w:lang w:eastAsia="ar-SA"/>
        </w:rPr>
      </w:pPr>
      <w:r w:rsidRPr="006530F6">
        <w:t>игра интервалов на фортепиано;</w:t>
      </w:r>
    </w:p>
    <w:p w:rsidR="00BE5867" w:rsidRPr="006530F6" w:rsidRDefault="00BE5867" w:rsidP="006530F6">
      <w:pPr>
        <w:pStyle w:val="aa"/>
        <w:numPr>
          <w:ilvl w:val="0"/>
          <w:numId w:val="20"/>
        </w:numPr>
        <w:spacing w:line="23" w:lineRule="atLeast"/>
        <w:contextualSpacing/>
        <w:jc w:val="both"/>
        <w:rPr>
          <w:lang w:eastAsia="ar-SA"/>
        </w:rPr>
      </w:pPr>
      <w:r w:rsidRPr="006530F6">
        <w:t>решение музыкальных кроссвордов.</w:t>
      </w:r>
    </w:p>
    <w:p w:rsidR="00C65157" w:rsidRPr="006530F6" w:rsidRDefault="00267EE5" w:rsidP="006530F6">
      <w:pPr>
        <w:pStyle w:val="aa"/>
        <w:widowControl/>
        <w:numPr>
          <w:ilvl w:val="0"/>
          <w:numId w:val="17"/>
        </w:numPr>
        <w:spacing w:line="23" w:lineRule="atLeast"/>
        <w:ind w:left="360"/>
        <w:contextualSpacing/>
        <w:jc w:val="both"/>
      </w:pPr>
      <w:r w:rsidRPr="006530F6">
        <w:rPr>
          <w:b/>
        </w:rPr>
        <w:t>Рефлексивный этап.</w:t>
      </w:r>
      <w:r w:rsidR="00C65157" w:rsidRPr="006530F6">
        <w:rPr>
          <w:b/>
        </w:rPr>
        <w:t xml:space="preserve"> </w:t>
      </w:r>
    </w:p>
    <w:p w:rsidR="00267EE5" w:rsidRPr="006530F6" w:rsidRDefault="00BE5867" w:rsidP="006530F6">
      <w:pPr>
        <w:pStyle w:val="aa"/>
        <w:widowControl/>
        <w:spacing w:line="23" w:lineRule="atLeast"/>
        <w:ind w:left="360"/>
        <w:contextualSpacing/>
        <w:jc w:val="both"/>
      </w:pPr>
      <w:r w:rsidRPr="006530F6">
        <w:t xml:space="preserve">Оценка успешности достижения цели и восприятия учащимися рассмотренной темы. </w:t>
      </w:r>
    </w:p>
    <w:p w:rsidR="00C65157" w:rsidRPr="006530F6" w:rsidRDefault="00267EE5" w:rsidP="006530F6">
      <w:pPr>
        <w:widowControl/>
        <w:numPr>
          <w:ilvl w:val="0"/>
          <w:numId w:val="17"/>
        </w:numPr>
        <w:spacing w:line="23" w:lineRule="atLeast"/>
        <w:ind w:left="360"/>
        <w:contextualSpacing/>
        <w:jc w:val="both"/>
      </w:pPr>
      <w:r w:rsidRPr="006530F6">
        <w:rPr>
          <w:b/>
        </w:rPr>
        <w:t>Итоговый этап.</w:t>
      </w:r>
      <w:r w:rsidR="00C65157" w:rsidRPr="006530F6">
        <w:rPr>
          <w:b/>
        </w:rPr>
        <w:t xml:space="preserve"> </w:t>
      </w:r>
    </w:p>
    <w:p w:rsidR="000627B0" w:rsidRPr="006530F6" w:rsidRDefault="00267EE5" w:rsidP="006530F6">
      <w:pPr>
        <w:widowControl/>
        <w:spacing w:line="23" w:lineRule="atLeast"/>
        <w:ind w:left="360"/>
        <w:contextualSpacing/>
        <w:jc w:val="both"/>
      </w:pPr>
      <w:r w:rsidRPr="006530F6">
        <w:t xml:space="preserve">Подведение итогов занятия, обобщение знаний, </w:t>
      </w:r>
      <w:r w:rsidR="00E853B9" w:rsidRPr="006530F6">
        <w:t xml:space="preserve">формирование целостного представления рассмотренной темы, </w:t>
      </w:r>
      <w:r w:rsidRPr="006530F6">
        <w:t>перспективы дальнейшей деятельности.</w:t>
      </w:r>
      <w:r w:rsidR="00BE5867" w:rsidRPr="006530F6">
        <w:t xml:space="preserve"> </w:t>
      </w:r>
    </w:p>
    <w:sectPr w:rsidR="000627B0" w:rsidRPr="006530F6" w:rsidSect="006530F6">
      <w:pgSz w:w="11909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1C" w:rsidRDefault="00935B1C">
      <w:r>
        <w:separator/>
      </w:r>
    </w:p>
  </w:endnote>
  <w:endnote w:type="continuationSeparator" w:id="0">
    <w:p w:rsidR="00935B1C" w:rsidRDefault="0093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1C" w:rsidRDefault="00935B1C">
      <w:r>
        <w:separator/>
      </w:r>
    </w:p>
  </w:footnote>
  <w:footnote w:type="continuationSeparator" w:id="0">
    <w:p w:rsidR="00935B1C" w:rsidRDefault="00935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nsid w:val="05A36CBD"/>
    <w:multiLevelType w:val="hybridMultilevel"/>
    <w:tmpl w:val="49B642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4617E1"/>
    <w:multiLevelType w:val="hybridMultilevel"/>
    <w:tmpl w:val="AD647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56542"/>
    <w:multiLevelType w:val="hybridMultilevel"/>
    <w:tmpl w:val="E8CEC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D3904"/>
    <w:multiLevelType w:val="hybridMultilevel"/>
    <w:tmpl w:val="2A986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C516D"/>
    <w:multiLevelType w:val="hybridMultilevel"/>
    <w:tmpl w:val="3268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57388"/>
    <w:multiLevelType w:val="hybridMultilevel"/>
    <w:tmpl w:val="D2C6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A7998"/>
    <w:multiLevelType w:val="hybridMultilevel"/>
    <w:tmpl w:val="28F83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C4640"/>
    <w:multiLevelType w:val="hybridMultilevel"/>
    <w:tmpl w:val="DB4A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05D12"/>
    <w:multiLevelType w:val="hybridMultilevel"/>
    <w:tmpl w:val="34FE6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3185E"/>
    <w:multiLevelType w:val="hybridMultilevel"/>
    <w:tmpl w:val="07664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8A2485"/>
    <w:multiLevelType w:val="hybridMultilevel"/>
    <w:tmpl w:val="9FA0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15AEC"/>
    <w:multiLevelType w:val="hybridMultilevel"/>
    <w:tmpl w:val="D1E6E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1361D1"/>
    <w:multiLevelType w:val="hybridMultilevel"/>
    <w:tmpl w:val="6320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20877"/>
    <w:multiLevelType w:val="hybridMultilevel"/>
    <w:tmpl w:val="BBF2D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65FA4"/>
    <w:multiLevelType w:val="hybridMultilevel"/>
    <w:tmpl w:val="E338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C2388"/>
    <w:multiLevelType w:val="hybridMultilevel"/>
    <w:tmpl w:val="B88A2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74DC0"/>
    <w:multiLevelType w:val="hybridMultilevel"/>
    <w:tmpl w:val="ECAE7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1E1F11"/>
    <w:multiLevelType w:val="hybridMultilevel"/>
    <w:tmpl w:val="0D5A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F5E4F"/>
    <w:multiLevelType w:val="hybridMultilevel"/>
    <w:tmpl w:val="F9283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73640"/>
    <w:multiLevelType w:val="hybridMultilevel"/>
    <w:tmpl w:val="653AD8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8"/>
  </w:num>
  <w:num w:numId="5">
    <w:abstractNumId w:val="15"/>
  </w:num>
  <w:num w:numId="6">
    <w:abstractNumId w:val="13"/>
  </w:num>
  <w:num w:numId="7">
    <w:abstractNumId w:val="21"/>
  </w:num>
  <w:num w:numId="8">
    <w:abstractNumId w:val="4"/>
  </w:num>
  <w:num w:numId="9">
    <w:abstractNumId w:val="9"/>
  </w:num>
  <w:num w:numId="10">
    <w:abstractNumId w:val="10"/>
  </w:num>
  <w:num w:numId="11">
    <w:abstractNumId w:val="12"/>
  </w:num>
  <w:num w:numId="12">
    <w:abstractNumId w:val="7"/>
  </w:num>
  <w:num w:numId="13">
    <w:abstractNumId w:val="18"/>
  </w:num>
  <w:num w:numId="14">
    <w:abstractNumId w:val="3"/>
  </w:num>
  <w:num w:numId="15">
    <w:abstractNumId w:val="11"/>
  </w:num>
  <w:num w:numId="16">
    <w:abstractNumId w:val="20"/>
  </w:num>
  <w:num w:numId="17">
    <w:abstractNumId w:val="1"/>
  </w:num>
  <w:num w:numId="18">
    <w:abstractNumId w:val="2"/>
  </w:num>
  <w:num w:numId="19">
    <w:abstractNumId w:val="14"/>
  </w:num>
  <w:num w:numId="20">
    <w:abstractNumId w:val="5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80114"/>
    <w:rsid w:val="0000272C"/>
    <w:rsid w:val="000627B0"/>
    <w:rsid w:val="000E23CA"/>
    <w:rsid w:val="0010646A"/>
    <w:rsid w:val="0013277F"/>
    <w:rsid w:val="00132A70"/>
    <w:rsid w:val="00160963"/>
    <w:rsid w:val="001930CE"/>
    <w:rsid w:val="001C4119"/>
    <w:rsid w:val="001E2698"/>
    <w:rsid w:val="00210850"/>
    <w:rsid w:val="00210EEC"/>
    <w:rsid w:val="00267EE5"/>
    <w:rsid w:val="00276D99"/>
    <w:rsid w:val="002771B7"/>
    <w:rsid w:val="0028185F"/>
    <w:rsid w:val="00291518"/>
    <w:rsid w:val="002A10D0"/>
    <w:rsid w:val="002A512B"/>
    <w:rsid w:val="002F532E"/>
    <w:rsid w:val="00304474"/>
    <w:rsid w:val="00331D70"/>
    <w:rsid w:val="00333AC0"/>
    <w:rsid w:val="00356407"/>
    <w:rsid w:val="003751C6"/>
    <w:rsid w:val="00381F2D"/>
    <w:rsid w:val="0040270B"/>
    <w:rsid w:val="00413D9C"/>
    <w:rsid w:val="00481A6F"/>
    <w:rsid w:val="00483988"/>
    <w:rsid w:val="004D0119"/>
    <w:rsid w:val="004D32BF"/>
    <w:rsid w:val="004E0249"/>
    <w:rsid w:val="004E3656"/>
    <w:rsid w:val="004E52A1"/>
    <w:rsid w:val="00595A93"/>
    <w:rsid w:val="005A71C6"/>
    <w:rsid w:val="005D1E33"/>
    <w:rsid w:val="00632087"/>
    <w:rsid w:val="00645B6B"/>
    <w:rsid w:val="006530F6"/>
    <w:rsid w:val="006A7FCE"/>
    <w:rsid w:val="006B79FA"/>
    <w:rsid w:val="007525D5"/>
    <w:rsid w:val="00760F20"/>
    <w:rsid w:val="00856B5A"/>
    <w:rsid w:val="0088171F"/>
    <w:rsid w:val="008A2BA8"/>
    <w:rsid w:val="00901FEC"/>
    <w:rsid w:val="00920F49"/>
    <w:rsid w:val="00935B1C"/>
    <w:rsid w:val="00943EEA"/>
    <w:rsid w:val="00980114"/>
    <w:rsid w:val="00993A2C"/>
    <w:rsid w:val="009E6D17"/>
    <w:rsid w:val="00A059D6"/>
    <w:rsid w:val="00A922AE"/>
    <w:rsid w:val="00A93FBF"/>
    <w:rsid w:val="00A95A03"/>
    <w:rsid w:val="00AA6DFB"/>
    <w:rsid w:val="00AB5122"/>
    <w:rsid w:val="00B108BD"/>
    <w:rsid w:val="00B535AA"/>
    <w:rsid w:val="00B70511"/>
    <w:rsid w:val="00B77BC3"/>
    <w:rsid w:val="00BD1F10"/>
    <w:rsid w:val="00BE5867"/>
    <w:rsid w:val="00C17D46"/>
    <w:rsid w:val="00C65157"/>
    <w:rsid w:val="00CF30EF"/>
    <w:rsid w:val="00D761A9"/>
    <w:rsid w:val="00DB7D90"/>
    <w:rsid w:val="00DC42D0"/>
    <w:rsid w:val="00DE126A"/>
    <w:rsid w:val="00DE684C"/>
    <w:rsid w:val="00E24A63"/>
    <w:rsid w:val="00E6619B"/>
    <w:rsid w:val="00E853B9"/>
    <w:rsid w:val="00E97E20"/>
    <w:rsid w:val="00EA030D"/>
    <w:rsid w:val="00ED2156"/>
    <w:rsid w:val="00EE3D9D"/>
    <w:rsid w:val="00EF22B0"/>
    <w:rsid w:val="00F13D6D"/>
    <w:rsid w:val="00F73924"/>
    <w:rsid w:val="00F9770C"/>
    <w:rsid w:val="00F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6F"/>
    <w:pPr>
      <w:widowControl w:val="0"/>
    </w:pPr>
    <w:rPr>
      <w:color w:val="000000"/>
    </w:rPr>
  </w:style>
  <w:style w:type="paragraph" w:styleId="8">
    <w:name w:val="heading 8"/>
    <w:basedOn w:val="a"/>
    <w:next w:val="a"/>
    <w:link w:val="80"/>
    <w:qFormat/>
    <w:rsid w:val="007525D5"/>
    <w:pPr>
      <w:keepNext/>
      <w:widowControl/>
      <w:ind w:left="3600"/>
      <w:jc w:val="center"/>
      <w:outlineLvl w:val="7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1A6F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81A6F"/>
    <w:rPr>
      <w:rFonts w:cs="Times New Roman"/>
      <w:sz w:val="28"/>
      <w:szCs w:val="28"/>
      <w:u w:val="none"/>
    </w:rPr>
  </w:style>
  <w:style w:type="character" w:customStyle="1" w:styleId="a4">
    <w:name w:val="Колонтитул_"/>
    <w:basedOn w:val="a0"/>
    <w:link w:val="1"/>
    <w:uiPriority w:val="99"/>
    <w:locked/>
    <w:rsid w:val="00481A6F"/>
    <w:rPr>
      <w:rFonts w:cs="Times New Roman"/>
      <w:b/>
      <w:bCs/>
      <w:sz w:val="28"/>
      <w:szCs w:val="28"/>
      <w:u w:val="none"/>
    </w:rPr>
  </w:style>
  <w:style w:type="character" w:customStyle="1" w:styleId="a5">
    <w:name w:val="Колонтитул"/>
    <w:basedOn w:val="a4"/>
    <w:uiPriority w:val="99"/>
    <w:rsid w:val="00481A6F"/>
    <w:rPr>
      <w:rFonts w:cs="Times New Roman"/>
      <w:b/>
      <w:bCs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uiPriority w:val="99"/>
    <w:rsid w:val="00481A6F"/>
    <w:pPr>
      <w:shd w:val="clear" w:color="auto" w:fill="FFFFFF"/>
      <w:spacing w:after="360" w:line="240" w:lineRule="atLeast"/>
      <w:ind w:hanging="920"/>
    </w:pPr>
    <w:rPr>
      <w:color w:val="auto"/>
      <w:sz w:val="28"/>
      <w:szCs w:val="28"/>
    </w:rPr>
  </w:style>
  <w:style w:type="paragraph" w:customStyle="1" w:styleId="1">
    <w:name w:val="Колонтитул1"/>
    <w:basedOn w:val="a"/>
    <w:link w:val="a4"/>
    <w:uiPriority w:val="99"/>
    <w:rsid w:val="00481A6F"/>
    <w:pPr>
      <w:shd w:val="clear" w:color="auto" w:fill="FFFFFF"/>
      <w:spacing w:line="240" w:lineRule="atLeast"/>
    </w:pPr>
    <w:rPr>
      <w:b/>
      <w:bCs/>
      <w:color w:val="auto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801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80114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9801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80114"/>
    <w:rPr>
      <w:rFonts w:cs="Times New Roman"/>
      <w:color w:val="000000"/>
    </w:rPr>
  </w:style>
  <w:style w:type="paragraph" w:styleId="aa">
    <w:name w:val="List Paragraph"/>
    <w:basedOn w:val="a"/>
    <w:uiPriority w:val="34"/>
    <w:qFormat/>
    <w:rsid w:val="00980114"/>
    <w:pPr>
      <w:ind w:left="708"/>
    </w:pPr>
  </w:style>
  <w:style w:type="character" w:customStyle="1" w:styleId="80">
    <w:name w:val="Заголовок 8 Знак"/>
    <w:basedOn w:val="a0"/>
    <w:link w:val="8"/>
    <w:rsid w:val="007525D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993A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3A2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8">
    <w:name w:val="heading 8"/>
    <w:basedOn w:val="a"/>
    <w:next w:val="a"/>
    <w:link w:val="80"/>
    <w:qFormat/>
    <w:rsid w:val="007525D5"/>
    <w:pPr>
      <w:keepNext/>
      <w:widowControl/>
      <w:ind w:left="3600"/>
      <w:jc w:val="center"/>
      <w:outlineLvl w:val="7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cs="Times New Roman"/>
      <w:sz w:val="28"/>
      <w:szCs w:val="28"/>
      <w:u w:val="none"/>
    </w:rPr>
  </w:style>
  <w:style w:type="character" w:customStyle="1" w:styleId="a4">
    <w:name w:val="Колонтитул_"/>
    <w:basedOn w:val="a0"/>
    <w:link w:val="1"/>
    <w:uiPriority w:val="99"/>
    <w:locked/>
    <w:rPr>
      <w:rFonts w:cs="Times New Roman"/>
      <w:b/>
      <w:bCs/>
      <w:sz w:val="28"/>
      <w:szCs w:val="28"/>
      <w:u w:val="none"/>
    </w:rPr>
  </w:style>
  <w:style w:type="character" w:customStyle="1" w:styleId="a5">
    <w:name w:val="Колонтитул"/>
    <w:basedOn w:val="a4"/>
    <w:uiPriority w:val="99"/>
    <w:rPr>
      <w:rFonts w:cs="Times New Roman"/>
      <w:b/>
      <w:bCs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360" w:line="240" w:lineRule="atLeast"/>
      <w:ind w:hanging="920"/>
    </w:pPr>
    <w:rPr>
      <w:color w:val="auto"/>
      <w:sz w:val="28"/>
      <w:szCs w:val="28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b/>
      <w:bCs/>
      <w:color w:val="auto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801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80114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9801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80114"/>
    <w:rPr>
      <w:rFonts w:cs="Times New Roman"/>
      <w:color w:val="000000"/>
    </w:rPr>
  </w:style>
  <w:style w:type="paragraph" w:styleId="aa">
    <w:name w:val="List Paragraph"/>
    <w:basedOn w:val="a"/>
    <w:qFormat/>
    <w:rsid w:val="00980114"/>
    <w:pPr>
      <w:ind w:left="708"/>
    </w:pPr>
  </w:style>
  <w:style w:type="character" w:customStyle="1" w:styleId="80">
    <w:name w:val="Заголовок 8 Знак"/>
    <w:basedOn w:val="a0"/>
    <w:link w:val="8"/>
    <w:rsid w:val="007525D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993A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3A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0DA8-C1D0-4EB2-AA3B-4F90CF33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2022-11-28T18:13:00Z</cp:lastPrinted>
  <dcterms:created xsi:type="dcterms:W3CDTF">2022-12-12T07:52:00Z</dcterms:created>
  <dcterms:modified xsi:type="dcterms:W3CDTF">2022-12-12T07:59:00Z</dcterms:modified>
</cp:coreProperties>
</file>