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1EA" w:rsidRPr="00BF73A8" w:rsidRDefault="00210E0E"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 xml:space="preserve">Название методической разработки: </w:t>
      </w:r>
      <w:r w:rsidR="00E62E79" w:rsidRPr="00BF73A8">
        <w:rPr>
          <w:rFonts w:ascii="Times New Roman" w:hAnsi="Times New Roman" w:cs="Times New Roman"/>
          <w:color w:val="auto"/>
          <w:sz w:val="28"/>
          <w:szCs w:val="28"/>
        </w:rPr>
        <w:t xml:space="preserve"> Урок на тему «</w:t>
      </w:r>
      <w:r w:rsidR="00764994" w:rsidRPr="00BF73A8">
        <w:rPr>
          <w:rFonts w:ascii="Times New Roman" w:hAnsi="Times New Roman" w:cs="Times New Roman"/>
          <w:color w:val="auto"/>
          <w:sz w:val="28"/>
          <w:szCs w:val="28"/>
        </w:rPr>
        <w:t>Наша Галактика</w:t>
      </w:r>
      <w:r w:rsidR="00E62E79" w:rsidRPr="00BF73A8">
        <w:rPr>
          <w:rFonts w:ascii="Times New Roman" w:hAnsi="Times New Roman" w:cs="Times New Roman"/>
          <w:color w:val="auto"/>
          <w:sz w:val="28"/>
          <w:szCs w:val="28"/>
        </w:rPr>
        <w:t>»</w:t>
      </w:r>
    </w:p>
    <w:p w:rsidR="009821EA" w:rsidRPr="00BF73A8" w:rsidRDefault="00210E0E"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 xml:space="preserve">Автор разработки: </w:t>
      </w:r>
      <w:r w:rsidR="007E05D6">
        <w:rPr>
          <w:rFonts w:ascii="Times New Roman" w:hAnsi="Times New Roman" w:cs="Times New Roman"/>
          <w:color w:val="auto"/>
          <w:sz w:val="28"/>
          <w:szCs w:val="28"/>
        </w:rPr>
        <w:t>Негреева Татьяна Сергеевна</w:t>
      </w:r>
      <w:bookmarkStart w:id="0" w:name="_GoBack"/>
      <w:bookmarkEnd w:id="0"/>
    </w:p>
    <w:tbl>
      <w:tblPr>
        <w:tblStyle w:val="a6"/>
        <w:tblW w:w="0" w:type="auto"/>
        <w:tblLayout w:type="fixed"/>
        <w:tblLook w:val="04A0" w:firstRow="1" w:lastRow="0" w:firstColumn="1" w:lastColumn="0" w:noHBand="0" w:noVBand="1"/>
      </w:tblPr>
      <w:tblGrid>
        <w:gridCol w:w="2107"/>
        <w:gridCol w:w="3246"/>
        <w:gridCol w:w="468"/>
        <w:gridCol w:w="962"/>
        <w:gridCol w:w="6018"/>
        <w:gridCol w:w="2159"/>
        <w:gridCol w:w="962"/>
      </w:tblGrid>
      <w:tr w:rsidR="009821EA" w:rsidRPr="00BF73A8" w:rsidTr="00BF73A8">
        <w:trPr>
          <w:trHeight w:val="275"/>
        </w:trPr>
        <w:tc>
          <w:tcPr>
            <w:tcW w:w="15922" w:type="dxa"/>
            <w:gridSpan w:val="7"/>
          </w:tcPr>
          <w:p w:rsidR="009821EA" w:rsidRPr="00BF73A8" w:rsidRDefault="00210E0E" w:rsidP="00BF73A8">
            <w:pPr>
              <w:spacing w:after="0" w:line="240" w:lineRule="auto"/>
              <w:contextualSpacing/>
              <w:jc w:val="center"/>
              <w:rPr>
                <w:rFonts w:ascii="Times New Roman" w:hAnsi="Times New Roman" w:cs="Times New Roman"/>
                <w:color w:val="auto"/>
                <w:sz w:val="28"/>
                <w:szCs w:val="28"/>
              </w:rPr>
            </w:pPr>
            <w:r w:rsidRPr="00BF73A8">
              <w:rPr>
                <w:rFonts w:ascii="Times New Roman" w:hAnsi="Times New Roman" w:cs="Times New Roman"/>
                <w:b/>
                <w:bCs/>
                <w:color w:val="auto"/>
                <w:sz w:val="28"/>
                <w:szCs w:val="28"/>
              </w:rPr>
              <w:t>Общая часть</w:t>
            </w:r>
          </w:p>
        </w:tc>
      </w:tr>
      <w:tr w:rsidR="00BF73A8" w:rsidRPr="00BF73A8" w:rsidTr="00BF73A8">
        <w:trPr>
          <w:trHeight w:val="270"/>
        </w:trPr>
        <w:tc>
          <w:tcPr>
            <w:tcW w:w="2107" w:type="dxa"/>
          </w:tcPr>
          <w:p w:rsidR="009821EA" w:rsidRPr="00BF73A8" w:rsidRDefault="00210E0E"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Предмет</w:t>
            </w:r>
          </w:p>
        </w:tc>
        <w:tc>
          <w:tcPr>
            <w:tcW w:w="3714" w:type="dxa"/>
            <w:gridSpan w:val="2"/>
          </w:tcPr>
          <w:p w:rsidR="009821EA" w:rsidRPr="00BF73A8" w:rsidRDefault="00210E0E"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Класс</w:t>
            </w:r>
          </w:p>
        </w:tc>
        <w:tc>
          <w:tcPr>
            <w:tcW w:w="10101" w:type="dxa"/>
            <w:gridSpan w:val="4"/>
          </w:tcPr>
          <w:p w:rsidR="009821EA" w:rsidRPr="00BF73A8" w:rsidRDefault="00210E0E"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Тема урока</w:t>
            </w:r>
          </w:p>
        </w:tc>
      </w:tr>
      <w:tr w:rsidR="00BF73A8" w:rsidRPr="00BF73A8" w:rsidTr="00BF73A8">
        <w:trPr>
          <w:trHeight w:val="288"/>
        </w:trPr>
        <w:tc>
          <w:tcPr>
            <w:tcW w:w="2107" w:type="dxa"/>
          </w:tcPr>
          <w:p w:rsidR="009821EA" w:rsidRPr="00BF73A8" w:rsidRDefault="0003059B"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Астрономия</w:t>
            </w:r>
          </w:p>
        </w:tc>
        <w:tc>
          <w:tcPr>
            <w:tcW w:w="3714" w:type="dxa"/>
            <w:gridSpan w:val="2"/>
          </w:tcPr>
          <w:p w:rsidR="009821EA" w:rsidRPr="00BF73A8" w:rsidRDefault="0003059B"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11</w:t>
            </w:r>
          </w:p>
        </w:tc>
        <w:tc>
          <w:tcPr>
            <w:tcW w:w="10101" w:type="dxa"/>
            <w:gridSpan w:val="4"/>
          </w:tcPr>
          <w:p w:rsidR="009821EA" w:rsidRPr="00BF73A8" w:rsidRDefault="00764994" w:rsidP="00BF73A8">
            <w:pPr>
              <w:spacing w:after="0" w:line="240" w:lineRule="auto"/>
              <w:contextualSpacing/>
              <w:rPr>
                <w:rFonts w:ascii="Times New Roman" w:hAnsi="Times New Roman" w:cs="Times New Roman"/>
                <w:color w:val="auto"/>
                <w:sz w:val="28"/>
                <w:szCs w:val="28"/>
                <w:vertAlign w:val="subscript"/>
              </w:rPr>
            </w:pPr>
            <w:r w:rsidRPr="00BF73A8">
              <w:rPr>
                <w:rFonts w:ascii="Times New Roman" w:hAnsi="Times New Roman" w:cs="Times New Roman"/>
                <w:color w:val="auto"/>
                <w:sz w:val="28"/>
                <w:szCs w:val="28"/>
              </w:rPr>
              <w:t>Наша Галактика</w:t>
            </w:r>
          </w:p>
        </w:tc>
      </w:tr>
      <w:tr w:rsidR="009821EA" w:rsidRPr="00BF73A8" w:rsidTr="00BF73A8">
        <w:trPr>
          <w:trHeight w:val="288"/>
        </w:trPr>
        <w:tc>
          <w:tcPr>
            <w:tcW w:w="15922" w:type="dxa"/>
            <w:gridSpan w:val="7"/>
          </w:tcPr>
          <w:p w:rsidR="009821EA" w:rsidRPr="00BF73A8" w:rsidRDefault="00210E0E" w:rsidP="00BF73A8">
            <w:pPr>
              <w:spacing w:after="0" w:line="240" w:lineRule="auto"/>
              <w:contextualSpacing/>
              <w:jc w:val="center"/>
              <w:rPr>
                <w:rFonts w:ascii="Times New Roman" w:hAnsi="Times New Roman" w:cs="Times New Roman"/>
                <w:color w:val="auto"/>
                <w:sz w:val="28"/>
                <w:szCs w:val="28"/>
              </w:rPr>
            </w:pPr>
            <w:r w:rsidRPr="00BF73A8">
              <w:rPr>
                <w:rFonts w:ascii="Times New Roman" w:hAnsi="Times New Roman" w:cs="Times New Roman"/>
                <w:b/>
                <w:bCs/>
                <w:color w:val="auto"/>
                <w:sz w:val="28"/>
                <w:szCs w:val="28"/>
              </w:rPr>
              <w:t>Используем</w:t>
            </w:r>
            <w:r w:rsidR="00735D3B" w:rsidRPr="00BF73A8">
              <w:rPr>
                <w:rFonts w:ascii="Times New Roman" w:hAnsi="Times New Roman" w:cs="Times New Roman"/>
                <w:b/>
                <w:bCs/>
                <w:color w:val="auto"/>
                <w:sz w:val="28"/>
                <w:szCs w:val="28"/>
              </w:rPr>
              <w:t>ый</w:t>
            </w:r>
            <w:r w:rsidRPr="00BF73A8">
              <w:rPr>
                <w:rFonts w:ascii="Times New Roman" w:hAnsi="Times New Roman" w:cs="Times New Roman"/>
                <w:b/>
                <w:bCs/>
                <w:color w:val="auto"/>
                <w:sz w:val="28"/>
                <w:szCs w:val="28"/>
              </w:rPr>
              <w:t xml:space="preserve"> учебник</w:t>
            </w:r>
          </w:p>
        </w:tc>
      </w:tr>
      <w:tr w:rsidR="00BF73A8" w:rsidRPr="00BF73A8" w:rsidTr="00BF73A8">
        <w:trPr>
          <w:trHeight w:val="270"/>
        </w:trPr>
        <w:tc>
          <w:tcPr>
            <w:tcW w:w="5821" w:type="dxa"/>
            <w:gridSpan w:val="3"/>
          </w:tcPr>
          <w:p w:rsidR="009821EA" w:rsidRPr="00BF73A8" w:rsidRDefault="00210E0E"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Название</w:t>
            </w:r>
          </w:p>
        </w:tc>
        <w:tc>
          <w:tcPr>
            <w:tcW w:w="6980" w:type="dxa"/>
            <w:gridSpan w:val="2"/>
          </w:tcPr>
          <w:p w:rsidR="009821EA" w:rsidRPr="00BF73A8" w:rsidRDefault="00210E0E"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Класс</w:t>
            </w:r>
          </w:p>
        </w:tc>
        <w:tc>
          <w:tcPr>
            <w:tcW w:w="3121" w:type="dxa"/>
            <w:gridSpan w:val="2"/>
          </w:tcPr>
          <w:p w:rsidR="009821EA" w:rsidRPr="00BF73A8" w:rsidRDefault="00210E0E"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Авторы</w:t>
            </w:r>
          </w:p>
        </w:tc>
      </w:tr>
      <w:tr w:rsidR="00BF73A8" w:rsidRPr="00BF73A8" w:rsidTr="00BF73A8">
        <w:trPr>
          <w:trHeight w:val="288"/>
        </w:trPr>
        <w:tc>
          <w:tcPr>
            <w:tcW w:w="5821" w:type="dxa"/>
            <w:gridSpan w:val="3"/>
          </w:tcPr>
          <w:p w:rsidR="009821EA" w:rsidRPr="00BF73A8" w:rsidRDefault="0003059B"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Астрономия</w:t>
            </w:r>
          </w:p>
        </w:tc>
        <w:tc>
          <w:tcPr>
            <w:tcW w:w="6980" w:type="dxa"/>
            <w:gridSpan w:val="2"/>
          </w:tcPr>
          <w:p w:rsidR="009821EA" w:rsidRPr="00BF73A8" w:rsidRDefault="0003059B"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11</w:t>
            </w:r>
          </w:p>
        </w:tc>
        <w:tc>
          <w:tcPr>
            <w:tcW w:w="3121" w:type="dxa"/>
            <w:gridSpan w:val="2"/>
          </w:tcPr>
          <w:p w:rsidR="009821EA" w:rsidRPr="00BF73A8" w:rsidRDefault="0003059B" w:rsidP="00BF73A8">
            <w:pPr>
              <w:spacing w:after="0" w:line="240" w:lineRule="auto"/>
              <w:contextualSpacing/>
              <w:rPr>
                <w:rFonts w:ascii="Times New Roman" w:hAnsi="Times New Roman" w:cs="Times New Roman"/>
                <w:color w:val="auto"/>
                <w:sz w:val="28"/>
                <w:szCs w:val="28"/>
              </w:rPr>
            </w:pPr>
            <w:proofErr w:type="spellStart"/>
            <w:r w:rsidRPr="00BF73A8">
              <w:rPr>
                <w:rFonts w:ascii="Times New Roman" w:hAnsi="Times New Roman" w:cs="Times New Roman"/>
                <w:color w:val="auto"/>
                <w:sz w:val="28"/>
                <w:szCs w:val="28"/>
              </w:rPr>
              <w:t>Б.А.Воронцов</w:t>
            </w:r>
            <w:proofErr w:type="spellEnd"/>
            <w:r w:rsidRPr="00BF73A8">
              <w:rPr>
                <w:rFonts w:ascii="Times New Roman" w:hAnsi="Times New Roman" w:cs="Times New Roman"/>
                <w:color w:val="auto"/>
                <w:sz w:val="28"/>
                <w:szCs w:val="28"/>
              </w:rPr>
              <w:t xml:space="preserve">-Вельяминов, Е.К. </w:t>
            </w:r>
            <w:proofErr w:type="spellStart"/>
            <w:r w:rsidRPr="00BF73A8">
              <w:rPr>
                <w:rFonts w:ascii="Times New Roman" w:hAnsi="Times New Roman" w:cs="Times New Roman"/>
                <w:color w:val="auto"/>
                <w:sz w:val="28"/>
                <w:szCs w:val="28"/>
              </w:rPr>
              <w:t>Страут</w:t>
            </w:r>
            <w:proofErr w:type="spellEnd"/>
          </w:p>
        </w:tc>
      </w:tr>
      <w:tr w:rsidR="009821EA" w:rsidRPr="00BF73A8" w:rsidTr="00BF73A8">
        <w:trPr>
          <w:trHeight w:val="288"/>
        </w:trPr>
        <w:tc>
          <w:tcPr>
            <w:tcW w:w="15922" w:type="dxa"/>
            <w:gridSpan w:val="7"/>
          </w:tcPr>
          <w:p w:rsidR="009821EA" w:rsidRPr="00BF73A8" w:rsidRDefault="00210E0E" w:rsidP="00BF73A8">
            <w:pPr>
              <w:spacing w:after="0" w:line="240" w:lineRule="auto"/>
              <w:contextualSpacing/>
              <w:jc w:val="center"/>
              <w:rPr>
                <w:rFonts w:ascii="Times New Roman" w:hAnsi="Times New Roman" w:cs="Times New Roman"/>
                <w:color w:val="auto"/>
                <w:sz w:val="28"/>
                <w:szCs w:val="28"/>
              </w:rPr>
            </w:pPr>
            <w:r w:rsidRPr="00BF73A8">
              <w:rPr>
                <w:rFonts w:ascii="Times New Roman" w:hAnsi="Times New Roman" w:cs="Times New Roman"/>
                <w:b/>
                <w:bCs/>
                <w:color w:val="auto"/>
                <w:sz w:val="28"/>
                <w:szCs w:val="28"/>
              </w:rPr>
              <w:t>Планируемые образовательные результаты</w:t>
            </w:r>
          </w:p>
        </w:tc>
      </w:tr>
      <w:tr w:rsidR="00BF73A8" w:rsidRPr="00BF73A8" w:rsidTr="00BF73A8">
        <w:trPr>
          <w:trHeight w:val="270"/>
        </w:trPr>
        <w:tc>
          <w:tcPr>
            <w:tcW w:w="5821" w:type="dxa"/>
            <w:gridSpan w:val="3"/>
          </w:tcPr>
          <w:p w:rsidR="009821EA" w:rsidRPr="00BF73A8" w:rsidRDefault="00210E0E" w:rsidP="00BF73A8">
            <w:pPr>
              <w:spacing w:after="0" w:line="240" w:lineRule="auto"/>
              <w:contextualSpacing/>
              <w:jc w:val="center"/>
              <w:rPr>
                <w:rFonts w:ascii="Times New Roman" w:hAnsi="Times New Roman" w:cs="Times New Roman"/>
                <w:color w:val="auto"/>
                <w:sz w:val="28"/>
                <w:szCs w:val="28"/>
              </w:rPr>
            </w:pPr>
            <w:r w:rsidRPr="00BF73A8">
              <w:rPr>
                <w:rFonts w:ascii="Times New Roman" w:hAnsi="Times New Roman" w:cs="Times New Roman"/>
                <w:color w:val="auto"/>
                <w:sz w:val="28"/>
                <w:szCs w:val="28"/>
              </w:rPr>
              <w:t>Предметные</w:t>
            </w:r>
          </w:p>
        </w:tc>
        <w:tc>
          <w:tcPr>
            <w:tcW w:w="6980" w:type="dxa"/>
            <w:gridSpan w:val="2"/>
          </w:tcPr>
          <w:p w:rsidR="009821EA" w:rsidRPr="00BF73A8" w:rsidRDefault="00210E0E" w:rsidP="00BF73A8">
            <w:pPr>
              <w:spacing w:after="0" w:line="240" w:lineRule="auto"/>
              <w:contextualSpacing/>
              <w:jc w:val="center"/>
              <w:rPr>
                <w:rFonts w:ascii="Times New Roman" w:hAnsi="Times New Roman" w:cs="Times New Roman"/>
                <w:color w:val="auto"/>
                <w:sz w:val="28"/>
                <w:szCs w:val="28"/>
              </w:rPr>
            </w:pPr>
            <w:proofErr w:type="spellStart"/>
            <w:r w:rsidRPr="00BF73A8">
              <w:rPr>
                <w:rFonts w:ascii="Times New Roman" w:hAnsi="Times New Roman" w:cs="Times New Roman"/>
                <w:color w:val="auto"/>
                <w:sz w:val="28"/>
                <w:szCs w:val="28"/>
              </w:rPr>
              <w:t>Метапредметные</w:t>
            </w:r>
            <w:proofErr w:type="spellEnd"/>
          </w:p>
        </w:tc>
        <w:tc>
          <w:tcPr>
            <w:tcW w:w="3121" w:type="dxa"/>
            <w:gridSpan w:val="2"/>
          </w:tcPr>
          <w:p w:rsidR="009821EA" w:rsidRPr="00BF73A8" w:rsidRDefault="00210E0E" w:rsidP="00BF73A8">
            <w:pPr>
              <w:spacing w:after="0" w:line="240" w:lineRule="auto"/>
              <w:contextualSpacing/>
              <w:jc w:val="center"/>
              <w:rPr>
                <w:rFonts w:ascii="Times New Roman" w:hAnsi="Times New Roman" w:cs="Times New Roman"/>
                <w:color w:val="auto"/>
                <w:sz w:val="28"/>
                <w:szCs w:val="28"/>
              </w:rPr>
            </w:pPr>
            <w:r w:rsidRPr="00BF73A8">
              <w:rPr>
                <w:rFonts w:ascii="Times New Roman" w:hAnsi="Times New Roman" w:cs="Times New Roman"/>
                <w:color w:val="auto"/>
                <w:sz w:val="28"/>
                <w:szCs w:val="28"/>
              </w:rPr>
              <w:t>Личностные</w:t>
            </w:r>
          </w:p>
        </w:tc>
      </w:tr>
      <w:tr w:rsidR="00BF73A8" w:rsidRPr="00BF73A8" w:rsidTr="00BF73A8">
        <w:trPr>
          <w:trHeight w:val="288"/>
        </w:trPr>
        <w:tc>
          <w:tcPr>
            <w:tcW w:w="5821" w:type="dxa"/>
            <w:gridSpan w:val="3"/>
          </w:tcPr>
          <w:p w:rsidR="00D90FA7" w:rsidRPr="00BF73A8" w:rsidRDefault="00D90FA7" w:rsidP="00BF73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позволяют:</w:t>
            </w:r>
          </w:p>
          <w:p w:rsidR="00D90FA7" w:rsidRPr="00BF73A8" w:rsidRDefault="00D90FA7" w:rsidP="00BF73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—объяснять смысл понятий (космология, Вселенная, модель Вселенной, Большой взрыв, реликтовое излучение);</w:t>
            </w:r>
          </w:p>
          <w:p w:rsidR="009821EA" w:rsidRPr="00BF73A8" w:rsidRDefault="00D90FA7" w:rsidP="00BF73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—характеризовать основные параметры Галактики (размеры, состав, структура и кинематика);</w:t>
            </w:r>
          </w:p>
        </w:tc>
        <w:tc>
          <w:tcPr>
            <w:tcW w:w="6980" w:type="dxa"/>
            <w:gridSpan w:val="2"/>
          </w:tcPr>
          <w:p w:rsidR="009821EA" w:rsidRPr="00BF73A8" w:rsidRDefault="00D90FA7"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shd w:val="clear" w:color="auto" w:fill="FFFFFF"/>
              </w:rPr>
              <w:t>формирование умений анализировать информацию, объяснять свойства космических систем на основе важнейших физических теорий, использовать обобщенный план для изучения космических объектов, делать выводы</w:t>
            </w:r>
          </w:p>
        </w:tc>
        <w:tc>
          <w:tcPr>
            <w:tcW w:w="3121" w:type="dxa"/>
            <w:gridSpan w:val="2"/>
          </w:tcPr>
          <w:p w:rsidR="009821EA" w:rsidRPr="00BF73A8" w:rsidRDefault="00A50FD2"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формирование эмоционально-ценностного отношения к изучаемой теме, осознание практической и личностной значимости изучаемого материала; умение планировать свою учебную деятельность, грамотно пользоваться учебником, общаться в группе, слушать и делать выводы</w:t>
            </w:r>
          </w:p>
        </w:tc>
      </w:tr>
      <w:tr w:rsidR="00BF73A8" w:rsidRPr="00BF73A8" w:rsidTr="00BF73A8">
        <w:trPr>
          <w:trHeight w:val="288"/>
        </w:trPr>
        <w:tc>
          <w:tcPr>
            <w:tcW w:w="5821" w:type="dxa"/>
            <w:gridSpan w:val="3"/>
          </w:tcPr>
          <w:p w:rsidR="009821EA" w:rsidRPr="00BF73A8" w:rsidRDefault="00210E0E" w:rsidP="00BF73A8">
            <w:pPr>
              <w:spacing w:after="0" w:line="240" w:lineRule="auto"/>
              <w:contextualSpacing/>
              <w:jc w:val="center"/>
              <w:rPr>
                <w:rFonts w:ascii="Times New Roman" w:hAnsi="Times New Roman" w:cs="Times New Roman"/>
                <w:color w:val="auto"/>
                <w:sz w:val="28"/>
                <w:szCs w:val="28"/>
              </w:rPr>
            </w:pPr>
            <w:r w:rsidRPr="00BF73A8">
              <w:rPr>
                <w:rFonts w:ascii="Times New Roman" w:hAnsi="Times New Roman" w:cs="Times New Roman"/>
                <w:b/>
                <w:bCs/>
                <w:color w:val="auto"/>
                <w:sz w:val="28"/>
                <w:szCs w:val="28"/>
              </w:rPr>
              <w:t>ТСО (оборудование)</w:t>
            </w:r>
          </w:p>
        </w:tc>
        <w:tc>
          <w:tcPr>
            <w:tcW w:w="10101" w:type="dxa"/>
            <w:gridSpan w:val="4"/>
          </w:tcPr>
          <w:p w:rsidR="009821EA" w:rsidRPr="00BF73A8" w:rsidRDefault="00210E0E" w:rsidP="00BF73A8">
            <w:pPr>
              <w:spacing w:after="0" w:line="240" w:lineRule="auto"/>
              <w:contextualSpacing/>
              <w:jc w:val="center"/>
              <w:rPr>
                <w:rFonts w:ascii="Times New Roman" w:hAnsi="Times New Roman" w:cs="Times New Roman"/>
                <w:color w:val="auto"/>
                <w:sz w:val="28"/>
                <w:szCs w:val="28"/>
              </w:rPr>
            </w:pPr>
            <w:r w:rsidRPr="00BF73A8">
              <w:rPr>
                <w:rFonts w:ascii="Times New Roman" w:hAnsi="Times New Roman" w:cs="Times New Roman"/>
                <w:b/>
                <w:bCs/>
                <w:color w:val="auto"/>
                <w:sz w:val="28"/>
                <w:szCs w:val="28"/>
              </w:rPr>
              <w:t>Средства ИКТ (ЭФУ, программы, приложения, ресурсы сети Интернет)</w:t>
            </w:r>
          </w:p>
        </w:tc>
      </w:tr>
      <w:tr w:rsidR="00BF73A8" w:rsidRPr="00BF73A8" w:rsidTr="00BF73A8">
        <w:trPr>
          <w:trHeight w:val="288"/>
        </w:trPr>
        <w:tc>
          <w:tcPr>
            <w:tcW w:w="5821" w:type="dxa"/>
            <w:gridSpan w:val="3"/>
          </w:tcPr>
          <w:p w:rsidR="009821EA" w:rsidRPr="00BF73A8" w:rsidRDefault="00C604DA"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shd w:val="clear" w:color="auto" w:fill="FFFFFF"/>
              </w:rPr>
              <w:t xml:space="preserve">Таблица "Млечный Путь". Демонстрационная подвижная карта звездного неба. Фрагменты </w:t>
            </w:r>
            <w:r w:rsidRPr="00BF73A8">
              <w:rPr>
                <w:rFonts w:ascii="Times New Roman" w:hAnsi="Times New Roman" w:cs="Times New Roman"/>
                <w:color w:val="auto"/>
                <w:sz w:val="28"/>
                <w:szCs w:val="28"/>
                <w:shd w:val="clear" w:color="auto" w:fill="FFFFFF"/>
              </w:rPr>
              <w:lastRenderedPageBreak/>
              <w:t>кинофильма "Астрономия и мировоззрение"</w:t>
            </w:r>
          </w:p>
        </w:tc>
        <w:tc>
          <w:tcPr>
            <w:tcW w:w="10101" w:type="dxa"/>
            <w:gridSpan w:val="4"/>
          </w:tcPr>
          <w:p w:rsidR="009821EA" w:rsidRPr="00BF73A8" w:rsidRDefault="00EA49D9" w:rsidP="00BF73A8">
            <w:pPr>
              <w:spacing w:after="0" w:line="240" w:lineRule="auto"/>
              <w:contextualSpacing/>
              <w:rPr>
                <w:rFonts w:ascii="Times New Roman" w:hAnsi="Times New Roman" w:cs="Times New Roman"/>
                <w:color w:val="auto"/>
                <w:sz w:val="28"/>
                <w:szCs w:val="28"/>
              </w:rPr>
            </w:pPr>
            <w:hyperlink r:id="rId9" w:history="1">
              <w:r w:rsidR="00745487" w:rsidRPr="00BF73A8">
                <w:rPr>
                  <w:rStyle w:val="a3"/>
                  <w:rFonts w:ascii="Times New Roman" w:hAnsi="Times New Roman" w:cs="Times New Roman"/>
                  <w:color w:val="auto"/>
                  <w:sz w:val="28"/>
                  <w:szCs w:val="28"/>
                </w:rPr>
                <w:t>http://www.astronet.ru/db/msg/1177040/index.html</w:t>
              </w:r>
            </w:hyperlink>
          </w:p>
          <w:p w:rsidR="00745487" w:rsidRPr="00BF73A8" w:rsidRDefault="00745487"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 xml:space="preserve">учебник Астрономии автор Б.А. Воронцов – Вельяминов, Е.К. </w:t>
            </w:r>
            <w:proofErr w:type="spellStart"/>
            <w:r w:rsidRPr="00BF73A8">
              <w:rPr>
                <w:rFonts w:ascii="Times New Roman" w:hAnsi="Times New Roman" w:cs="Times New Roman"/>
                <w:color w:val="auto"/>
                <w:sz w:val="28"/>
                <w:szCs w:val="28"/>
              </w:rPr>
              <w:t>Страут</w:t>
            </w:r>
            <w:proofErr w:type="spellEnd"/>
          </w:p>
          <w:p w:rsidR="00420BDC" w:rsidRPr="00BF73A8" w:rsidRDefault="00EA49D9" w:rsidP="00BF73A8">
            <w:pPr>
              <w:spacing w:after="0" w:line="240" w:lineRule="auto"/>
              <w:contextualSpacing/>
              <w:rPr>
                <w:rFonts w:ascii="Times New Roman" w:hAnsi="Times New Roman" w:cs="Times New Roman"/>
                <w:color w:val="auto"/>
                <w:sz w:val="28"/>
                <w:szCs w:val="28"/>
              </w:rPr>
            </w:pPr>
            <w:hyperlink r:id="rId10" w:history="1">
              <w:r w:rsidR="00420BDC" w:rsidRPr="00BF73A8">
                <w:rPr>
                  <w:rStyle w:val="a3"/>
                  <w:rFonts w:ascii="Times New Roman" w:hAnsi="Times New Roman" w:cs="Times New Roman"/>
                  <w:color w:val="auto"/>
                  <w:sz w:val="28"/>
                  <w:szCs w:val="28"/>
                </w:rPr>
                <w:t>https://www.universetoday.com/22285/facts-about-the-milky-way/</w:t>
              </w:r>
            </w:hyperlink>
          </w:p>
        </w:tc>
      </w:tr>
      <w:tr w:rsidR="009821EA" w:rsidRPr="00BF73A8" w:rsidTr="00BF73A8">
        <w:trPr>
          <w:trHeight w:val="288"/>
        </w:trPr>
        <w:tc>
          <w:tcPr>
            <w:tcW w:w="15922" w:type="dxa"/>
            <w:gridSpan w:val="7"/>
          </w:tcPr>
          <w:p w:rsidR="009821EA" w:rsidRPr="00BF73A8" w:rsidRDefault="00210E0E" w:rsidP="00BF73A8">
            <w:pPr>
              <w:spacing w:after="0" w:line="240" w:lineRule="auto"/>
              <w:contextualSpacing/>
              <w:jc w:val="center"/>
              <w:rPr>
                <w:rFonts w:ascii="Times New Roman" w:hAnsi="Times New Roman" w:cs="Times New Roman"/>
                <w:color w:val="auto"/>
                <w:sz w:val="28"/>
                <w:szCs w:val="28"/>
              </w:rPr>
            </w:pPr>
            <w:r w:rsidRPr="00BF73A8">
              <w:rPr>
                <w:rFonts w:ascii="Times New Roman" w:hAnsi="Times New Roman" w:cs="Times New Roman"/>
                <w:b/>
                <w:bCs/>
                <w:color w:val="auto"/>
                <w:sz w:val="28"/>
                <w:szCs w:val="28"/>
              </w:rPr>
              <w:lastRenderedPageBreak/>
              <w:t>Организационная структура урока</w:t>
            </w:r>
          </w:p>
        </w:tc>
      </w:tr>
      <w:tr w:rsidR="00BF73A8" w:rsidRPr="00BF73A8" w:rsidTr="00BF73A8">
        <w:trPr>
          <w:trHeight w:val="1050"/>
        </w:trPr>
        <w:tc>
          <w:tcPr>
            <w:tcW w:w="2107" w:type="dxa"/>
          </w:tcPr>
          <w:p w:rsidR="009821EA" w:rsidRPr="00BF73A8" w:rsidRDefault="00210E0E"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i/>
                <w:iCs/>
                <w:color w:val="auto"/>
                <w:sz w:val="28"/>
                <w:szCs w:val="28"/>
              </w:rPr>
              <w:t>Этап урока</w:t>
            </w:r>
          </w:p>
        </w:tc>
        <w:tc>
          <w:tcPr>
            <w:tcW w:w="3246" w:type="dxa"/>
          </w:tcPr>
          <w:p w:rsidR="009821EA" w:rsidRPr="00BF73A8" w:rsidRDefault="00210E0E"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i/>
                <w:iCs/>
                <w:color w:val="auto"/>
                <w:sz w:val="28"/>
                <w:szCs w:val="28"/>
              </w:rPr>
              <w:t>Образовательные задачи (планируемые результаты)</w:t>
            </w:r>
          </w:p>
        </w:tc>
        <w:tc>
          <w:tcPr>
            <w:tcW w:w="1430" w:type="dxa"/>
            <w:gridSpan w:val="2"/>
          </w:tcPr>
          <w:p w:rsidR="009821EA" w:rsidRPr="00BF73A8" w:rsidRDefault="00210E0E"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i/>
                <w:iCs/>
                <w:color w:val="auto"/>
                <w:sz w:val="28"/>
                <w:szCs w:val="28"/>
              </w:rPr>
              <w:t xml:space="preserve">Используемые ресурсы, в </w:t>
            </w:r>
            <w:proofErr w:type="spellStart"/>
            <w:r w:rsidRPr="00BF73A8">
              <w:rPr>
                <w:rFonts w:ascii="Times New Roman" w:hAnsi="Times New Roman" w:cs="Times New Roman"/>
                <w:i/>
                <w:iCs/>
                <w:color w:val="auto"/>
                <w:sz w:val="28"/>
                <w:szCs w:val="28"/>
              </w:rPr>
              <w:t>т.ч</w:t>
            </w:r>
            <w:proofErr w:type="spellEnd"/>
            <w:r w:rsidRPr="00BF73A8">
              <w:rPr>
                <w:rFonts w:ascii="Times New Roman" w:hAnsi="Times New Roman" w:cs="Times New Roman"/>
                <w:i/>
                <w:iCs/>
                <w:color w:val="auto"/>
                <w:sz w:val="28"/>
                <w:szCs w:val="28"/>
              </w:rPr>
              <w:t>. ЭФУ (</w:t>
            </w:r>
            <w:proofErr w:type="gramStart"/>
            <w:r w:rsidRPr="00BF73A8">
              <w:rPr>
                <w:rFonts w:ascii="Times New Roman" w:hAnsi="Times New Roman" w:cs="Times New Roman"/>
                <w:i/>
                <w:iCs/>
                <w:color w:val="auto"/>
                <w:sz w:val="28"/>
                <w:szCs w:val="28"/>
              </w:rPr>
              <w:t>для</w:t>
            </w:r>
            <w:proofErr w:type="gramEnd"/>
            <w:r w:rsidRPr="00BF73A8">
              <w:rPr>
                <w:rFonts w:ascii="Times New Roman" w:hAnsi="Times New Roman" w:cs="Times New Roman"/>
                <w:i/>
                <w:iCs/>
                <w:color w:val="auto"/>
                <w:sz w:val="28"/>
                <w:szCs w:val="28"/>
              </w:rPr>
              <w:t xml:space="preserve"> </w:t>
            </w:r>
            <w:proofErr w:type="gramStart"/>
            <w:r w:rsidRPr="00BF73A8">
              <w:rPr>
                <w:rFonts w:ascii="Times New Roman" w:hAnsi="Times New Roman" w:cs="Times New Roman"/>
                <w:i/>
                <w:iCs/>
                <w:color w:val="auto"/>
                <w:sz w:val="28"/>
                <w:szCs w:val="28"/>
              </w:rPr>
              <w:t>ЭФУ</w:t>
            </w:r>
            <w:proofErr w:type="gramEnd"/>
            <w:r w:rsidRPr="00BF73A8">
              <w:rPr>
                <w:rFonts w:ascii="Times New Roman" w:hAnsi="Times New Roman" w:cs="Times New Roman"/>
                <w:i/>
                <w:iCs/>
                <w:color w:val="auto"/>
                <w:sz w:val="28"/>
                <w:szCs w:val="28"/>
              </w:rPr>
              <w:t xml:space="preserve"> укажите названия конкретных объектов и страницу)</w:t>
            </w:r>
          </w:p>
        </w:tc>
        <w:tc>
          <w:tcPr>
            <w:tcW w:w="6018" w:type="dxa"/>
          </w:tcPr>
          <w:p w:rsidR="009821EA" w:rsidRPr="00BF73A8" w:rsidRDefault="00210E0E"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i/>
                <w:iCs/>
                <w:color w:val="auto"/>
                <w:sz w:val="28"/>
                <w:szCs w:val="28"/>
              </w:rPr>
              <w:t>Деятельность учителя</w:t>
            </w:r>
          </w:p>
        </w:tc>
        <w:tc>
          <w:tcPr>
            <w:tcW w:w="2159" w:type="dxa"/>
          </w:tcPr>
          <w:p w:rsidR="009821EA" w:rsidRPr="00BF73A8" w:rsidRDefault="00210E0E"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i/>
                <w:iCs/>
                <w:color w:val="auto"/>
                <w:sz w:val="28"/>
                <w:szCs w:val="28"/>
              </w:rPr>
              <w:t xml:space="preserve">Деятельность </w:t>
            </w:r>
            <w:proofErr w:type="gramStart"/>
            <w:r w:rsidRPr="00BF73A8">
              <w:rPr>
                <w:rFonts w:ascii="Times New Roman" w:hAnsi="Times New Roman" w:cs="Times New Roman"/>
                <w:i/>
                <w:iCs/>
                <w:color w:val="auto"/>
                <w:sz w:val="28"/>
                <w:szCs w:val="28"/>
              </w:rPr>
              <w:t>обучающихся</w:t>
            </w:r>
            <w:proofErr w:type="gramEnd"/>
          </w:p>
        </w:tc>
        <w:tc>
          <w:tcPr>
            <w:tcW w:w="962" w:type="dxa"/>
          </w:tcPr>
          <w:p w:rsidR="009821EA" w:rsidRPr="00BF73A8" w:rsidRDefault="00210E0E"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i/>
                <w:iCs/>
                <w:color w:val="auto"/>
                <w:sz w:val="28"/>
                <w:szCs w:val="28"/>
              </w:rPr>
              <w:t>длит</w:t>
            </w:r>
            <w:proofErr w:type="gramStart"/>
            <w:r w:rsidRPr="00BF73A8">
              <w:rPr>
                <w:rFonts w:ascii="Times New Roman" w:hAnsi="Times New Roman" w:cs="Times New Roman"/>
                <w:i/>
                <w:iCs/>
                <w:color w:val="auto"/>
                <w:sz w:val="28"/>
                <w:szCs w:val="28"/>
              </w:rPr>
              <w:t>.</w:t>
            </w:r>
            <w:proofErr w:type="gramEnd"/>
            <w:r w:rsidRPr="00BF73A8">
              <w:rPr>
                <w:rFonts w:ascii="Times New Roman" w:hAnsi="Times New Roman" w:cs="Times New Roman"/>
                <w:i/>
                <w:iCs/>
                <w:color w:val="auto"/>
                <w:sz w:val="28"/>
                <w:szCs w:val="28"/>
              </w:rPr>
              <w:t xml:space="preserve"> </w:t>
            </w:r>
            <w:proofErr w:type="gramStart"/>
            <w:r w:rsidRPr="00BF73A8">
              <w:rPr>
                <w:rFonts w:ascii="Times New Roman" w:hAnsi="Times New Roman" w:cs="Times New Roman"/>
                <w:i/>
                <w:iCs/>
                <w:color w:val="auto"/>
                <w:sz w:val="28"/>
                <w:szCs w:val="28"/>
              </w:rPr>
              <w:t>э</w:t>
            </w:r>
            <w:proofErr w:type="gramEnd"/>
            <w:r w:rsidRPr="00BF73A8">
              <w:rPr>
                <w:rFonts w:ascii="Times New Roman" w:hAnsi="Times New Roman" w:cs="Times New Roman"/>
                <w:i/>
                <w:iCs/>
                <w:color w:val="auto"/>
                <w:sz w:val="28"/>
                <w:szCs w:val="28"/>
              </w:rPr>
              <w:t>тапа (мин)</w:t>
            </w:r>
          </w:p>
        </w:tc>
      </w:tr>
      <w:tr w:rsidR="00BF73A8" w:rsidRPr="00BF73A8" w:rsidTr="00BF73A8">
        <w:trPr>
          <w:trHeight w:val="270"/>
        </w:trPr>
        <w:tc>
          <w:tcPr>
            <w:tcW w:w="2107" w:type="dxa"/>
          </w:tcPr>
          <w:p w:rsidR="009821EA" w:rsidRPr="00BF73A8" w:rsidRDefault="00C604DA"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Мотивационно-</w:t>
            </w:r>
            <w:r w:rsidR="00044E48" w:rsidRPr="00BF73A8">
              <w:rPr>
                <w:rFonts w:ascii="Times New Roman" w:hAnsi="Times New Roman" w:cs="Times New Roman"/>
                <w:color w:val="auto"/>
                <w:sz w:val="28"/>
                <w:szCs w:val="28"/>
              </w:rPr>
              <w:t>целевой</w:t>
            </w:r>
          </w:p>
        </w:tc>
        <w:tc>
          <w:tcPr>
            <w:tcW w:w="3246" w:type="dxa"/>
          </w:tcPr>
          <w:p w:rsidR="000B7981" w:rsidRPr="00BF73A8" w:rsidRDefault="000B7981" w:rsidP="00BF73A8">
            <w:pPr>
              <w:shd w:val="clear" w:color="auto" w:fill="FFFFFF"/>
              <w:spacing w:after="0" w:line="240" w:lineRule="auto"/>
              <w:ind w:firstLine="72"/>
              <w:contextualSpacing/>
              <w:rPr>
                <w:rFonts w:ascii="Times New Roman" w:eastAsia="Times New Roman" w:hAnsi="Times New Roman" w:cs="Times New Roman"/>
                <w:bCs/>
                <w:color w:val="auto"/>
                <w:sz w:val="28"/>
                <w:szCs w:val="28"/>
              </w:rPr>
            </w:pPr>
            <w:r w:rsidRPr="00BF73A8">
              <w:rPr>
                <w:rFonts w:ascii="Times New Roman" w:eastAsia="Times New Roman" w:hAnsi="Times New Roman" w:cs="Times New Roman"/>
                <w:b/>
                <w:bCs/>
                <w:color w:val="auto"/>
                <w:sz w:val="28"/>
                <w:szCs w:val="28"/>
              </w:rPr>
              <w:t xml:space="preserve">Личностные: </w:t>
            </w:r>
            <w:r w:rsidRPr="00BF73A8">
              <w:rPr>
                <w:rFonts w:ascii="Times New Roman" w:eastAsia="Times New Roman" w:hAnsi="Times New Roman" w:cs="Times New Roman"/>
                <w:bCs/>
                <w:color w:val="auto"/>
                <w:sz w:val="28"/>
                <w:szCs w:val="28"/>
              </w:rPr>
              <w:t xml:space="preserve">мотивация учения, </w:t>
            </w:r>
            <w:proofErr w:type="spellStart"/>
            <w:r w:rsidRPr="00BF73A8">
              <w:rPr>
                <w:rFonts w:ascii="Times New Roman" w:eastAsia="Times New Roman" w:hAnsi="Times New Roman" w:cs="Times New Roman"/>
                <w:bCs/>
                <w:color w:val="auto"/>
                <w:sz w:val="28"/>
                <w:szCs w:val="28"/>
              </w:rPr>
              <w:t>смыслообразования</w:t>
            </w:r>
            <w:proofErr w:type="spellEnd"/>
            <w:r w:rsidRPr="00BF73A8">
              <w:rPr>
                <w:rFonts w:ascii="Times New Roman" w:eastAsia="Times New Roman" w:hAnsi="Times New Roman" w:cs="Times New Roman"/>
                <w:bCs/>
                <w:color w:val="auto"/>
                <w:sz w:val="28"/>
                <w:szCs w:val="28"/>
              </w:rPr>
              <w:t xml:space="preserve"> («какое значение, смысл имеет для меня учение», и уметь находить ответ на этот вопрос).</w:t>
            </w:r>
          </w:p>
          <w:p w:rsidR="009821EA" w:rsidRPr="00BF73A8" w:rsidRDefault="000B7981" w:rsidP="00BF73A8">
            <w:pPr>
              <w:shd w:val="clear" w:color="auto" w:fill="FFFFFF"/>
              <w:spacing w:after="0" w:line="240" w:lineRule="auto"/>
              <w:contextualSpacing/>
              <w:rPr>
                <w:rFonts w:ascii="Times New Roman" w:hAnsi="Times New Roman" w:cs="Times New Roman"/>
                <w:color w:val="auto"/>
                <w:sz w:val="28"/>
                <w:szCs w:val="28"/>
              </w:rPr>
            </w:pPr>
            <w:r w:rsidRPr="00BF73A8">
              <w:rPr>
                <w:rFonts w:ascii="Times New Roman" w:eastAsia="Times New Roman" w:hAnsi="Times New Roman" w:cs="Times New Roman"/>
                <w:b/>
                <w:bCs/>
                <w:color w:val="auto"/>
                <w:sz w:val="28"/>
                <w:szCs w:val="28"/>
              </w:rPr>
              <w:t xml:space="preserve">Регулятивные: </w:t>
            </w:r>
            <w:r w:rsidRPr="00BF73A8">
              <w:rPr>
                <w:rFonts w:ascii="Times New Roman" w:eastAsia="Times New Roman" w:hAnsi="Times New Roman" w:cs="Times New Roman"/>
                <w:color w:val="auto"/>
                <w:sz w:val="28"/>
                <w:szCs w:val="28"/>
              </w:rPr>
              <w:t xml:space="preserve">волевая </w:t>
            </w:r>
            <w:proofErr w:type="spellStart"/>
            <w:r w:rsidRPr="00BF73A8">
              <w:rPr>
                <w:rFonts w:ascii="Times New Roman" w:eastAsia="Times New Roman" w:hAnsi="Times New Roman" w:cs="Times New Roman"/>
                <w:color w:val="auto"/>
                <w:sz w:val="28"/>
                <w:szCs w:val="28"/>
              </w:rPr>
              <w:t>саморегуляция</w:t>
            </w:r>
            <w:proofErr w:type="spellEnd"/>
          </w:p>
        </w:tc>
        <w:tc>
          <w:tcPr>
            <w:tcW w:w="1430" w:type="dxa"/>
            <w:gridSpan w:val="2"/>
          </w:tcPr>
          <w:p w:rsidR="009821EA" w:rsidRPr="00BF73A8" w:rsidRDefault="009821EA" w:rsidP="00BF73A8">
            <w:pPr>
              <w:spacing w:after="0" w:line="240" w:lineRule="auto"/>
              <w:contextualSpacing/>
              <w:rPr>
                <w:rFonts w:ascii="Times New Roman" w:hAnsi="Times New Roman" w:cs="Times New Roman"/>
                <w:color w:val="auto"/>
                <w:sz w:val="28"/>
                <w:szCs w:val="28"/>
              </w:rPr>
            </w:pPr>
          </w:p>
        </w:tc>
        <w:tc>
          <w:tcPr>
            <w:tcW w:w="6018" w:type="dxa"/>
          </w:tcPr>
          <w:p w:rsidR="009821EA" w:rsidRPr="00BF73A8" w:rsidRDefault="000B7981"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Приветствие учащихся.</w:t>
            </w:r>
          </w:p>
          <w:p w:rsidR="000B7981" w:rsidRPr="00BF73A8" w:rsidRDefault="000B7981"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 всегда ли люди представляли себе Вселенную так, как в современном мире?</w:t>
            </w:r>
          </w:p>
          <w:p w:rsidR="000B7981" w:rsidRPr="00BF73A8" w:rsidRDefault="000B7981"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 приведите примеры представления Вселенной</w:t>
            </w:r>
          </w:p>
        </w:tc>
        <w:tc>
          <w:tcPr>
            <w:tcW w:w="2159" w:type="dxa"/>
          </w:tcPr>
          <w:p w:rsidR="009821EA" w:rsidRPr="00BF73A8" w:rsidRDefault="000B7981"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Высказывают свое мнение. Презентуют домашнее задание</w:t>
            </w:r>
          </w:p>
        </w:tc>
        <w:tc>
          <w:tcPr>
            <w:tcW w:w="962" w:type="dxa"/>
          </w:tcPr>
          <w:p w:rsidR="009821EA" w:rsidRPr="00BF73A8" w:rsidRDefault="00C604DA"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1-2 мин</w:t>
            </w:r>
          </w:p>
        </w:tc>
      </w:tr>
      <w:tr w:rsidR="00BF73A8" w:rsidRPr="00BF73A8" w:rsidTr="00BF73A8">
        <w:trPr>
          <w:trHeight w:val="270"/>
        </w:trPr>
        <w:tc>
          <w:tcPr>
            <w:tcW w:w="2107" w:type="dxa"/>
          </w:tcPr>
          <w:p w:rsidR="00420BDC" w:rsidRPr="00BF73A8" w:rsidRDefault="00420BDC"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Актуализация знаний</w:t>
            </w:r>
          </w:p>
        </w:tc>
        <w:tc>
          <w:tcPr>
            <w:tcW w:w="3246" w:type="dxa"/>
          </w:tcPr>
          <w:p w:rsidR="00420BDC" w:rsidRPr="00BF73A8" w:rsidRDefault="00420BDC" w:rsidP="00BF73A8">
            <w:pPr>
              <w:pStyle w:val="ab"/>
              <w:spacing w:after="0" w:line="240" w:lineRule="auto"/>
              <w:jc w:val="both"/>
              <w:rPr>
                <w:rFonts w:cs="Times New Roman"/>
                <w:sz w:val="28"/>
                <w:szCs w:val="28"/>
              </w:rPr>
            </w:pPr>
            <w:r w:rsidRPr="00BF73A8">
              <w:rPr>
                <w:rFonts w:cs="Times New Roman"/>
                <w:spacing w:val="-2"/>
                <w:sz w:val="28"/>
                <w:szCs w:val="28"/>
              </w:rPr>
              <w:t xml:space="preserve">выбирать действия в соответствии с поставленной задачей, использовать речь для регуляции своего </w:t>
            </w:r>
            <w:r w:rsidRPr="00BF73A8">
              <w:rPr>
                <w:rFonts w:cs="Times New Roman"/>
                <w:spacing w:val="-2"/>
                <w:sz w:val="28"/>
                <w:szCs w:val="28"/>
              </w:rPr>
              <w:lastRenderedPageBreak/>
              <w:t>действия.</w:t>
            </w:r>
            <w:r w:rsidRPr="00BF73A8">
              <w:rPr>
                <w:rFonts w:cs="Times New Roman"/>
                <w:b/>
                <w:spacing w:val="-2"/>
                <w:sz w:val="28"/>
                <w:szCs w:val="28"/>
              </w:rPr>
              <w:t xml:space="preserve"> </w:t>
            </w:r>
          </w:p>
        </w:tc>
        <w:tc>
          <w:tcPr>
            <w:tcW w:w="1430" w:type="dxa"/>
            <w:gridSpan w:val="2"/>
          </w:tcPr>
          <w:p w:rsidR="00420BDC" w:rsidRPr="00BF73A8" w:rsidRDefault="00420BDC"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lastRenderedPageBreak/>
              <w:t>…</w:t>
            </w:r>
          </w:p>
        </w:tc>
        <w:tc>
          <w:tcPr>
            <w:tcW w:w="6018" w:type="dxa"/>
          </w:tcPr>
          <w:p w:rsidR="00420BDC" w:rsidRPr="00BF73A8" w:rsidRDefault="00420BDC" w:rsidP="00BF73A8">
            <w:pPr>
              <w:pStyle w:val="a7"/>
              <w:shd w:val="clear" w:color="auto" w:fill="FFFFFF"/>
              <w:spacing w:before="0" w:beforeAutospacing="0" w:after="0" w:afterAutospacing="0"/>
              <w:contextualSpacing/>
              <w:rPr>
                <w:sz w:val="28"/>
                <w:szCs w:val="28"/>
              </w:rPr>
            </w:pPr>
            <w:r w:rsidRPr="00BF73A8">
              <w:rPr>
                <w:sz w:val="28"/>
                <w:szCs w:val="28"/>
              </w:rPr>
              <w:t>Для повторения пройденного материала учитель дает тест</w:t>
            </w:r>
          </w:p>
        </w:tc>
        <w:tc>
          <w:tcPr>
            <w:tcW w:w="2159" w:type="dxa"/>
          </w:tcPr>
          <w:p w:rsidR="00420BDC" w:rsidRPr="00BF73A8" w:rsidRDefault="00420BDC"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Работа с тестом приложение 1</w:t>
            </w:r>
          </w:p>
        </w:tc>
        <w:tc>
          <w:tcPr>
            <w:tcW w:w="962" w:type="dxa"/>
          </w:tcPr>
          <w:p w:rsidR="00420BDC" w:rsidRPr="00BF73A8" w:rsidRDefault="00420BDC"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5</w:t>
            </w:r>
          </w:p>
        </w:tc>
      </w:tr>
      <w:tr w:rsidR="00BF73A8" w:rsidRPr="00BF73A8" w:rsidTr="00BF73A8">
        <w:trPr>
          <w:trHeight w:val="270"/>
        </w:trPr>
        <w:tc>
          <w:tcPr>
            <w:tcW w:w="2107" w:type="dxa"/>
          </w:tcPr>
          <w:p w:rsidR="009F34FC" w:rsidRPr="00BF73A8" w:rsidRDefault="009F34FC"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lastRenderedPageBreak/>
              <w:t>Постановка проблемы</w:t>
            </w:r>
          </w:p>
        </w:tc>
        <w:tc>
          <w:tcPr>
            <w:tcW w:w="3246" w:type="dxa"/>
          </w:tcPr>
          <w:p w:rsidR="009F34FC" w:rsidRPr="00BF73A8" w:rsidRDefault="009F34FC" w:rsidP="00BF73A8">
            <w:pPr>
              <w:spacing w:after="0" w:line="240" w:lineRule="auto"/>
              <w:contextualSpacing/>
              <w:rPr>
                <w:rFonts w:ascii="Times New Roman" w:hAnsi="Times New Roman" w:cs="Times New Roman"/>
                <w:b/>
                <w:color w:val="auto"/>
                <w:sz w:val="28"/>
                <w:szCs w:val="28"/>
              </w:rPr>
            </w:pPr>
            <w:r w:rsidRPr="00BF73A8">
              <w:rPr>
                <w:rFonts w:ascii="Times New Roman" w:hAnsi="Times New Roman" w:cs="Times New Roman"/>
                <w:b/>
                <w:color w:val="auto"/>
                <w:sz w:val="28"/>
                <w:szCs w:val="28"/>
              </w:rPr>
              <w:t xml:space="preserve">Личностные: </w:t>
            </w:r>
            <w:r w:rsidRPr="00BF73A8">
              <w:rPr>
                <w:rFonts w:ascii="Times New Roman" w:hAnsi="Times New Roman" w:cs="Times New Roman"/>
                <w:color w:val="auto"/>
                <w:sz w:val="28"/>
                <w:szCs w:val="28"/>
              </w:rPr>
              <w:t>формирования границ собственного знания и «незнания».</w:t>
            </w:r>
          </w:p>
          <w:p w:rsidR="009F34FC" w:rsidRPr="00BF73A8" w:rsidRDefault="009F34FC" w:rsidP="00BF73A8">
            <w:pPr>
              <w:spacing w:after="0" w:line="240" w:lineRule="auto"/>
              <w:contextualSpacing/>
              <w:rPr>
                <w:rFonts w:ascii="Times New Roman" w:eastAsia="Times New Roman" w:hAnsi="Times New Roman" w:cs="Times New Roman"/>
                <w:b/>
                <w:bCs/>
                <w:color w:val="auto"/>
                <w:sz w:val="28"/>
                <w:szCs w:val="28"/>
              </w:rPr>
            </w:pPr>
            <w:proofErr w:type="spellStart"/>
            <w:r w:rsidRPr="00BF73A8">
              <w:rPr>
                <w:rFonts w:ascii="Times New Roman" w:hAnsi="Times New Roman" w:cs="Times New Roman"/>
                <w:b/>
                <w:color w:val="auto"/>
                <w:sz w:val="28"/>
                <w:szCs w:val="28"/>
              </w:rPr>
              <w:t>Метапредметные</w:t>
            </w:r>
            <w:proofErr w:type="spellEnd"/>
            <w:r w:rsidRPr="00BF73A8">
              <w:rPr>
                <w:rFonts w:ascii="Times New Roman" w:hAnsi="Times New Roman" w:cs="Times New Roman"/>
                <w:b/>
                <w:color w:val="auto"/>
                <w:sz w:val="28"/>
                <w:szCs w:val="28"/>
              </w:rPr>
              <w:t>:</w:t>
            </w:r>
            <w:r w:rsidR="00420BDC" w:rsidRPr="00BF73A8">
              <w:rPr>
                <w:rFonts w:ascii="Times New Roman" w:hAnsi="Times New Roman" w:cs="Times New Roman"/>
                <w:b/>
                <w:color w:val="auto"/>
                <w:sz w:val="28"/>
                <w:szCs w:val="28"/>
              </w:rPr>
              <w:t xml:space="preserve"> </w:t>
            </w:r>
            <w:r w:rsidRPr="00BF73A8">
              <w:rPr>
                <w:rFonts w:ascii="Times New Roman" w:hAnsi="Times New Roman" w:cs="Times New Roman"/>
                <w:b/>
                <w:color w:val="auto"/>
                <w:sz w:val="28"/>
                <w:szCs w:val="28"/>
              </w:rPr>
              <w:t>с</w:t>
            </w:r>
            <w:r w:rsidRPr="00BF73A8">
              <w:rPr>
                <w:rFonts w:ascii="Times New Roman" w:hAnsi="Times New Roman" w:cs="Times New Roman"/>
                <w:color w:val="auto"/>
                <w:sz w:val="28"/>
                <w:szCs w:val="28"/>
              </w:rPr>
              <w:t>тавить учебные задачи на основе соотнесения того, что уже известно и усвоено учащимися, и того, что еще не известно.</w:t>
            </w:r>
          </w:p>
        </w:tc>
        <w:tc>
          <w:tcPr>
            <w:tcW w:w="1430" w:type="dxa"/>
            <w:gridSpan w:val="2"/>
          </w:tcPr>
          <w:p w:rsidR="009F34FC" w:rsidRPr="00BF73A8" w:rsidRDefault="009F34FC" w:rsidP="00BF73A8">
            <w:pPr>
              <w:spacing w:after="0" w:line="240" w:lineRule="auto"/>
              <w:contextualSpacing/>
              <w:rPr>
                <w:rFonts w:ascii="Times New Roman" w:hAnsi="Times New Roman" w:cs="Times New Roman"/>
                <w:color w:val="auto"/>
                <w:sz w:val="28"/>
                <w:szCs w:val="28"/>
              </w:rPr>
            </w:pPr>
          </w:p>
        </w:tc>
        <w:tc>
          <w:tcPr>
            <w:tcW w:w="6018" w:type="dxa"/>
          </w:tcPr>
          <w:p w:rsidR="009F34FC" w:rsidRPr="00BF73A8" w:rsidRDefault="009F34FC" w:rsidP="00BF73A8">
            <w:pPr>
              <w:spacing w:after="0" w:line="240" w:lineRule="auto"/>
              <w:contextualSpacing/>
              <w:rPr>
                <w:rFonts w:ascii="Times New Roman" w:hAnsi="Times New Roman" w:cs="Times New Roman"/>
                <w:color w:val="auto"/>
                <w:sz w:val="28"/>
                <w:szCs w:val="28"/>
                <w:shd w:val="clear" w:color="auto" w:fill="FFFFFF"/>
              </w:rPr>
            </w:pPr>
            <w:r w:rsidRPr="00BF73A8">
              <w:rPr>
                <w:rFonts w:ascii="Times New Roman" w:hAnsi="Times New Roman" w:cs="Times New Roman"/>
                <w:color w:val="auto"/>
                <w:sz w:val="28"/>
                <w:szCs w:val="28"/>
                <w:shd w:val="clear" w:color="auto" w:fill="FFFFFF"/>
              </w:rPr>
              <w:t>Чёрный бархат неба</w:t>
            </w:r>
            <w:r w:rsidRPr="00BF73A8">
              <w:rPr>
                <w:rFonts w:ascii="Times New Roman" w:hAnsi="Times New Roman" w:cs="Times New Roman"/>
                <w:color w:val="auto"/>
                <w:sz w:val="28"/>
                <w:szCs w:val="28"/>
              </w:rPr>
              <w:br/>
            </w:r>
            <w:r w:rsidRPr="00BF73A8">
              <w:rPr>
                <w:rFonts w:ascii="Times New Roman" w:hAnsi="Times New Roman" w:cs="Times New Roman"/>
                <w:color w:val="auto"/>
                <w:sz w:val="28"/>
                <w:szCs w:val="28"/>
                <w:shd w:val="clear" w:color="auto" w:fill="FFFFFF"/>
              </w:rPr>
              <w:t>Звёздами расшит.</w:t>
            </w:r>
            <w:r w:rsidRPr="00BF73A8">
              <w:rPr>
                <w:rFonts w:ascii="Times New Roman" w:hAnsi="Times New Roman" w:cs="Times New Roman"/>
                <w:color w:val="auto"/>
                <w:sz w:val="28"/>
                <w:szCs w:val="28"/>
              </w:rPr>
              <w:br/>
            </w:r>
            <w:r w:rsidRPr="00BF73A8">
              <w:rPr>
                <w:rFonts w:ascii="Times New Roman" w:hAnsi="Times New Roman" w:cs="Times New Roman"/>
                <w:color w:val="auto"/>
                <w:sz w:val="28"/>
                <w:szCs w:val="28"/>
                <w:shd w:val="clear" w:color="auto" w:fill="FFFFFF"/>
              </w:rPr>
              <w:t>Светлая дорожка</w:t>
            </w:r>
            <w:proofErr w:type="gramStart"/>
            <w:r w:rsidRPr="00BF73A8">
              <w:rPr>
                <w:rFonts w:ascii="Times New Roman" w:hAnsi="Times New Roman" w:cs="Times New Roman"/>
                <w:color w:val="auto"/>
                <w:sz w:val="28"/>
                <w:szCs w:val="28"/>
              </w:rPr>
              <w:br/>
            </w:r>
            <w:r w:rsidRPr="00BF73A8">
              <w:rPr>
                <w:rFonts w:ascii="Times New Roman" w:hAnsi="Times New Roman" w:cs="Times New Roman"/>
                <w:color w:val="auto"/>
                <w:sz w:val="28"/>
                <w:szCs w:val="28"/>
                <w:shd w:val="clear" w:color="auto" w:fill="FFFFFF"/>
              </w:rPr>
              <w:t>П</w:t>
            </w:r>
            <w:proofErr w:type="gramEnd"/>
            <w:r w:rsidRPr="00BF73A8">
              <w:rPr>
                <w:rFonts w:ascii="Times New Roman" w:hAnsi="Times New Roman" w:cs="Times New Roman"/>
                <w:color w:val="auto"/>
                <w:sz w:val="28"/>
                <w:szCs w:val="28"/>
                <w:shd w:val="clear" w:color="auto" w:fill="FFFFFF"/>
              </w:rPr>
              <w:t>о небу бежит.</w:t>
            </w:r>
            <w:r w:rsidRPr="00BF73A8">
              <w:rPr>
                <w:rFonts w:ascii="Times New Roman" w:hAnsi="Times New Roman" w:cs="Times New Roman"/>
                <w:color w:val="auto"/>
                <w:sz w:val="28"/>
                <w:szCs w:val="28"/>
              </w:rPr>
              <w:br/>
            </w:r>
            <w:r w:rsidRPr="00BF73A8">
              <w:rPr>
                <w:rFonts w:ascii="Times New Roman" w:hAnsi="Times New Roman" w:cs="Times New Roman"/>
                <w:color w:val="auto"/>
                <w:sz w:val="28"/>
                <w:szCs w:val="28"/>
                <w:shd w:val="clear" w:color="auto" w:fill="FFFFFF"/>
              </w:rPr>
              <w:t>От края и до края</w:t>
            </w:r>
            <w:proofErr w:type="gramStart"/>
            <w:r w:rsidRPr="00BF73A8">
              <w:rPr>
                <w:rFonts w:ascii="Times New Roman" w:hAnsi="Times New Roman" w:cs="Times New Roman"/>
                <w:color w:val="auto"/>
                <w:sz w:val="28"/>
                <w:szCs w:val="28"/>
              </w:rPr>
              <w:br/>
            </w:r>
            <w:r w:rsidRPr="00BF73A8">
              <w:rPr>
                <w:rFonts w:ascii="Times New Roman" w:hAnsi="Times New Roman" w:cs="Times New Roman"/>
                <w:color w:val="auto"/>
                <w:sz w:val="28"/>
                <w:szCs w:val="28"/>
                <w:shd w:val="clear" w:color="auto" w:fill="FFFFFF"/>
              </w:rPr>
              <w:t>С</w:t>
            </w:r>
            <w:proofErr w:type="gramEnd"/>
            <w:r w:rsidRPr="00BF73A8">
              <w:rPr>
                <w:rFonts w:ascii="Times New Roman" w:hAnsi="Times New Roman" w:cs="Times New Roman"/>
                <w:color w:val="auto"/>
                <w:sz w:val="28"/>
                <w:szCs w:val="28"/>
                <w:shd w:val="clear" w:color="auto" w:fill="FFFFFF"/>
              </w:rPr>
              <w:t>телется легко,</w:t>
            </w:r>
            <w:r w:rsidRPr="00BF73A8">
              <w:rPr>
                <w:rFonts w:ascii="Times New Roman" w:hAnsi="Times New Roman" w:cs="Times New Roman"/>
                <w:color w:val="auto"/>
                <w:sz w:val="28"/>
                <w:szCs w:val="28"/>
              </w:rPr>
              <w:br/>
            </w:r>
            <w:r w:rsidRPr="00BF73A8">
              <w:rPr>
                <w:rFonts w:ascii="Times New Roman" w:hAnsi="Times New Roman" w:cs="Times New Roman"/>
                <w:color w:val="auto"/>
                <w:sz w:val="28"/>
                <w:szCs w:val="28"/>
                <w:shd w:val="clear" w:color="auto" w:fill="FFFFFF"/>
              </w:rPr>
              <w:t>Как будто кто-то пролил</w:t>
            </w:r>
            <w:r w:rsidRPr="00BF73A8">
              <w:rPr>
                <w:rFonts w:ascii="Times New Roman" w:hAnsi="Times New Roman" w:cs="Times New Roman"/>
                <w:color w:val="auto"/>
                <w:sz w:val="28"/>
                <w:szCs w:val="28"/>
              </w:rPr>
              <w:br/>
            </w:r>
            <w:r w:rsidRPr="00BF73A8">
              <w:rPr>
                <w:rFonts w:ascii="Times New Roman" w:hAnsi="Times New Roman" w:cs="Times New Roman"/>
                <w:color w:val="auto"/>
                <w:sz w:val="28"/>
                <w:szCs w:val="28"/>
                <w:shd w:val="clear" w:color="auto" w:fill="FFFFFF"/>
              </w:rPr>
              <w:t>По небу молоко.</w:t>
            </w:r>
            <w:r w:rsidRPr="00BF73A8">
              <w:rPr>
                <w:rFonts w:ascii="Times New Roman" w:hAnsi="Times New Roman" w:cs="Times New Roman"/>
                <w:color w:val="auto"/>
                <w:sz w:val="28"/>
                <w:szCs w:val="28"/>
              </w:rPr>
              <w:br/>
            </w:r>
            <w:r w:rsidRPr="00BF73A8">
              <w:rPr>
                <w:rFonts w:ascii="Times New Roman" w:hAnsi="Times New Roman" w:cs="Times New Roman"/>
                <w:color w:val="auto"/>
                <w:sz w:val="28"/>
                <w:szCs w:val="28"/>
                <w:shd w:val="clear" w:color="auto" w:fill="FFFFFF"/>
              </w:rPr>
              <w:t>Но нет, конечно, в небе</w:t>
            </w:r>
            <w:proofErr w:type="gramStart"/>
            <w:r w:rsidRPr="00BF73A8">
              <w:rPr>
                <w:rFonts w:ascii="Times New Roman" w:hAnsi="Times New Roman" w:cs="Times New Roman"/>
                <w:color w:val="auto"/>
                <w:sz w:val="28"/>
                <w:szCs w:val="28"/>
              </w:rPr>
              <w:br/>
            </w:r>
            <w:r w:rsidRPr="00BF73A8">
              <w:rPr>
                <w:rFonts w:ascii="Times New Roman" w:hAnsi="Times New Roman" w:cs="Times New Roman"/>
                <w:color w:val="auto"/>
                <w:sz w:val="28"/>
                <w:szCs w:val="28"/>
                <w:shd w:val="clear" w:color="auto" w:fill="FFFFFF"/>
              </w:rPr>
              <w:t>Н</w:t>
            </w:r>
            <w:proofErr w:type="gramEnd"/>
            <w:r w:rsidRPr="00BF73A8">
              <w:rPr>
                <w:rFonts w:ascii="Times New Roman" w:hAnsi="Times New Roman" w:cs="Times New Roman"/>
                <w:color w:val="auto"/>
                <w:sz w:val="28"/>
                <w:szCs w:val="28"/>
                <w:shd w:val="clear" w:color="auto" w:fill="FFFFFF"/>
              </w:rPr>
              <w:t>и молока, ни соку,</w:t>
            </w:r>
            <w:r w:rsidRPr="00BF73A8">
              <w:rPr>
                <w:rFonts w:ascii="Times New Roman" w:hAnsi="Times New Roman" w:cs="Times New Roman"/>
                <w:color w:val="auto"/>
                <w:sz w:val="28"/>
                <w:szCs w:val="28"/>
              </w:rPr>
              <w:br/>
            </w:r>
            <w:r w:rsidRPr="00BF73A8">
              <w:rPr>
                <w:rFonts w:ascii="Times New Roman" w:hAnsi="Times New Roman" w:cs="Times New Roman"/>
                <w:color w:val="auto"/>
                <w:sz w:val="28"/>
                <w:szCs w:val="28"/>
                <w:shd w:val="clear" w:color="auto" w:fill="FFFFFF"/>
              </w:rPr>
              <w:t>Мы звёздную систему</w:t>
            </w:r>
            <w:r w:rsidRPr="00BF73A8">
              <w:rPr>
                <w:rFonts w:ascii="Times New Roman" w:hAnsi="Times New Roman" w:cs="Times New Roman"/>
                <w:color w:val="auto"/>
                <w:sz w:val="28"/>
                <w:szCs w:val="28"/>
              </w:rPr>
              <w:br/>
            </w:r>
            <w:r w:rsidRPr="00BF73A8">
              <w:rPr>
                <w:rFonts w:ascii="Times New Roman" w:hAnsi="Times New Roman" w:cs="Times New Roman"/>
                <w:color w:val="auto"/>
                <w:sz w:val="28"/>
                <w:szCs w:val="28"/>
                <w:shd w:val="clear" w:color="auto" w:fill="FFFFFF"/>
              </w:rPr>
              <w:t>Свою так видим сбоку.</w:t>
            </w:r>
            <w:r w:rsidRPr="00BF73A8">
              <w:rPr>
                <w:rFonts w:ascii="Times New Roman" w:hAnsi="Times New Roman" w:cs="Times New Roman"/>
                <w:color w:val="auto"/>
                <w:sz w:val="28"/>
                <w:szCs w:val="28"/>
              </w:rPr>
              <w:br/>
            </w:r>
            <w:r w:rsidRPr="00BF73A8">
              <w:rPr>
                <w:rFonts w:ascii="Times New Roman" w:hAnsi="Times New Roman" w:cs="Times New Roman"/>
                <w:color w:val="auto"/>
                <w:sz w:val="28"/>
                <w:szCs w:val="28"/>
                <w:shd w:val="clear" w:color="auto" w:fill="FFFFFF"/>
              </w:rPr>
              <w:t>Так видим мы Галактики</w:t>
            </w:r>
            <w:r w:rsidRPr="00BF73A8">
              <w:rPr>
                <w:rFonts w:ascii="Times New Roman" w:hAnsi="Times New Roman" w:cs="Times New Roman"/>
                <w:color w:val="auto"/>
                <w:sz w:val="28"/>
                <w:szCs w:val="28"/>
              </w:rPr>
              <w:br/>
            </w:r>
            <w:r w:rsidRPr="00BF73A8">
              <w:rPr>
                <w:rFonts w:ascii="Times New Roman" w:hAnsi="Times New Roman" w:cs="Times New Roman"/>
                <w:color w:val="auto"/>
                <w:sz w:val="28"/>
                <w:szCs w:val="28"/>
                <w:shd w:val="clear" w:color="auto" w:fill="FFFFFF"/>
              </w:rPr>
              <w:t>Родной далёкий свет —</w:t>
            </w:r>
            <w:r w:rsidRPr="00BF73A8">
              <w:rPr>
                <w:rFonts w:ascii="Times New Roman" w:hAnsi="Times New Roman" w:cs="Times New Roman"/>
                <w:color w:val="auto"/>
                <w:sz w:val="28"/>
                <w:szCs w:val="28"/>
              </w:rPr>
              <w:br/>
            </w:r>
            <w:r w:rsidRPr="00BF73A8">
              <w:rPr>
                <w:rFonts w:ascii="Times New Roman" w:hAnsi="Times New Roman" w:cs="Times New Roman"/>
                <w:color w:val="auto"/>
                <w:sz w:val="28"/>
                <w:szCs w:val="28"/>
                <w:shd w:val="clear" w:color="auto" w:fill="FFFFFF"/>
              </w:rPr>
              <w:t>Простор для космонавтики</w:t>
            </w:r>
            <w:proofErr w:type="gramStart"/>
            <w:r w:rsidRPr="00BF73A8">
              <w:rPr>
                <w:rFonts w:ascii="Times New Roman" w:hAnsi="Times New Roman" w:cs="Times New Roman"/>
                <w:color w:val="auto"/>
                <w:sz w:val="28"/>
                <w:szCs w:val="28"/>
              </w:rPr>
              <w:br/>
            </w:r>
            <w:r w:rsidRPr="00BF73A8">
              <w:rPr>
                <w:rFonts w:ascii="Times New Roman" w:hAnsi="Times New Roman" w:cs="Times New Roman"/>
                <w:color w:val="auto"/>
                <w:sz w:val="28"/>
                <w:szCs w:val="28"/>
                <w:shd w:val="clear" w:color="auto" w:fill="FFFFFF"/>
              </w:rPr>
              <w:t>Н</w:t>
            </w:r>
            <w:proofErr w:type="gramEnd"/>
            <w:r w:rsidRPr="00BF73A8">
              <w:rPr>
                <w:rFonts w:ascii="Times New Roman" w:hAnsi="Times New Roman" w:cs="Times New Roman"/>
                <w:color w:val="auto"/>
                <w:sz w:val="28"/>
                <w:szCs w:val="28"/>
                <w:shd w:val="clear" w:color="auto" w:fill="FFFFFF"/>
              </w:rPr>
              <w:t>а много тысяч лет.</w:t>
            </w:r>
          </w:p>
          <w:p w:rsidR="009F34FC" w:rsidRPr="00BF73A8" w:rsidRDefault="009F34FC" w:rsidP="00BF73A8">
            <w:pPr>
              <w:spacing w:after="0" w:line="240" w:lineRule="auto"/>
              <w:contextualSpacing/>
              <w:rPr>
                <w:rFonts w:ascii="Times New Roman" w:hAnsi="Times New Roman" w:cs="Times New Roman"/>
                <w:color w:val="auto"/>
                <w:sz w:val="28"/>
                <w:szCs w:val="28"/>
                <w:shd w:val="clear" w:color="auto" w:fill="FFFFFF"/>
              </w:rPr>
            </w:pPr>
          </w:p>
          <w:p w:rsidR="009F34FC" w:rsidRPr="00BF73A8" w:rsidRDefault="009F34FC" w:rsidP="00BF73A8">
            <w:pPr>
              <w:spacing w:after="0" w:line="240" w:lineRule="auto"/>
              <w:contextualSpacing/>
              <w:rPr>
                <w:rFonts w:ascii="Times New Roman" w:eastAsia="Times New Roman" w:hAnsi="Times New Roman" w:cs="Times New Roman"/>
                <w:color w:val="auto"/>
                <w:sz w:val="28"/>
                <w:szCs w:val="28"/>
              </w:rPr>
            </w:pPr>
            <w:r w:rsidRPr="00BF73A8">
              <w:rPr>
                <w:rFonts w:ascii="Times New Roman" w:eastAsia="Times New Roman" w:hAnsi="Times New Roman" w:cs="Times New Roman"/>
                <w:color w:val="auto"/>
                <w:sz w:val="28"/>
                <w:szCs w:val="28"/>
              </w:rPr>
              <w:t>1. - Как вы думаете, о чем сегодня на уроке пойдет речь?</w:t>
            </w:r>
          </w:p>
          <w:p w:rsidR="009F34FC" w:rsidRPr="00BF73A8" w:rsidRDefault="009F34FC" w:rsidP="00BF73A8">
            <w:pPr>
              <w:spacing w:after="0" w:line="240" w:lineRule="auto"/>
              <w:contextualSpacing/>
              <w:rPr>
                <w:rFonts w:ascii="Times New Roman" w:eastAsia="Times New Roman" w:hAnsi="Times New Roman" w:cs="Times New Roman"/>
                <w:color w:val="auto"/>
                <w:sz w:val="28"/>
                <w:szCs w:val="28"/>
              </w:rPr>
            </w:pPr>
            <w:r w:rsidRPr="00BF73A8">
              <w:rPr>
                <w:rFonts w:ascii="Times New Roman" w:hAnsi="Times New Roman" w:cs="Times New Roman"/>
                <w:color w:val="auto"/>
                <w:sz w:val="28"/>
                <w:szCs w:val="28"/>
              </w:rPr>
              <w:t>2.-  Сформулируйте тему урока.</w:t>
            </w:r>
          </w:p>
          <w:p w:rsidR="009F34FC" w:rsidRPr="00BF73A8" w:rsidRDefault="009F34FC"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3. - Что вам уже известно по этой теме?</w:t>
            </w:r>
          </w:p>
          <w:p w:rsidR="00044E48" w:rsidRPr="00BF73A8" w:rsidRDefault="009F34FC" w:rsidP="00BF73A8">
            <w:pPr>
              <w:spacing w:after="0" w:line="240" w:lineRule="auto"/>
              <w:contextualSpacing/>
              <w:rPr>
                <w:rFonts w:ascii="Times New Roman" w:hAnsi="Times New Roman" w:cs="Times New Roman"/>
                <w:i/>
                <w:color w:val="auto"/>
                <w:sz w:val="28"/>
                <w:szCs w:val="28"/>
                <w:u w:val="single"/>
              </w:rPr>
            </w:pPr>
            <w:r w:rsidRPr="00BF73A8">
              <w:rPr>
                <w:rFonts w:ascii="Times New Roman" w:hAnsi="Times New Roman" w:cs="Times New Roman"/>
                <w:color w:val="auto"/>
                <w:sz w:val="28"/>
                <w:szCs w:val="28"/>
              </w:rPr>
              <w:t xml:space="preserve"> 4. </w:t>
            </w:r>
            <w:r w:rsidR="00044E48" w:rsidRPr="00BF73A8">
              <w:rPr>
                <w:rFonts w:ascii="Times New Roman" w:hAnsi="Times New Roman" w:cs="Times New Roman"/>
                <w:color w:val="auto"/>
                <w:sz w:val="28"/>
                <w:szCs w:val="28"/>
              </w:rPr>
              <w:t xml:space="preserve">Задайте вопросы по предстоящей </w:t>
            </w:r>
            <w:r w:rsidR="00420BDC" w:rsidRPr="00BF73A8">
              <w:rPr>
                <w:rFonts w:ascii="Times New Roman" w:hAnsi="Times New Roman" w:cs="Times New Roman"/>
                <w:i/>
                <w:color w:val="auto"/>
                <w:sz w:val="28"/>
                <w:szCs w:val="28"/>
                <w:u w:val="single"/>
              </w:rPr>
              <w:t>теме. У вас на листочках начало вопросов. Запишите их к себе в тетрадь.</w:t>
            </w:r>
          </w:p>
          <w:p w:rsidR="00044E48" w:rsidRPr="00BF73A8" w:rsidRDefault="00044E48" w:rsidP="00BF73A8">
            <w:pPr>
              <w:spacing w:after="0" w:line="240" w:lineRule="auto"/>
              <w:contextualSpacing/>
              <w:rPr>
                <w:rFonts w:ascii="Times New Roman" w:hAnsi="Times New Roman" w:cs="Times New Roman"/>
                <w:i/>
                <w:color w:val="auto"/>
                <w:sz w:val="28"/>
                <w:szCs w:val="28"/>
                <w:u w:val="single"/>
              </w:rPr>
            </w:pPr>
            <w:r w:rsidRPr="00BF73A8">
              <w:rPr>
                <w:rFonts w:ascii="Times New Roman" w:hAnsi="Times New Roman" w:cs="Times New Roman"/>
                <w:i/>
                <w:color w:val="auto"/>
                <w:sz w:val="28"/>
                <w:szCs w:val="28"/>
                <w:u w:val="single"/>
              </w:rPr>
              <w:t>Что…..?</w:t>
            </w:r>
          </w:p>
          <w:p w:rsidR="00044E48" w:rsidRPr="00BF73A8" w:rsidRDefault="00044E48" w:rsidP="00BF73A8">
            <w:pPr>
              <w:spacing w:after="0" w:line="240" w:lineRule="auto"/>
              <w:contextualSpacing/>
              <w:rPr>
                <w:rFonts w:ascii="Times New Roman" w:hAnsi="Times New Roman" w:cs="Times New Roman"/>
                <w:i/>
                <w:color w:val="auto"/>
                <w:sz w:val="28"/>
                <w:szCs w:val="28"/>
                <w:u w:val="single"/>
              </w:rPr>
            </w:pPr>
            <w:r w:rsidRPr="00BF73A8">
              <w:rPr>
                <w:rFonts w:ascii="Times New Roman" w:hAnsi="Times New Roman" w:cs="Times New Roman"/>
                <w:i/>
                <w:color w:val="auto"/>
                <w:sz w:val="28"/>
                <w:szCs w:val="28"/>
                <w:u w:val="single"/>
              </w:rPr>
              <w:t>Кто….?</w:t>
            </w:r>
          </w:p>
          <w:p w:rsidR="00044E48" w:rsidRPr="00BF73A8" w:rsidRDefault="00044E48" w:rsidP="00BF73A8">
            <w:pPr>
              <w:spacing w:after="0" w:line="240" w:lineRule="auto"/>
              <w:contextualSpacing/>
              <w:rPr>
                <w:rFonts w:ascii="Times New Roman" w:hAnsi="Times New Roman" w:cs="Times New Roman"/>
                <w:i/>
                <w:color w:val="auto"/>
                <w:sz w:val="28"/>
                <w:szCs w:val="28"/>
                <w:u w:val="single"/>
              </w:rPr>
            </w:pPr>
            <w:r w:rsidRPr="00BF73A8">
              <w:rPr>
                <w:rFonts w:ascii="Times New Roman" w:hAnsi="Times New Roman" w:cs="Times New Roman"/>
                <w:i/>
                <w:color w:val="auto"/>
                <w:sz w:val="28"/>
                <w:szCs w:val="28"/>
                <w:u w:val="single"/>
              </w:rPr>
              <w:t xml:space="preserve">Когда….? И т.д. </w:t>
            </w:r>
          </w:p>
          <w:p w:rsidR="009F34FC" w:rsidRPr="00BF73A8" w:rsidRDefault="009F34FC" w:rsidP="00BF73A8">
            <w:pPr>
              <w:spacing w:after="0" w:line="240" w:lineRule="auto"/>
              <w:contextualSpacing/>
              <w:rPr>
                <w:rFonts w:ascii="Times New Roman" w:eastAsia="Times New Roman" w:hAnsi="Times New Roman" w:cs="Times New Roman"/>
                <w:bCs/>
                <w:iCs/>
                <w:color w:val="auto"/>
                <w:sz w:val="28"/>
                <w:szCs w:val="28"/>
              </w:rPr>
            </w:pPr>
            <w:r w:rsidRPr="00BF73A8">
              <w:rPr>
                <w:rFonts w:ascii="Times New Roman" w:hAnsi="Times New Roman" w:cs="Times New Roman"/>
                <w:color w:val="auto"/>
                <w:sz w:val="28"/>
                <w:szCs w:val="28"/>
              </w:rPr>
              <w:t xml:space="preserve">- </w:t>
            </w:r>
            <w:r w:rsidRPr="00BF73A8">
              <w:rPr>
                <w:rFonts w:ascii="Times New Roman" w:eastAsia="Times New Roman" w:hAnsi="Times New Roman" w:cs="Times New Roman"/>
                <w:bCs/>
                <w:iCs/>
                <w:color w:val="auto"/>
                <w:sz w:val="28"/>
                <w:szCs w:val="28"/>
              </w:rPr>
              <w:t>Что бы вам хотелось узнать по теме урока?</w:t>
            </w:r>
          </w:p>
        </w:tc>
        <w:tc>
          <w:tcPr>
            <w:tcW w:w="2159" w:type="dxa"/>
          </w:tcPr>
          <w:p w:rsidR="009F34FC" w:rsidRPr="00BF73A8" w:rsidRDefault="009F34FC"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Высказывают свои предположения. Выходят с помощью учителя на тему «Наша Галактика</w:t>
            </w:r>
          </w:p>
        </w:tc>
        <w:tc>
          <w:tcPr>
            <w:tcW w:w="962" w:type="dxa"/>
          </w:tcPr>
          <w:p w:rsidR="009F34FC" w:rsidRPr="00BF73A8" w:rsidRDefault="009F34FC"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1-2</w:t>
            </w:r>
          </w:p>
        </w:tc>
      </w:tr>
      <w:tr w:rsidR="00BF73A8" w:rsidRPr="00BF73A8" w:rsidTr="00BF73A8">
        <w:trPr>
          <w:trHeight w:val="270"/>
        </w:trPr>
        <w:tc>
          <w:tcPr>
            <w:tcW w:w="2107" w:type="dxa"/>
          </w:tcPr>
          <w:p w:rsidR="00C0344E" w:rsidRPr="00BF73A8" w:rsidRDefault="00044E48"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 xml:space="preserve">Поисковый </w:t>
            </w:r>
            <w:r w:rsidRPr="00BF73A8">
              <w:rPr>
                <w:rFonts w:ascii="Times New Roman" w:hAnsi="Times New Roman" w:cs="Times New Roman"/>
                <w:color w:val="auto"/>
                <w:sz w:val="28"/>
                <w:szCs w:val="28"/>
              </w:rPr>
              <w:lastRenderedPageBreak/>
              <w:t>этап</w:t>
            </w:r>
          </w:p>
        </w:tc>
        <w:tc>
          <w:tcPr>
            <w:tcW w:w="3246" w:type="dxa"/>
          </w:tcPr>
          <w:p w:rsidR="00C0344E" w:rsidRPr="00BF73A8" w:rsidRDefault="00C0344E" w:rsidP="00BF73A8">
            <w:pPr>
              <w:spacing w:after="0" w:line="240" w:lineRule="auto"/>
              <w:contextualSpacing/>
              <w:rPr>
                <w:rFonts w:ascii="Times New Roman" w:hAnsi="Times New Roman" w:cs="Times New Roman"/>
                <w:b/>
                <w:color w:val="auto"/>
                <w:sz w:val="28"/>
                <w:szCs w:val="28"/>
              </w:rPr>
            </w:pPr>
            <w:proofErr w:type="gramStart"/>
            <w:r w:rsidRPr="00BF73A8">
              <w:rPr>
                <w:rFonts w:ascii="Times New Roman" w:hAnsi="Times New Roman" w:cs="Times New Roman"/>
                <w:b/>
                <w:color w:val="auto"/>
                <w:sz w:val="28"/>
                <w:szCs w:val="28"/>
              </w:rPr>
              <w:lastRenderedPageBreak/>
              <w:t>Личностные</w:t>
            </w:r>
            <w:proofErr w:type="gramEnd"/>
            <w:r w:rsidRPr="00BF73A8">
              <w:rPr>
                <w:rFonts w:ascii="Times New Roman" w:hAnsi="Times New Roman" w:cs="Times New Roman"/>
                <w:b/>
                <w:color w:val="auto"/>
                <w:sz w:val="28"/>
                <w:szCs w:val="28"/>
              </w:rPr>
              <w:t xml:space="preserve">: </w:t>
            </w:r>
            <w:r w:rsidRPr="00BF73A8">
              <w:rPr>
                <w:rFonts w:ascii="Times New Roman" w:hAnsi="Times New Roman" w:cs="Times New Roman"/>
                <w:color w:val="auto"/>
                <w:sz w:val="28"/>
                <w:szCs w:val="28"/>
              </w:rPr>
              <w:lastRenderedPageBreak/>
              <w:t>взаимопомощь.</w:t>
            </w:r>
          </w:p>
          <w:p w:rsidR="00C0344E" w:rsidRPr="00BF73A8" w:rsidRDefault="00C0344E" w:rsidP="00BF73A8">
            <w:pPr>
              <w:spacing w:after="0" w:line="240" w:lineRule="auto"/>
              <w:contextualSpacing/>
              <w:rPr>
                <w:rFonts w:ascii="Times New Roman" w:hAnsi="Times New Roman" w:cs="Times New Roman"/>
                <w:color w:val="auto"/>
                <w:sz w:val="28"/>
                <w:szCs w:val="28"/>
              </w:rPr>
            </w:pPr>
            <w:proofErr w:type="gramStart"/>
            <w:r w:rsidRPr="00BF73A8">
              <w:rPr>
                <w:rFonts w:ascii="Times New Roman" w:hAnsi="Times New Roman" w:cs="Times New Roman"/>
                <w:b/>
                <w:color w:val="auto"/>
                <w:sz w:val="28"/>
                <w:szCs w:val="28"/>
              </w:rPr>
              <w:t>Регулятивные</w:t>
            </w:r>
            <w:proofErr w:type="gramEnd"/>
            <w:r w:rsidRPr="00BF73A8">
              <w:rPr>
                <w:rFonts w:ascii="Times New Roman" w:hAnsi="Times New Roman" w:cs="Times New Roman"/>
                <w:b/>
                <w:color w:val="auto"/>
                <w:sz w:val="28"/>
                <w:szCs w:val="28"/>
              </w:rPr>
              <w:t>:</w:t>
            </w:r>
            <w:r w:rsidRPr="00BF73A8">
              <w:rPr>
                <w:rFonts w:ascii="Times New Roman" w:hAnsi="Times New Roman" w:cs="Times New Roman"/>
                <w:color w:val="auto"/>
                <w:sz w:val="28"/>
                <w:szCs w:val="28"/>
              </w:rPr>
              <w:t xml:space="preserve"> оценивание объективных трудностей, формулирование выводов.</w:t>
            </w:r>
          </w:p>
          <w:p w:rsidR="00C0344E" w:rsidRPr="00BF73A8" w:rsidRDefault="00C0344E"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b/>
                <w:color w:val="auto"/>
                <w:sz w:val="28"/>
                <w:szCs w:val="28"/>
              </w:rPr>
              <w:t>Познавательные:</w:t>
            </w:r>
            <w:r w:rsidRPr="00BF73A8">
              <w:rPr>
                <w:rFonts w:ascii="Times New Roman" w:hAnsi="Times New Roman" w:cs="Times New Roman"/>
                <w:color w:val="auto"/>
                <w:sz w:val="28"/>
                <w:szCs w:val="28"/>
              </w:rPr>
              <w:t xml:space="preserve"> 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tc>
        <w:tc>
          <w:tcPr>
            <w:tcW w:w="1430" w:type="dxa"/>
            <w:gridSpan w:val="2"/>
          </w:tcPr>
          <w:p w:rsidR="00C0344E" w:rsidRPr="00BF73A8" w:rsidRDefault="00420BDC"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lastRenderedPageBreak/>
              <w:t xml:space="preserve">Тексты из </w:t>
            </w:r>
            <w:r w:rsidRPr="00BF73A8">
              <w:rPr>
                <w:rFonts w:ascii="Times New Roman" w:hAnsi="Times New Roman" w:cs="Times New Roman"/>
                <w:color w:val="auto"/>
                <w:sz w:val="28"/>
                <w:szCs w:val="28"/>
              </w:rPr>
              <w:lastRenderedPageBreak/>
              <w:t>приложения 4</w:t>
            </w:r>
            <w:r w:rsidR="00BF73A8" w:rsidRPr="00BF73A8">
              <w:rPr>
                <w:rFonts w:ascii="Times New Roman" w:hAnsi="Times New Roman" w:cs="Times New Roman"/>
                <w:color w:val="auto"/>
                <w:sz w:val="28"/>
                <w:szCs w:val="28"/>
              </w:rPr>
              <w:t>. Приложение 2</w:t>
            </w:r>
          </w:p>
        </w:tc>
        <w:tc>
          <w:tcPr>
            <w:tcW w:w="6018" w:type="dxa"/>
          </w:tcPr>
          <w:p w:rsidR="00044E48" w:rsidRPr="00BF73A8" w:rsidRDefault="00BF73A8" w:rsidP="00BF73A8">
            <w:pPr>
              <w:spacing w:after="0" w:line="240" w:lineRule="auto"/>
              <w:contextualSpacing/>
              <w:rPr>
                <w:rFonts w:ascii="Times New Roman" w:hAnsi="Times New Roman" w:cs="Times New Roman"/>
                <w:i/>
                <w:color w:val="auto"/>
                <w:sz w:val="28"/>
                <w:szCs w:val="28"/>
              </w:rPr>
            </w:pPr>
            <w:r w:rsidRPr="00BF73A8">
              <w:rPr>
                <w:rFonts w:ascii="Times New Roman" w:hAnsi="Times New Roman" w:cs="Times New Roman"/>
                <w:i/>
                <w:color w:val="auto"/>
                <w:sz w:val="28"/>
                <w:szCs w:val="28"/>
              </w:rPr>
              <w:lastRenderedPageBreak/>
              <w:t xml:space="preserve">Работа в парах. Учитель раздает тексты </w:t>
            </w:r>
            <w:r w:rsidRPr="00BF73A8">
              <w:rPr>
                <w:rFonts w:ascii="Times New Roman" w:hAnsi="Times New Roman" w:cs="Times New Roman"/>
                <w:i/>
                <w:color w:val="auto"/>
                <w:sz w:val="28"/>
                <w:szCs w:val="28"/>
              </w:rPr>
              <w:lastRenderedPageBreak/>
              <w:t>каждому ученику</w:t>
            </w:r>
            <w:r w:rsidR="00044E48" w:rsidRPr="00BF73A8">
              <w:rPr>
                <w:rFonts w:ascii="Times New Roman" w:hAnsi="Times New Roman" w:cs="Times New Roman"/>
                <w:i/>
                <w:color w:val="auto"/>
                <w:sz w:val="28"/>
                <w:szCs w:val="28"/>
              </w:rPr>
              <w:t xml:space="preserve">. </w:t>
            </w:r>
          </w:p>
          <w:p w:rsidR="00C0344E" w:rsidRPr="00BF73A8" w:rsidRDefault="00BF73A8"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 xml:space="preserve">Далее </w:t>
            </w:r>
            <w:r w:rsidR="00C0344E" w:rsidRPr="00BF73A8">
              <w:rPr>
                <w:rFonts w:ascii="Times New Roman" w:hAnsi="Times New Roman" w:cs="Times New Roman"/>
                <w:color w:val="auto"/>
                <w:sz w:val="28"/>
                <w:szCs w:val="28"/>
              </w:rPr>
              <w:t xml:space="preserve"> урок в форме ознакомительной лекции. </w:t>
            </w:r>
            <w:r w:rsidRPr="00BF73A8">
              <w:rPr>
                <w:rFonts w:ascii="Times New Roman" w:hAnsi="Times New Roman" w:cs="Times New Roman"/>
                <w:color w:val="auto"/>
                <w:sz w:val="28"/>
                <w:szCs w:val="28"/>
              </w:rPr>
              <w:t>Раздает карточки для запоминания нового материала</w:t>
            </w:r>
            <w:r w:rsidR="00080863">
              <w:rPr>
                <w:rFonts w:ascii="Times New Roman" w:hAnsi="Times New Roman" w:cs="Times New Roman"/>
                <w:color w:val="auto"/>
                <w:sz w:val="28"/>
                <w:szCs w:val="28"/>
              </w:rPr>
              <w:t xml:space="preserve"> </w:t>
            </w:r>
            <w:r w:rsidRPr="00BF73A8">
              <w:rPr>
                <w:rFonts w:ascii="Times New Roman" w:hAnsi="Times New Roman" w:cs="Times New Roman"/>
                <w:color w:val="auto"/>
                <w:sz w:val="28"/>
                <w:szCs w:val="28"/>
              </w:rPr>
              <w:t>(Приложение 2)</w:t>
            </w:r>
          </w:p>
        </w:tc>
        <w:tc>
          <w:tcPr>
            <w:tcW w:w="2159" w:type="dxa"/>
          </w:tcPr>
          <w:p w:rsidR="00BF73A8" w:rsidRPr="00BF73A8" w:rsidRDefault="00BF73A8"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i/>
                <w:color w:val="auto"/>
                <w:sz w:val="28"/>
                <w:szCs w:val="28"/>
              </w:rPr>
              <w:lastRenderedPageBreak/>
              <w:t xml:space="preserve">Читают </w:t>
            </w:r>
            <w:r w:rsidRPr="00BF73A8">
              <w:rPr>
                <w:rFonts w:ascii="Times New Roman" w:hAnsi="Times New Roman" w:cs="Times New Roman"/>
                <w:i/>
                <w:color w:val="auto"/>
                <w:sz w:val="28"/>
                <w:szCs w:val="28"/>
              </w:rPr>
              <w:lastRenderedPageBreak/>
              <w:t xml:space="preserve">тексты.. Рассказывают друг другу, задают вопросы </w:t>
            </w:r>
            <w:proofErr w:type="gramStart"/>
            <w:r w:rsidRPr="00BF73A8">
              <w:rPr>
                <w:rFonts w:ascii="Times New Roman" w:hAnsi="Times New Roman" w:cs="Times New Roman"/>
                <w:i/>
                <w:color w:val="auto"/>
                <w:sz w:val="28"/>
                <w:szCs w:val="28"/>
              </w:rPr>
              <w:t>учителю</w:t>
            </w:r>
            <w:proofErr w:type="gramEnd"/>
            <w:r w:rsidRPr="00BF73A8">
              <w:rPr>
                <w:rFonts w:ascii="Times New Roman" w:hAnsi="Times New Roman" w:cs="Times New Roman"/>
                <w:i/>
                <w:color w:val="auto"/>
                <w:sz w:val="28"/>
                <w:szCs w:val="28"/>
              </w:rPr>
              <w:t xml:space="preserve"> если что-то непонятно</w:t>
            </w:r>
            <w:r w:rsidRPr="00BF73A8">
              <w:rPr>
                <w:rFonts w:ascii="Times New Roman" w:hAnsi="Times New Roman" w:cs="Times New Roman"/>
                <w:color w:val="auto"/>
                <w:sz w:val="28"/>
                <w:szCs w:val="28"/>
              </w:rPr>
              <w:t xml:space="preserve"> Работа в группах по учебнику, с использованием сети Интернет и прочих источников информации. </w:t>
            </w:r>
          </w:p>
          <w:p w:rsidR="00BF73A8" w:rsidRPr="00BF73A8" w:rsidRDefault="00BF73A8"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Заполняют в карточках пропуски</w:t>
            </w:r>
          </w:p>
          <w:p w:rsidR="00C0344E" w:rsidRPr="00BF73A8" w:rsidRDefault="00BF73A8"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Приложение 2</w:t>
            </w:r>
          </w:p>
        </w:tc>
        <w:tc>
          <w:tcPr>
            <w:tcW w:w="962" w:type="dxa"/>
          </w:tcPr>
          <w:p w:rsidR="00C0344E" w:rsidRPr="00BF73A8" w:rsidRDefault="00C0344E"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lastRenderedPageBreak/>
              <w:t>20-25</w:t>
            </w:r>
          </w:p>
        </w:tc>
      </w:tr>
      <w:tr w:rsidR="00BF73A8" w:rsidRPr="00BF73A8" w:rsidTr="00BF73A8">
        <w:trPr>
          <w:trHeight w:val="270"/>
        </w:trPr>
        <w:tc>
          <w:tcPr>
            <w:tcW w:w="2107" w:type="dxa"/>
          </w:tcPr>
          <w:p w:rsidR="00C0344E" w:rsidRPr="00BF73A8" w:rsidRDefault="00C0344E"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lastRenderedPageBreak/>
              <w:t>Первичное закрепление</w:t>
            </w:r>
          </w:p>
        </w:tc>
        <w:tc>
          <w:tcPr>
            <w:tcW w:w="3246" w:type="dxa"/>
          </w:tcPr>
          <w:p w:rsidR="00C0344E" w:rsidRPr="00BF73A8" w:rsidRDefault="00E33B67" w:rsidP="00BF73A8">
            <w:pPr>
              <w:spacing w:after="0" w:line="240" w:lineRule="auto"/>
              <w:contextualSpacing/>
              <w:rPr>
                <w:rFonts w:ascii="Times New Roman" w:hAnsi="Times New Roman" w:cs="Times New Roman"/>
                <w:color w:val="auto"/>
                <w:sz w:val="28"/>
                <w:szCs w:val="28"/>
              </w:rPr>
            </w:pPr>
            <w:proofErr w:type="gramStart"/>
            <w:r w:rsidRPr="00BF73A8">
              <w:rPr>
                <w:rFonts w:ascii="Times New Roman" w:hAnsi="Times New Roman" w:cs="Times New Roman"/>
                <w:color w:val="auto"/>
                <w:sz w:val="28"/>
                <w:szCs w:val="28"/>
              </w:rPr>
              <w:t>Регулятивные</w:t>
            </w:r>
            <w:proofErr w:type="gramEnd"/>
            <w:r w:rsidRPr="00BF73A8">
              <w:rPr>
                <w:rFonts w:ascii="Times New Roman" w:hAnsi="Times New Roman" w:cs="Times New Roman"/>
                <w:color w:val="auto"/>
                <w:sz w:val="28"/>
                <w:szCs w:val="28"/>
              </w:rPr>
              <w:t>: коррекция, внесение изменений</w:t>
            </w:r>
          </w:p>
        </w:tc>
        <w:tc>
          <w:tcPr>
            <w:tcW w:w="1430" w:type="dxa"/>
            <w:gridSpan w:val="2"/>
          </w:tcPr>
          <w:p w:rsidR="00C0344E" w:rsidRPr="00BF73A8" w:rsidRDefault="00420BDC"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Приложение 3</w:t>
            </w:r>
          </w:p>
        </w:tc>
        <w:tc>
          <w:tcPr>
            <w:tcW w:w="6018" w:type="dxa"/>
          </w:tcPr>
          <w:p w:rsidR="00C0344E" w:rsidRPr="00BF73A8" w:rsidRDefault="00A43E2D" w:rsidP="00A43E2D">
            <w:pPr>
              <w:spacing w:after="0" w:line="240" w:lineRule="auto"/>
              <w:contextualSpacing/>
              <w:rPr>
                <w:rFonts w:ascii="Times New Roman" w:hAnsi="Times New Roman" w:cs="Times New Roman"/>
                <w:color w:val="auto"/>
                <w:sz w:val="28"/>
                <w:szCs w:val="28"/>
              </w:rPr>
            </w:pPr>
            <w:r>
              <w:rPr>
                <w:rFonts w:ascii="Times New Roman" w:hAnsi="Times New Roman" w:cs="Times New Roman"/>
                <w:color w:val="auto"/>
                <w:sz w:val="28"/>
                <w:szCs w:val="28"/>
              </w:rPr>
              <w:t>Интерактивная карта</w:t>
            </w:r>
            <w:r w:rsidR="007E4DC9" w:rsidRPr="00BF73A8">
              <w:rPr>
                <w:rFonts w:ascii="Times New Roman" w:hAnsi="Times New Roman" w:cs="Times New Roman"/>
                <w:color w:val="auto"/>
                <w:sz w:val="28"/>
                <w:szCs w:val="28"/>
              </w:rPr>
              <w:t xml:space="preserve"> галактики для закрепления.</w:t>
            </w:r>
            <w:r>
              <w:rPr>
                <w:rFonts w:ascii="Times New Roman" w:hAnsi="Times New Roman" w:cs="Times New Roman"/>
                <w:color w:val="auto"/>
                <w:sz w:val="28"/>
                <w:szCs w:val="28"/>
              </w:rPr>
              <w:t xml:space="preserve"> </w:t>
            </w:r>
            <w:r w:rsidR="00E33B67" w:rsidRPr="00BF73A8">
              <w:rPr>
                <w:rFonts w:ascii="Times New Roman" w:hAnsi="Times New Roman" w:cs="Times New Roman"/>
                <w:color w:val="auto"/>
                <w:sz w:val="28"/>
                <w:szCs w:val="28"/>
              </w:rPr>
              <w:t>Учитель дает задачи</w:t>
            </w:r>
          </w:p>
        </w:tc>
        <w:tc>
          <w:tcPr>
            <w:tcW w:w="2159" w:type="dxa"/>
          </w:tcPr>
          <w:p w:rsidR="00C0344E" w:rsidRPr="00BF73A8" w:rsidRDefault="00E33B67"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Работают у доски. Решают задачи в тетрадях. Приложение 3</w:t>
            </w:r>
          </w:p>
        </w:tc>
        <w:tc>
          <w:tcPr>
            <w:tcW w:w="962" w:type="dxa"/>
          </w:tcPr>
          <w:p w:rsidR="00C0344E" w:rsidRPr="00BF73A8" w:rsidRDefault="00C0344E"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10-12</w:t>
            </w:r>
          </w:p>
        </w:tc>
      </w:tr>
      <w:tr w:rsidR="00BF73A8" w:rsidRPr="00BF73A8" w:rsidTr="00BF73A8">
        <w:trPr>
          <w:trHeight w:val="270"/>
        </w:trPr>
        <w:tc>
          <w:tcPr>
            <w:tcW w:w="2107" w:type="dxa"/>
          </w:tcPr>
          <w:p w:rsidR="00C0344E" w:rsidRPr="00BF73A8" w:rsidRDefault="00C0344E"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Домашнее задание</w:t>
            </w:r>
          </w:p>
        </w:tc>
        <w:tc>
          <w:tcPr>
            <w:tcW w:w="3246" w:type="dxa"/>
          </w:tcPr>
          <w:p w:rsidR="00C0344E" w:rsidRPr="00BF73A8" w:rsidRDefault="00745487" w:rsidP="00BF73A8">
            <w:pPr>
              <w:shd w:val="clear" w:color="auto" w:fill="FFFFFF"/>
              <w:spacing w:after="0" w:line="240" w:lineRule="auto"/>
              <w:contextualSpacing/>
              <w:rPr>
                <w:rFonts w:ascii="Times New Roman" w:hAnsi="Times New Roman" w:cs="Times New Roman"/>
                <w:color w:val="auto"/>
                <w:sz w:val="28"/>
                <w:szCs w:val="28"/>
              </w:rPr>
            </w:pPr>
            <w:r w:rsidRPr="00BF73A8">
              <w:rPr>
                <w:rFonts w:ascii="Times New Roman" w:eastAsia="Times New Roman" w:hAnsi="Times New Roman" w:cs="Times New Roman"/>
                <w:color w:val="auto"/>
                <w:sz w:val="28"/>
                <w:szCs w:val="28"/>
              </w:rPr>
              <w:t xml:space="preserve">планирование своих действий в соответствии с поставленной задачей и условиями её реализации, в том числе </w:t>
            </w:r>
            <w:r w:rsidRPr="00BF73A8">
              <w:rPr>
                <w:rFonts w:ascii="Times New Roman" w:eastAsia="Times New Roman" w:hAnsi="Times New Roman" w:cs="Times New Roman"/>
                <w:color w:val="auto"/>
                <w:sz w:val="28"/>
                <w:szCs w:val="28"/>
              </w:rPr>
              <w:lastRenderedPageBreak/>
              <w:t>во внутреннем плане; учитывать установленные правила в планировании и контроле способа решения.</w:t>
            </w:r>
          </w:p>
        </w:tc>
        <w:tc>
          <w:tcPr>
            <w:tcW w:w="1430" w:type="dxa"/>
            <w:gridSpan w:val="2"/>
          </w:tcPr>
          <w:p w:rsidR="00C0344E" w:rsidRPr="00BF73A8" w:rsidRDefault="00C0344E" w:rsidP="00BF73A8">
            <w:pPr>
              <w:spacing w:after="0" w:line="240" w:lineRule="auto"/>
              <w:contextualSpacing/>
              <w:rPr>
                <w:rFonts w:ascii="Times New Roman" w:hAnsi="Times New Roman" w:cs="Times New Roman"/>
                <w:color w:val="auto"/>
                <w:sz w:val="28"/>
                <w:szCs w:val="28"/>
              </w:rPr>
            </w:pPr>
          </w:p>
        </w:tc>
        <w:tc>
          <w:tcPr>
            <w:tcW w:w="6018" w:type="dxa"/>
          </w:tcPr>
          <w:p w:rsidR="00C0344E" w:rsidRPr="00BF73A8" w:rsidRDefault="00745487" w:rsidP="00BF73A8">
            <w:pPr>
              <w:pStyle w:val="a5"/>
              <w:numPr>
                <w:ilvl w:val="0"/>
                <w:numId w:val="2"/>
              </w:numPr>
              <w:spacing w:after="0" w:line="240" w:lineRule="auto"/>
              <w:rPr>
                <w:rFonts w:ascii="Times New Roman" w:hAnsi="Times New Roman" w:cs="Times New Roman"/>
                <w:color w:val="auto"/>
                <w:sz w:val="28"/>
                <w:szCs w:val="28"/>
              </w:rPr>
            </w:pPr>
            <w:proofErr w:type="gramStart"/>
            <w:r w:rsidRPr="00BF73A8">
              <w:rPr>
                <w:rFonts w:ascii="Times New Roman" w:hAnsi="Times New Roman" w:cs="Times New Roman"/>
                <w:color w:val="auto"/>
                <w:sz w:val="28"/>
                <w:szCs w:val="28"/>
              </w:rPr>
              <w:t>Обязательное</w:t>
            </w:r>
            <w:proofErr w:type="gramEnd"/>
            <w:r w:rsidRPr="00BF73A8">
              <w:rPr>
                <w:rFonts w:ascii="Times New Roman" w:hAnsi="Times New Roman" w:cs="Times New Roman"/>
                <w:color w:val="auto"/>
                <w:sz w:val="28"/>
                <w:szCs w:val="28"/>
              </w:rPr>
              <w:t xml:space="preserve"> для всех: параграф 25, вопросы после параграфа</w:t>
            </w:r>
          </w:p>
          <w:p w:rsidR="00745487" w:rsidRPr="00BF73A8" w:rsidRDefault="00745487" w:rsidP="00BF73A8">
            <w:pPr>
              <w:pStyle w:val="a5"/>
              <w:numPr>
                <w:ilvl w:val="0"/>
                <w:numId w:val="2"/>
              </w:numPr>
              <w:spacing w:after="0" w:line="240" w:lineRule="auto"/>
              <w:rPr>
                <w:rFonts w:ascii="Times New Roman" w:hAnsi="Times New Roman" w:cs="Times New Roman"/>
                <w:color w:val="auto"/>
                <w:sz w:val="28"/>
                <w:szCs w:val="28"/>
              </w:rPr>
            </w:pPr>
            <w:proofErr w:type="gramStart"/>
            <w:r w:rsidRPr="00BF73A8">
              <w:rPr>
                <w:rFonts w:ascii="Times New Roman" w:hAnsi="Times New Roman" w:cs="Times New Roman"/>
                <w:color w:val="auto"/>
                <w:sz w:val="28"/>
                <w:szCs w:val="28"/>
              </w:rPr>
              <w:t>Дополнительное</w:t>
            </w:r>
            <w:proofErr w:type="gramEnd"/>
            <w:r w:rsidRPr="00BF73A8">
              <w:rPr>
                <w:rFonts w:ascii="Times New Roman" w:hAnsi="Times New Roman" w:cs="Times New Roman"/>
                <w:color w:val="auto"/>
                <w:sz w:val="28"/>
                <w:szCs w:val="28"/>
              </w:rPr>
              <w:t xml:space="preserve"> (по желанию или на выбор): презентация по теме «Млечный Путь» на 10-12 слайдов</w:t>
            </w:r>
          </w:p>
        </w:tc>
        <w:tc>
          <w:tcPr>
            <w:tcW w:w="2159" w:type="dxa"/>
          </w:tcPr>
          <w:p w:rsidR="00C0344E" w:rsidRPr="00BF73A8" w:rsidRDefault="00745487"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Записывают д/з. Задают вопросы</w:t>
            </w:r>
          </w:p>
        </w:tc>
        <w:tc>
          <w:tcPr>
            <w:tcW w:w="962" w:type="dxa"/>
          </w:tcPr>
          <w:p w:rsidR="00C0344E" w:rsidRPr="00BF73A8" w:rsidRDefault="00C0344E"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1-2</w:t>
            </w:r>
          </w:p>
        </w:tc>
      </w:tr>
      <w:tr w:rsidR="00BF73A8" w:rsidRPr="00BF73A8" w:rsidTr="00BF73A8">
        <w:trPr>
          <w:trHeight w:val="270"/>
        </w:trPr>
        <w:tc>
          <w:tcPr>
            <w:tcW w:w="2107" w:type="dxa"/>
          </w:tcPr>
          <w:p w:rsidR="00C0344E" w:rsidRPr="00BF73A8" w:rsidRDefault="00C0344E"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lastRenderedPageBreak/>
              <w:t xml:space="preserve">Рефлексия </w:t>
            </w:r>
          </w:p>
        </w:tc>
        <w:tc>
          <w:tcPr>
            <w:tcW w:w="3246" w:type="dxa"/>
          </w:tcPr>
          <w:p w:rsidR="00745487" w:rsidRPr="00BF73A8" w:rsidRDefault="00745487"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b/>
                <w:color w:val="auto"/>
                <w:sz w:val="28"/>
                <w:szCs w:val="28"/>
              </w:rPr>
              <w:t>Регулятивные:</w:t>
            </w:r>
            <w:r w:rsidRPr="00BF73A8">
              <w:rPr>
                <w:rFonts w:ascii="Times New Roman" w:hAnsi="Times New Roman" w:cs="Times New Roman"/>
                <w:color w:val="auto"/>
                <w:sz w:val="28"/>
                <w:szCs w:val="28"/>
              </w:rPr>
              <w:t xml:space="preserve"> оценка - выделение и осознание учащимися того, что уже усвоено и что еще подлежит усвоению, осознание качества и уровня усвоения.</w:t>
            </w:r>
          </w:p>
          <w:p w:rsidR="00745487" w:rsidRPr="00BF73A8" w:rsidRDefault="00745487" w:rsidP="00BF73A8">
            <w:pPr>
              <w:spacing w:after="0" w:line="240" w:lineRule="auto"/>
              <w:contextualSpacing/>
              <w:rPr>
                <w:rFonts w:ascii="Times New Roman" w:hAnsi="Times New Roman" w:cs="Times New Roman"/>
                <w:color w:val="auto"/>
                <w:sz w:val="28"/>
                <w:szCs w:val="28"/>
              </w:rPr>
            </w:pPr>
            <w:proofErr w:type="gramStart"/>
            <w:r w:rsidRPr="00BF73A8">
              <w:rPr>
                <w:rFonts w:ascii="Times New Roman" w:hAnsi="Times New Roman" w:cs="Times New Roman"/>
                <w:b/>
                <w:color w:val="auto"/>
                <w:sz w:val="28"/>
                <w:szCs w:val="28"/>
              </w:rPr>
              <w:t>Коммуникативные</w:t>
            </w:r>
            <w:proofErr w:type="gramEnd"/>
            <w:r w:rsidRPr="00BF73A8">
              <w:rPr>
                <w:rFonts w:ascii="Times New Roman" w:hAnsi="Times New Roman" w:cs="Times New Roman"/>
                <w:b/>
                <w:color w:val="auto"/>
                <w:sz w:val="28"/>
                <w:szCs w:val="28"/>
              </w:rPr>
              <w:t>:</w:t>
            </w:r>
            <w:r w:rsidRPr="00BF73A8">
              <w:rPr>
                <w:rFonts w:ascii="Times New Roman" w:hAnsi="Times New Roman" w:cs="Times New Roman"/>
                <w:color w:val="auto"/>
                <w:sz w:val="28"/>
                <w:szCs w:val="28"/>
              </w:rPr>
              <w:t xml:space="preserve"> умение выражать свои</w:t>
            </w:r>
          </w:p>
          <w:p w:rsidR="00745487" w:rsidRPr="00BF73A8" w:rsidRDefault="00745487"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мысли; формулировать</w:t>
            </w:r>
          </w:p>
          <w:p w:rsidR="00745487" w:rsidRPr="00BF73A8" w:rsidRDefault="00745487"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собственное мнение и позицию.</w:t>
            </w:r>
          </w:p>
          <w:p w:rsidR="00745487" w:rsidRPr="00BF73A8" w:rsidRDefault="00745487" w:rsidP="00BF73A8">
            <w:pPr>
              <w:spacing w:after="0" w:line="240" w:lineRule="auto"/>
              <w:contextualSpacing/>
              <w:rPr>
                <w:rFonts w:ascii="Times New Roman" w:hAnsi="Times New Roman" w:cs="Times New Roman"/>
                <w:b/>
                <w:color w:val="auto"/>
                <w:sz w:val="28"/>
                <w:szCs w:val="28"/>
              </w:rPr>
            </w:pPr>
            <w:r w:rsidRPr="00BF73A8">
              <w:rPr>
                <w:rFonts w:ascii="Times New Roman" w:hAnsi="Times New Roman" w:cs="Times New Roman"/>
                <w:b/>
                <w:color w:val="auto"/>
                <w:sz w:val="28"/>
                <w:szCs w:val="28"/>
              </w:rPr>
              <w:t>Личностные:</w:t>
            </w:r>
          </w:p>
          <w:p w:rsidR="00C0344E" w:rsidRPr="00BF73A8" w:rsidRDefault="00745487" w:rsidP="00BF73A8">
            <w:pPr>
              <w:spacing w:after="0" w:line="240" w:lineRule="auto"/>
              <w:contextualSpacing/>
              <w:rPr>
                <w:rFonts w:ascii="Times New Roman" w:hAnsi="Times New Roman" w:cs="Times New Roman"/>
                <w:color w:val="auto"/>
                <w:sz w:val="28"/>
                <w:szCs w:val="28"/>
              </w:rPr>
            </w:pPr>
            <w:r w:rsidRPr="00BF73A8">
              <w:rPr>
                <w:rFonts w:ascii="Times New Roman" w:eastAsia="Times New Roman" w:hAnsi="Times New Roman" w:cs="Times New Roman"/>
                <w:color w:val="auto"/>
                <w:sz w:val="28"/>
                <w:szCs w:val="28"/>
              </w:rPr>
              <w:t>осуществление личностной рефлексии при подведении итогов.</w:t>
            </w:r>
          </w:p>
        </w:tc>
        <w:tc>
          <w:tcPr>
            <w:tcW w:w="1430" w:type="dxa"/>
            <w:gridSpan w:val="2"/>
          </w:tcPr>
          <w:p w:rsidR="00C0344E" w:rsidRPr="00BF73A8" w:rsidRDefault="00C0344E" w:rsidP="00BF73A8">
            <w:pPr>
              <w:spacing w:after="0" w:line="240" w:lineRule="auto"/>
              <w:contextualSpacing/>
              <w:rPr>
                <w:rFonts w:ascii="Times New Roman" w:hAnsi="Times New Roman" w:cs="Times New Roman"/>
                <w:color w:val="auto"/>
                <w:sz w:val="28"/>
                <w:szCs w:val="28"/>
              </w:rPr>
            </w:pPr>
          </w:p>
        </w:tc>
        <w:tc>
          <w:tcPr>
            <w:tcW w:w="6018" w:type="dxa"/>
          </w:tcPr>
          <w:p w:rsidR="00745487" w:rsidRPr="00BF73A8" w:rsidRDefault="00745487" w:rsidP="00BF73A8">
            <w:pPr>
              <w:spacing w:after="0" w:line="240" w:lineRule="auto"/>
              <w:contextualSpacing/>
              <w:rPr>
                <w:rFonts w:ascii="Times New Roman" w:eastAsia="Times New Roman" w:hAnsi="Times New Roman" w:cs="Times New Roman"/>
                <w:color w:val="auto"/>
                <w:sz w:val="28"/>
                <w:szCs w:val="28"/>
              </w:rPr>
            </w:pPr>
            <w:r w:rsidRPr="00BF73A8">
              <w:rPr>
                <w:rFonts w:ascii="Times New Roman" w:eastAsia="Times New Roman" w:hAnsi="Times New Roman" w:cs="Times New Roman"/>
                <w:color w:val="auto"/>
                <w:sz w:val="28"/>
                <w:szCs w:val="28"/>
              </w:rPr>
              <w:t xml:space="preserve">1.- Вспомним, какие цели мы ставили в начале урока? </w:t>
            </w:r>
            <w:r w:rsidR="00420BDC" w:rsidRPr="00BF73A8">
              <w:rPr>
                <w:rFonts w:ascii="Times New Roman" w:eastAsia="Times New Roman" w:hAnsi="Times New Roman" w:cs="Times New Roman"/>
                <w:color w:val="auto"/>
                <w:sz w:val="28"/>
                <w:szCs w:val="28"/>
              </w:rPr>
              <w:t xml:space="preserve">Какие вопросы для себя записали? </w:t>
            </w:r>
            <w:r w:rsidRPr="00BF73A8">
              <w:rPr>
                <w:rFonts w:ascii="Times New Roman" w:eastAsia="Times New Roman" w:hAnsi="Times New Roman" w:cs="Times New Roman"/>
                <w:color w:val="auto"/>
                <w:sz w:val="28"/>
                <w:szCs w:val="28"/>
              </w:rPr>
              <w:t xml:space="preserve">Достигли мы их? </w:t>
            </w:r>
            <w:r w:rsidR="00420BDC" w:rsidRPr="00BF73A8">
              <w:rPr>
                <w:rFonts w:ascii="Times New Roman" w:eastAsia="Times New Roman" w:hAnsi="Times New Roman" w:cs="Times New Roman"/>
                <w:color w:val="auto"/>
                <w:sz w:val="28"/>
                <w:szCs w:val="28"/>
              </w:rPr>
              <w:t>Смогли ли ответить на свои вопросы?</w:t>
            </w:r>
            <w:r w:rsidR="00080863">
              <w:rPr>
                <w:rFonts w:ascii="Times New Roman" w:eastAsia="Times New Roman" w:hAnsi="Times New Roman" w:cs="Times New Roman"/>
                <w:color w:val="auto"/>
                <w:sz w:val="28"/>
                <w:szCs w:val="28"/>
              </w:rPr>
              <w:t xml:space="preserve"> </w:t>
            </w:r>
            <w:r w:rsidRPr="00BF73A8">
              <w:rPr>
                <w:rFonts w:ascii="Times New Roman" w:eastAsia="Times New Roman" w:hAnsi="Times New Roman" w:cs="Times New Roman"/>
                <w:color w:val="auto"/>
                <w:sz w:val="28"/>
                <w:szCs w:val="28"/>
              </w:rPr>
              <w:t>Все ли нам удалось? Что интересного вы узнали?</w:t>
            </w:r>
          </w:p>
          <w:p w:rsidR="00745487" w:rsidRPr="00BF73A8" w:rsidRDefault="00745487" w:rsidP="00BF73A8">
            <w:pPr>
              <w:spacing w:after="0" w:line="240" w:lineRule="auto"/>
              <w:contextualSpacing/>
              <w:rPr>
                <w:rFonts w:ascii="Times New Roman" w:eastAsia="Times New Roman" w:hAnsi="Times New Roman" w:cs="Times New Roman"/>
                <w:color w:val="auto"/>
                <w:sz w:val="28"/>
                <w:szCs w:val="28"/>
              </w:rPr>
            </w:pPr>
            <w:r w:rsidRPr="00BF73A8">
              <w:rPr>
                <w:rFonts w:ascii="Times New Roman" w:eastAsia="Times New Roman" w:hAnsi="Times New Roman" w:cs="Times New Roman"/>
                <w:color w:val="auto"/>
                <w:sz w:val="28"/>
                <w:szCs w:val="28"/>
              </w:rPr>
              <w:t xml:space="preserve">2.- Какими источниками информации мы пользовались для того, чтобы узнать, как ученые разных эпох изучали Вселенную? </w:t>
            </w:r>
          </w:p>
          <w:p w:rsidR="00C0344E" w:rsidRPr="00BF73A8" w:rsidRDefault="00745487" w:rsidP="00BF73A8">
            <w:pPr>
              <w:spacing w:after="0" w:line="240" w:lineRule="auto"/>
              <w:contextualSpacing/>
              <w:rPr>
                <w:rFonts w:ascii="Times New Roman" w:hAnsi="Times New Roman" w:cs="Times New Roman"/>
                <w:color w:val="auto"/>
                <w:sz w:val="28"/>
                <w:szCs w:val="28"/>
              </w:rPr>
            </w:pPr>
            <w:r w:rsidRPr="00BF73A8">
              <w:rPr>
                <w:rFonts w:ascii="Times New Roman" w:eastAsia="Times New Roman" w:hAnsi="Times New Roman" w:cs="Times New Roman"/>
                <w:color w:val="auto"/>
                <w:sz w:val="28"/>
                <w:szCs w:val="28"/>
              </w:rPr>
              <w:t>3.- Каким образом мы работали с этими источниками информации? Для чего мы их использовали?</w:t>
            </w:r>
            <w:r w:rsidR="00420BDC" w:rsidRPr="00BF73A8">
              <w:rPr>
                <w:rFonts w:ascii="Times New Roman" w:eastAsia="Times New Roman" w:hAnsi="Times New Roman" w:cs="Times New Roman"/>
                <w:color w:val="auto"/>
                <w:sz w:val="28"/>
                <w:szCs w:val="28"/>
              </w:rPr>
              <w:t xml:space="preserve"> </w:t>
            </w:r>
            <w:r w:rsidR="007E4DC9" w:rsidRPr="00BF73A8">
              <w:rPr>
                <w:rFonts w:ascii="Times New Roman" w:eastAsia="Times New Roman" w:hAnsi="Times New Roman" w:cs="Times New Roman"/>
                <w:color w:val="auto"/>
                <w:sz w:val="28"/>
                <w:szCs w:val="28"/>
              </w:rPr>
              <w:t>Для чего лично Вам знать информацию о Галактике?</w:t>
            </w:r>
          </w:p>
        </w:tc>
        <w:tc>
          <w:tcPr>
            <w:tcW w:w="2159" w:type="dxa"/>
          </w:tcPr>
          <w:p w:rsidR="00C0344E" w:rsidRPr="00BF73A8" w:rsidRDefault="00745487"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Отвечают на вопросы учителя. Анализируют работу на уроке. Делают выводы</w:t>
            </w:r>
          </w:p>
        </w:tc>
        <w:tc>
          <w:tcPr>
            <w:tcW w:w="962" w:type="dxa"/>
          </w:tcPr>
          <w:p w:rsidR="00C0344E" w:rsidRPr="00BF73A8" w:rsidRDefault="00C0344E" w:rsidP="00BF73A8">
            <w:pPr>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color w:val="auto"/>
                <w:sz w:val="28"/>
                <w:szCs w:val="28"/>
              </w:rPr>
              <w:t>3</w:t>
            </w:r>
          </w:p>
        </w:tc>
      </w:tr>
    </w:tbl>
    <w:p w:rsidR="00420BDC" w:rsidRPr="00BF73A8" w:rsidRDefault="00420BDC" w:rsidP="00BF73A8">
      <w:pPr>
        <w:widowControl w:val="0"/>
        <w:spacing w:after="0" w:line="240" w:lineRule="auto"/>
        <w:contextualSpacing/>
        <w:rPr>
          <w:rFonts w:ascii="Times New Roman" w:hAnsi="Times New Roman" w:cs="Times New Roman"/>
          <w:color w:val="auto"/>
          <w:sz w:val="28"/>
          <w:szCs w:val="28"/>
        </w:rPr>
      </w:pPr>
    </w:p>
    <w:p w:rsidR="009F34FC" w:rsidRPr="00BF73A8" w:rsidRDefault="009F34FC" w:rsidP="00BF73A8">
      <w:pPr>
        <w:widowControl w:val="0"/>
        <w:spacing w:after="0" w:line="240" w:lineRule="auto"/>
        <w:contextualSpacing/>
        <w:rPr>
          <w:rFonts w:ascii="Times New Roman" w:hAnsi="Times New Roman" w:cs="Times New Roman"/>
          <w:b/>
          <w:color w:val="auto"/>
          <w:sz w:val="28"/>
          <w:szCs w:val="28"/>
        </w:rPr>
      </w:pPr>
      <w:r w:rsidRPr="00BF73A8">
        <w:rPr>
          <w:rFonts w:ascii="Times New Roman" w:hAnsi="Times New Roman" w:cs="Times New Roman"/>
          <w:color w:val="auto"/>
          <w:sz w:val="28"/>
          <w:szCs w:val="28"/>
        </w:rPr>
        <w:t xml:space="preserve"> </w:t>
      </w:r>
      <w:hyperlink r:id="rId11" w:history="1">
        <w:r w:rsidR="008775C6" w:rsidRPr="00BF73A8">
          <w:rPr>
            <w:rStyle w:val="a3"/>
            <w:rFonts w:ascii="Times New Roman" w:hAnsi="Times New Roman" w:cs="Times New Roman"/>
            <w:b/>
            <w:color w:val="auto"/>
            <w:sz w:val="28"/>
            <w:szCs w:val="28"/>
          </w:rPr>
          <w:t>Приложение 1</w:t>
        </w:r>
      </w:hyperlink>
      <w:r w:rsidR="00420BDC" w:rsidRPr="00BF73A8">
        <w:rPr>
          <w:color w:val="auto"/>
          <w:sz w:val="28"/>
          <w:szCs w:val="28"/>
        </w:rPr>
        <w:t xml:space="preserve"> </w:t>
      </w:r>
    </w:p>
    <w:p w:rsidR="00420BDC" w:rsidRPr="00BF73A8" w:rsidRDefault="00420BDC" w:rsidP="00BF73A8">
      <w:pPr>
        <w:widowControl w:val="0"/>
        <w:spacing w:after="0" w:line="240" w:lineRule="auto"/>
        <w:contextualSpacing/>
        <w:rPr>
          <w:rFonts w:ascii="Times New Roman" w:hAnsi="Times New Roman" w:cs="Times New Roman"/>
          <w:b/>
          <w:color w:val="auto"/>
          <w:sz w:val="28"/>
          <w:szCs w:val="28"/>
        </w:rPr>
      </w:pPr>
    </w:p>
    <w:p w:rsidR="003A751B" w:rsidRPr="00BF73A8" w:rsidRDefault="003A751B" w:rsidP="00BF73A8">
      <w:pPr>
        <w:widowControl w:val="0"/>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b/>
          <w:color w:val="auto"/>
          <w:sz w:val="28"/>
          <w:szCs w:val="28"/>
        </w:rPr>
        <w:t>Приложение 2</w:t>
      </w:r>
      <w:r w:rsidR="00420BDC" w:rsidRPr="00BF73A8">
        <w:rPr>
          <w:rFonts w:ascii="Times New Roman" w:hAnsi="Times New Roman" w:cs="Times New Roman"/>
          <w:b/>
          <w:color w:val="auto"/>
          <w:sz w:val="28"/>
          <w:szCs w:val="28"/>
        </w:rPr>
        <w:t>.</w:t>
      </w:r>
      <w:r w:rsidR="00745487" w:rsidRPr="00BF73A8">
        <w:rPr>
          <w:rFonts w:ascii="Times New Roman" w:hAnsi="Times New Roman" w:cs="Times New Roman"/>
          <w:b/>
          <w:color w:val="auto"/>
          <w:sz w:val="28"/>
          <w:szCs w:val="28"/>
        </w:rPr>
        <w:t xml:space="preserve"> </w:t>
      </w:r>
      <w:proofErr w:type="gramStart"/>
      <w:r w:rsidRPr="00BF73A8">
        <w:rPr>
          <w:rFonts w:ascii="Times New Roman" w:hAnsi="Times New Roman" w:cs="Times New Roman"/>
          <w:color w:val="auto"/>
          <w:sz w:val="28"/>
          <w:szCs w:val="28"/>
        </w:rPr>
        <w:t>(</w:t>
      </w:r>
      <w:proofErr w:type="spellStart"/>
      <w:r w:rsidRPr="00BF73A8">
        <w:rPr>
          <w:rFonts w:ascii="Times New Roman" w:hAnsi="Times New Roman" w:cs="Times New Roman"/>
          <w:color w:val="auto"/>
          <w:sz w:val="28"/>
          <w:szCs w:val="28"/>
        </w:rPr>
        <w:t>Галузо</w:t>
      </w:r>
      <w:proofErr w:type="spellEnd"/>
      <w:r w:rsidRPr="00BF73A8">
        <w:rPr>
          <w:rFonts w:ascii="Times New Roman" w:hAnsi="Times New Roman" w:cs="Times New Roman"/>
          <w:color w:val="auto"/>
          <w:sz w:val="28"/>
          <w:szCs w:val="28"/>
        </w:rPr>
        <w:t xml:space="preserve">, Голубев, </w:t>
      </w:r>
      <w:proofErr w:type="spellStart"/>
      <w:r w:rsidRPr="00BF73A8">
        <w:rPr>
          <w:rFonts w:ascii="Times New Roman" w:hAnsi="Times New Roman" w:cs="Times New Roman"/>
          <w:color w:val="auto"/>
          <w:sz w:val="28"/>
          <w:szCs w:val="28"/>
        </w:rPr>
        <w:t>Шимбалев</w:t>
      </w:r>
      <w:proofErr w:type="spellEnd"/>
      <w:r w:rsidRPr="00BF73A8">
        <w:rPr>
          <w:rFonts w:ascii="Times New Roman" w:hAnsi="Times New Roman" w:cs="Times New Roman"/>
          <w:color w:val="auto"/>
          <w:sz w:val="28"/>
          <w:szCs w:val="28"/>
        </w:rPr>
        <w:t>.</w:t>
      </w:r>
      <w:proofErr w:type="gramEnd"/>
      <w:r w:rsidRPr="00BF73A8">
        <w:rPr>
          <w:rFonts w:ascii="Times New Roman" w:hAnsi="Times New Roman" w:cs="Times New Roman"/>
          <w:color w:val="auto"/>
          <w:sz w:val="28"/>
          <w:szCs w:val="28"/>
        </w:rPr>
        <w:t xml:space="preserve"> Астрономия 11. Практические работы и тематические задания. </w:t>
      </w:r>
      <w:proofErr w:type="gramStart"/>
      <w:r w:rsidRPr="00BF73A8">
        <w:rPr>
          <w:rFonts w:ascii="Times New Roman" w:hAnsi="Times New Roman" w:cs="Times New Roman"/>
          <w:color w:val="auto"/>
          <w:sz w:val="28"/>
          <w:szCs w:val="28"/>
        </w:rPr>
        <w:t>Карточка с.97-98)</w:t>
      </w:r>
      <w:proofErr w:type="gramEnd"/>
    </w:p>
    <w:p w:rsidR="003A751B" w:rsidRPr="00BF73A8" w:rsidRDefault="003A751B" w:rsidP="00BF73A8">
      <w:pPr>
        <w:widowControl w:val="0"/>
        <w:spacing w:after="0" w:line="240" w:lineRule="auto"/>
        <w:contextualSpacing/>
        <w:rPr>
          <w:rFonts w:ascii="Times New Roman" w:hAnsi="Times New Roman" w:cs="Times New Roman"/>
          <w:color w:val="auto"/>
          <w:sz w:val="28"/>
          <w:szCs w:val="28"/>
        </w:rPr>
      </w:pPr>
      <w:r w:rsidRPr="00BF73A8">
        <w:rPr>
          <w:rFonts w:ascii="Times New Roman" w:hAnsi="Times New Roman" w:cs="Times New Roman"/>
          <w:noProof/>
          <w:color w:val="auto"/>
          <w:sz w:val="28"/>
          <w:szCs w:val="28"/>
        </w:rPr>
        <w:lastRenderedPageBreak/>
        <w:drawing>
          <wp:inline distT="0" distB="0" distL="0" distR="0">
            <wp:extent cx="4557810" cy="6782556"/>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lum bright="-40000" contrast="40000"/>
                    </a:blip>
                    <a:srcRect/>
                    <a:stretch>
                      <a:fillRect/>
                    </a:stretch>
                  </pic:blipFill>
                  <pic:spPr bwMode="auto">
                    <a:xfrm>
                      <a:off x="0" y="0"/>
                      <a:ext cx="4569005" cy="6799216"/>
                    </a:xfrm>
                    <a:prstGeom prst="rect">
                      <a:avLst/>
                    </a:prstGeom>
                    <a:noFill/>
                    <a:ln w="9525">
                      <a:noFill/>
                      <a:miter lim="800000"/>
                      <a:headEnd/>
                      <a:tailEnd/>
                    </a:ln>
                  </pic:spPr>
                </pic:pic>
              </a:graphicData>
            </a:graphic>
          </wp:inline>
        </w:drawing>
      </w:r>
      <w:r w:rsidR="009C1565" w:rsidRPr="00BF73A8">
        <w:rPr>
          <w:rFonts w:ascii="Times New Roman" w:hAnsi="Times New Roman" w:cs="Times New Roman"/>
          <w:noProof/>
          <w:color w:val="auto"/>
          <w:sz w:val="28"/>
          <w:szCs w:val="28"/>
        </w:rPr>
        <w:drawing>
          <wp:inline distT="0" distB="0" distL="0" distR="0">
            <wp:extent cx="4718160" cy="6792686"/>
            <wp:effectExtent l="19050" t="0" r="624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lum bright="-40000" contrast="40000"/>
                    </a:blip>
                    <a:srcRect/>
                    <a:stretch>
                      <a:fillRect/>
                    </a:stretch>
                  </pic:blipFill>
                  <pic:spPr bwMode="auto">
                    <a:xfrm>
                      <a:off x="0" y="0"/>
                      <a:ext cx="4718160" cy="6792686"/>
                    </a:xfrm>
                    <a:prstGeom prst="rect">
                      <a:avLst/>
                    </a:prstGeom>
                    <a:noFill/>
                    <a:ln w="9525">
                      <a:noFill/>
                      <a:miter lim="800000"/>
                      <a:headEnd/>
                      <a:tailEnd/>
                    </a:ln>
                  </pic:spPr>
                </pic:pic>
              </a:graphicData>
            </a:graphic>
          </wp:inline>
        </w:drawing>
      </w:r>
    </w:p>
    <w:p w:rsidR="00E33B67" w:rsidRPr="00BF73A8" w:rsidRDefault="00E33B67" w:rsidP="00BF73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imes New Roman" w:eastAsia="Times New Roman" w:hAnsi="Times New Roman" w:cs="Times New Roman"/>
          <w:b/>
          <w:bCs/>
          <w:color w:val="auto"/>
          <w:sz w:val="28"/>
          <w:szCs w:val="28"/>
          <w:u w:val="single"/>
          <w:bdr w:val="none" w:sz="0" w:space="0" w:color="auto"/>
          <w:shd w:val="clear" w:color="auto" w:fill="FFFFFF"/>
        </w:rPr>
      </w:pPr>
      <w:r w:rsidRPr="00BF73A8">
        <w:rPr>
          <w:rFonts w:ascii="Times New Roman" w:eastAsia="Times New Roman" w:hAnsi="Times New Roman" w:cs="Times New Roman"/>
          <w:b/>
          <w:bCs/>
          <w:color w:val="auto"/>
          <w:sz w:val="28"/>
          <w:szCs w:val="28"/>
          <w:u w:val="single"/>
          <w:bdr w:val="none" w:sz="0" w:space="0" w:color="auto"/>
          <w:shd w:val="clear" w:color="auto" w:fill="FFFFFF"/>
        </w:rPr>
        <w:lastRenderedPageBreak/>
        <w:t>Приложение 3:</w:t>
      </w:r>
    </w:p>
    <w:p w:rsidR="00E33B67" w:rsidRPr="00BF73A8" w:rsidRDefault="00E33B67" w:rsidP="00BF73A8">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contextualSpacing/>
        <w:rPr>
          <w:rFonts w:ascii="Times New Roman" w:eastAsia="Times New Roman" w:hAnsi="Times New Roman" w:cs="Times New Roman"/>
          <w:color w:val="auto"/>
          <w:sz w:val="28"/>
          <w:szCs w:val="28"/>
          <w:bdr w:val="none" w:sz="0" w:space="0" w:color="auto"/>
        </w:rPr>
      </w:pPr>
      <w:r w:rsidRPr="00BF73A8">
        <w:rPr>
          <w:rFonts w:ascii="Times New Roman" w:eastAsia="Times New Roman" w:hAnsi="Times New Roman" w:cs="Times New Roman"/>
          <w:color w:val="auto"/>
          <w:sz w:val="28"/>
          <w:szCs w:val="28"/>
          <w:bdr w:val="none" w:sz="0" w:space="0" w:color="auto"/>
        </w:rPr>
        <w:t xml:space="preserve">Как выглядел бы Млечный Путь, если бы Земля находилась: а) в центре Галактики; б) на краю галактического диска, в 50000 св. лет от центра Галактики; в) в одном из шаровых скоплений сферической составляющей; г) на расстоянии 10000 св. лет над северным полюсом Галактики; д) для наблюдателя в Большом </w:t>
      </w:r>
      <w:proofErr w:type="spellStart"/>
      <w:r w:rsidRPr="00BF73A8">
        <w:rPr>
          <w:rFonts w:ascii="Times New Roman" w:eastAsia="Times New Roman" w:hAnsi="Times New Roman" w:cs="Times New Roman"/>
          <w:color w:val="auto"/>
          <w:sz w:val="28"/>
          <w:szCs w:val="28"/>
          <w:bdr w:val="none" w:sz="0" w:space="0" w:color="auto"/>
        </w:rPr>
        <w:t>Магеллановом</w:t>
      </w:r>
      <w:proofErr w:type="spellEnd"/>
      <w:r w:rsidRPr="00BF73A8">
        <w:rPr>
          <w:rFonts w:ascii="Times New Roman" w:eastAsia="Times New Roman" w:hAnsi="Times New Roman" w:cs="Times New Roman"/>
          <w:color w:val="auto"/>
          <w:sz w:val="28"/>
          <w:szCs w:val="28"/>
          <w:bdr w:val="none" w:sz="0" w:space="0" w:color="auto"/>
        </w:rPr>
        <w:t xml:space="preserve"> Облаке?</w:t>
      </w:r>
    </w:p>
    <w:p w:rsidR="00E33B67" w:rsidRPr="00BF73A8" w:rsidRDefault="00E33B67" w:rsidP="00BF73A8">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contextualSpacing/>
        <w:rPr>
          <w:rFonts w:ascii="Times New Roman" w:eastAsia="Times New Roman" w:hAnsi="Times New Roman" w:cs="Times New Roman"/>
          <w:color w:val="auto"/>
          <w:sz w:val="28"/>
          <w:szCs w:val="28"/>
          <w:bdr w:val="none" w:sz="0" w:space="0" w:color="auto"/>
        </w:rPr>
      </w:pPr>
      <w:r w:rsidRPr="00BF73A8">
        <w:rPr>
          <w:rFonts w:ascii="Times New Roman" w:hAnsi="Times New Roman" w:cs="Times New Roman"/>
          <w:color w:val="auto"/>
          <w:sz w:val="28"/>
          <w:szCs w:val="28"/>
          <w:shd w:val="clear" w:color="auto" w:fill="FFFFFF"/>
        </w:rPr>
        <w:t>Звезда, находящаяся на расстоянии 10 </w:t>
      </w:r>
      <w:proofErr w:type="spellStart"/>
      <w:r w:rsidRPr="00BF73A8">
        <w:rPr>
          <w:rFonts w:ascii="Times New Roman" w:hAnsi="Times New Roman" w:cs="Times New Roman"/>
          <w:color w:val="auto"/>
          <w:sz w:val="28"/>
          <w:szCs w:val="28"/>
          <w:shd w:val="clear" w:color="auto" w:fill="FFFFFF"/>
        </w:rPr>
        <w:t>пк</w:t>
      </w:r>
      <w:proofErr w:type="spellEnd"/>
      <w:r w:rsidRPr="00BF73A8">
        <w:rPr>
          <w:rFonts w:ascii="Times New Roman" w:hAnsi="Times New Roman" w:cs="Times New Roman"/>
          <w:color w:val="auto"/>
          <w:sz w:val="28"/>
          <w:szCs w:val="28"/>
          <w:shd w:val="clear" w:color="auto" w:fill="FFFFFF"/>
        </w:rPr>
        <w:t>, приближается к нам со скоростью 100 км/с. Как изменится это расстояние за 100 лет?</w:t>
      </w:r>
    </w:p>
    <w:p w:rsidR="00E33B67" w:rsidRPr="00BF73A8" w:rsidRDefault="00E33B67" w:rsidP="00BF73A8">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contextualSpacing/>
        <w:rPr>
          <w:rFonts w:ascii="Times New Roman" w:eastAsia="Times New Roman" w:hAnsi="Times New Roman" w:cs="Times New Roman"/>
          <w:color w:val="auto"/>
          <w:sz w:val="28"/>
          <w:szCs w:val="28"/>
          <w:bdr w:val="none" w:sz="0" w:space="0" w:color="auto"/>
        </w:rPr>
      </w:pPr>
      <w:r w:rsidRPr="00BF73A8">
        <w:rPr>
          <w:rFonts w:ascii="Times New Roman" w:hAnsi="Times New Roman" w:cs="Times New Roman"/>
          <w:color w:val="auto"/>
          <w:sz w:val="28"/>
          <w:szCs w:val="28"/>
          <w:shd w:val="clear" w:color="auto" w:fill="FFFFFF"/>
        </w:rPr>
        <w:t>Каковы размеры нашей Галактики? Форма? Какие космические объекты входят в ее состав?</w:t>
      </w:r>
    </w:p>
    <w:p w:rsidR="00E33B67" w:rsidRPr="00BF73A8" w:rsidRDefault="00E33B67" w:rsidP="00BF73A8">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contextualSpacing/>
        <w:rPr>
          <w:rFonts w:ascii="Times New Roman" w:eastAsia="Times New Roman" w:hAnsi="Times New Roman" w:cs="Times New Roman"/>
          <w:color w:val="auto"/>
          <w:sz w:val="28"/>
          <w:szCs w:val="28"/>
          <w:bdr w:val="none" w:sz="0" w:space="0" w:color="auto"/>
        </w:rPr>
      </w:pPr>
      <w:r w:rsidRPr="00BF73A8">
        <w:rPr>
          <w:rFonts w:ascii="Times New Roman" w:hAnsi="Times New Roman" w:cs="Times New Roman"/>
          <w:color w:val="auto"/>
          <w:sz w:val="28"/>
          <w:szCs w:val="28"/>
          <w:shd w:val="clear" w:color="auto" w:fill="FFFFFF"/>
        </w:rPr>
        <w:t>Существуют ли во Вселенной другие галактики? Что вы о них знаете?</w:t>
      </w:r>
    </w:p>
    <w:p w:rsidR="00420BDC" w:rsidRPr="00BF73A8" w:rsidRDefault="00420BDC"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contextualSpacing/>
        <w:rPr>
          <w:rFonts w:ascii="Times New Roman" w:hAnsi="Times New Roman" w:cs="Times New Roman"/>
          <w:b/>
          <w:color w:val="auto"/>
          <w:sz w:val="28"/>
          <w:szCs w:val="28"/>
          <w:shd w:val="clear" w:color="auto" w:fill="FFFFFF"/>
        </w:rPr>
      </w:pPr>
    </w:p>
    <w:p w:rsidR="00420BDC" w:rsidRPr="00BF73A8" w:rsidRDefault="00420BDC"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contextualSpacing/>
        <w:rPr>
          <w:rFonts w:ascii="Times New Roman" w:hAnsi="Times New Roman" w:cs="Times New Roman"/>
          <w:b/>
          <w:color w:val="auto"/>
          <w:sz w:val="28"/>
          <w:szCs w:val="28"/>
          <w:shd w:val="clear" w:color="auto" w:fill="FFFFFF"/>
        </w:rPr>
      </w:pPr>
      <w:r w:rsidRPr="00BF73A8">
        <w:rPr>
          <w:rFonts w:ascii="Times New Roman" w:hAnsi="Times New Roman" w:cs="Times New Roman"/>
          <w:b/>
          <w:color w:val="auto"/>
          <w:sz w:val="28"/>
          <w:szCs w:val="28"/>
          <w:shd w:val="clear" w:color="auto" w:fill="FFFFFF"/>
        </w:rPr>
        <w:t>Приложение 4.</w:t>
      </w: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r w:rsidRPr="00BF73A8">
        <w:rPr>
          <w:rFonts w:ascii="Times New Roman" w:eastAsia="Times New Roman" w:hAnsi="Times New Roman" w:cs="Times New Roman"/>
          <w:color w:val="auto"/>
          <w:sz w:val="28"/>
          <w:szCs w:val="28"/>
          <w:bdr w:val="none" w:sz="0" w:space="0" w:color="auto"/>
        </w:rPr>
        <w:t>Галактика Млечный Путь — огромное и очень интересное место. Она не только измеряется в 100,000-120,000 световых лет в диаметре, но и является домом для планеты Земля, места рождения человечества. Наша Солнечная Система находится примерно в 27,000 световых годах от центра Галактики, на внутреннем краю спиралевидной концентрации газа и частиц пыли, называемой Рукой Ориона.</w:t>
      </w: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r w:rsidRPr="00BF73A8">
        <w:rPr>
          <w:rFonts w:ascii="Times New Roman" w:eastAsia="Times New Roman" w:hAnsi="Times New Roman" w:cs="Times New Roman"/>
          <w:color w:val="auto"/>
          <w:sz w:val="28"/>
          <w:szCs w:val="28"/>
          <w:bdr w:val="none" w:sz="0" w:space="0" w:color="auto"/>
        </w:rPr>
        <w:t xml:space="preserve">Но внутри этих </w:t>
      </w:r>
      <w:proofErr w:type="gramStart"/>
      <w:r w:rsidRPr="00BF73A8">
        <w:rPr>
          <w:rFonts w:ascii="Times New Roman" w:eastAsia="Times New Roman" w:hAnsi="Times New Roman" w:cs="Times New Roman"/>
          <w:color w:val="auto"/>
          <w:sz w:val="28"/>
          <w:szCs w:val="28"/>
          <w:bdr w:val="none" w:sz="0" w:space="0" w:color="auto"/>
        </w:rPr>
        <w:t>фактов о</w:t>
      </w:r>
      <w:proofErr w:type="gramEnd"/>
      <w:r w:rsidRPr="00BF73A8">
        <w:rPr>
          <w:rFonts w:ascii="Times New Roman" w:eastAsia="Times New Roman" w:hAnsi="Times New Roman" w:cs="Times New Roman"/>
          <w:color w:val="auto"/>
          <w:sz w:val="28"/>
          <w:szCs w:val="28"/>
          <w:bdr w:val="none" w:sz="0" w:space="0" w:color="auto"/>
        </w:rPr>
        <w:t xml:space="preserve"> Млечном Пути находятся главные лакомые кусочки информации, каждый из которого впечатляет и вдохновляет. Далее вы узнаете о десяти таких фактах, указанных без какого-либо определенного порядка:</w:t>
      </w: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r w:rsidRPr="00BF73A8">
        <w:rPr>
          <w:rFonts w:ascii="Times New Roman" w:eastAsia="Times New Roman" w:hAnsi="Times New Roman" w:cs="Times New Roman"/>
          <w:b/>
          <w:bCs/>
          <w:color w:val="auto"/>
          <w:sz w:val="28"/>
          <w:szCs w:val="28"/>
          <w:bdr w:val="none" w:sz="0" w:space="0" w:color="auto"/>
        </w:rPr>
        <w:t>Факт 1. Она искажена:</w:t>
      </w: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r w:rsidRPr="00BF73A8">
        <w:rPr>
          <w:rFonts w:ascii="Times New Roman" w:eastAsia="Times New Roman" w:hAnsi="Times New Roman" w:cs="Times New Roman"/>
          <w:color w:val="auto"/>
          <w:sz w:val="28"/>
          <w:szCs w:val="28"/>
          <w:bdr w:val="none" w:sz="0" w:space="0" w:color="auto"/>
        </w:rPr>
        <w:t xml:space="preserve">Млечный Путь — это диск с диаметром примерно в 120,000 световых лет и с диаметром </w:t>
      </w:r>
      <w:proofErr w:type="gramStart"/>
      <w:r w:rsidRPr="00BF73A8">
        <w:rPr>
          <w:rFonts w:ascii="Times New Roman" w:eastAsia="Times New Roman" w:hAnsi="Times New Roman" w:cs="Times New Roman"/>
          <w:color w:val="auto"/>
          <w:sz w:val="28"/>
          <w:szCs w:val="28"/>
          <w:bdr w:val="none" w:sz="0" w:space="0" w:color="auto"/>
        </w:rPr>
        <w:t>центрального</w:t>
      </w:r>
      <w:proofErr w:type="gramEnd"/>
      <w:r w:rsidRPr="00BF73A8">
        <w:rPr>
          <w:rFonts w:ascii="Times New Roman" w:eastAsia="Times New Roman" w:hAnsi="Times New Roman" w:cs="Times New Roman"/>
          <w:color w:val="auto"/>
          <w:sz w:val="28"/>
          <w:szCs w:val="28"/>
          <w:bdr w:val="none" w:sz="0" w:space="0" w:color="auto"/>
        </w:rPr>
        <w:t xml:space="preserve"> </w:t>
      </w:r>
      <w:proofErr w:type="spellStart"/>
      <w:r w:rsidRPr="00BF73A8">
        <w:rPr>
          <w:rFonts w:ascii="Times New Roman" w:eastAsia="Times New Roman" w:hAnsi="Times New Roman" w:cs="Times New Roman"/>
          <w:color w:val="auto"/>
          <w:sz w:val="28"/>
          <w:szCs w:val="28"/>
          <w:bdr w:val="none" w:sz="0" w:space="0" w:color="auto"/>
        </w:rPr>
        <w:t>балджа</w:t>
      </w:r>
      <w:proofErr w:type="spellEnd"/>
      <w:r w:rsidRPr="00BF73A8">
        <w:rPr>
          <w:rFonts w:ascii="Times New Roman" w:eastAsia="Times New Roman" w:hAnsi="Times New Roman" w:cs="Times New Roman"/>
          <w:color w:val="auto"/>
          <w:sz w:val="28"/>
          <w:szCs w:val="28"/>
          <w:bdr w:val="none" w:sz="0" w:space="0" w:color="auto"/>
        </w:rPr>
        <w:t xml:space="preserve"> примерно в 12,000 световых лет. Тем не менее, как вы можете видеть на изображении ниже, диск далек от идеально плоской формы. На самом деле, его форма сильно искажена, причину чего астрономы приписывают нашим двум ближайшим соседям: Большому и Малому Магеллановым облакам. Эти карликовые галактики, — которые являются частью нашей «Локальной Группы» галактик и могут кружить по орбите вокруг Млечного Пути, — по мнению ученых «тянут» темную материю из нашей галактики, словно это галактическая игра в перетягивание каната. Это «перетягивание» создает нечто вроде учащенных колебаний, которые вытягивают из галактики водород, которого очень много в Млечном Пути.</w:t>
      </w: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r w:rsidRPr="00BF73A8">
        <w:rPr>
          <w:rFonts w:ascii="Times New Roman" w:eastAsia="Times New Roman" w:hAnsi="Times New Roman" w:cs="Times New Roman"/>
          <w:b/>
          <w:bCs/>
          <w:color w:val="auto"/>
          <w:sz w:val="28"/>
          <w:szCs w:val="28"/>
          <w:bdr w:val="none" w:sz="0" w:space="0" w:color="auto"/>
        </w:rPr>
        <w:t>Факт 2. Она обладает сиянием, но вы не можете увидеть его напрямую:</w:t>
      </w: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r w:rsidRPr="00BF73A8">
        <w:rPr>
          <w:rFonts w:ascii="Times New Roman" w:eastAsia="Times New Roman" w:hAnsi="Times New Roman" w:cs="Times New Roman"/>
          <w:color w:val="auto"/>
          <w:sz w:val="28"/>
          <w:szCs w:val="28"/>
          <w:bdr w:val="none" w:sz="0" w:space="0" w:color="auto"/>
        </w:rPr>
        <w:t xml:space="preserve">Учение верят, что 90% массы нашей галактики состоит из темной материи, которая обеспечивает ее загадочным сиянием. Это означает, что все «светящееся вещество», то есть то, которое мы можем увидеть невооруженным глазом или при помощи обычного телескопа, являет собой менее 10% массы Млечного Пути. Это сияние не является традиционным ярко светящимся, к которому мы привыкли, представляя ангелов или наблюдая за кометами. В таком случае, сияние на самом деле невидимо, но его </w:t>
      </w:r>
      <w:r w:rsidRPr="00BF73A8">
        <w:rPr>
          <w:rFonts w:ascii="Times New Roman" w:eastAsia="Times New Roman" w:hAnsi="Times New Roman" w:cs="Times New Roman"/>
          <w:color w:val="auto"/>
          <w:sz w:val="28"/>
          <w:szCs w:val="28"/>
          <w:bdr w:val="none" w:sz="0" w:space="0" w:color="auto"/>
        </w:rPr>
        <w:lastRenderedPageBreak/>
        <w:t>существование было продемонстрировано путем симуляции того, что Млечный Путь представлял бы из себя без этой невидимой массы и как быстро звезды внутри нашей галактики обращались бы вокруг ее центра.</w:t>
      </w: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r w:rsidRPr="00BF73A8">
        <w:rPr>
          <w:rFonts w:ascii="Times New Roman" w:eastAsia="Times New Roman" w:hAnsi="Times New Roman" w:cs="Times New Roman"/>
          <w:color w:val="auto"/>
          <w:sz w:val="28"/>
          <w:szCs w:val="28"/>
          <w:bdr w:val="none" w:sz="0" w:space="0" w:color="auto"/>
        </w:rPr>
        <w:t>Чем тяжелее галактика, тем быстрее они должны двигаться по орбите. Если бы галактика состояла только из той материи, что мы можем видеть, то скорость вращения была значительно ниже той, что мы наблюдаем. Следовательно, оставшаяся часть необходимой массы должна состоят и чего-то неуловимого и не видимого, то есть темной материи или материи, которая взаимодействует с «нормальной материей» только с помощью гравитации.</w:t>
      </w: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r w:rsidRPr="00BF73A8">
        <w:rPr>
          <w:rFonts w:ascii="Times New Roman" w:eastAsia="Times New Roman" w:hAnsi="Times New Roman" w:cs="Times New Roman"/>
          <w:b/>
          <w:bCs/>
          <w:color w:val="auto"/>
          <w:sz w:val="28"/>
          <w:szCs w:val="28"/>
          <w:bdr w:val="none" w:sz="0" w:space="0" w:color="auto"/>
        </w:rPr>
        <w:t>Факт 3. Она состоит более чем из 200 миллиардов звезд:</w:t>
      </w: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r w:rsidRPr="00BF73A8">
        <w:rPr>
          <w:rFonts w:ascii="Times New Roman" w:eastAsia="Times New Roman" w:hAnsi="Times New Roman" w:cs="Times New Roman"/>
          <w:color w:val="auto"/>
          <w:sz w:val="28"/>
          <w:szCs w:val="28"/>
          <w:bdr w:val="none" w:sz="0" w:space="0" w:color="auto"/>
        </w:rPr>
        <w:t xml:space="preserve">По </w:t>
      </w:r>
      <w:proofErr w:type="gramStart"/>
      <w:r w:rsidRPr="00BF73A8">
        <w:rPr>
          <w:rFonts w:ascii="Times New Roman" w:eastAsia="Times New Roman" w:hAnsi="Times New Roman" w:cs="Times New Roman"/>
          <w:color w:val="auto"/>
          <w:sz w:val="28"/>
          <w:szCs w:val="28"/>
          <w:bdr w:val="none" w:sz="0" w:space="0" w:color="auto"/>
        </w:rPr>
        <w:t>привычной нам</w:t>
      </w:r>
      <w:proofErr w:type="gramEnd"/>
      <w:r w:rsidRPr="00BF73A8">
        <w:rPr>
          <w:rFonts w:ascii="Times New Roman" w:eastAsia="Times New Roman" w:hAnsi="Times New Roman" w:cs="Times New Roman"/>
          <w:color w:val="auto"/>
          <w:sz w:val="28"/>
          <w:szCs w:val="28"/>
          <w:bdr w:val="none" w:sz="0" w:space="0" w:color="auto"/>
        </w:rPr>
        <w:t xml:space="preserve"> классификации, Млечный Путь является галактикой со средней массой. Самая крупная известная нам галактика, получившая имя IC 1101, насчитывает более 100 триллионов звезд, а прочие крупные галактики могут насчитывать не менее одного триллиона. Карликовые галактики, такие как вышеупомянутое Большое Магелланово Облако, могут иметь около 10 миллиардов звезд. Млечный путь же состоит примерно из 100-400 миллиардов звезд, но когда вы смотрите в ночное небо в любой точке мира, вы видите не более 2,500. Тем не менее, точное число не установлено, потому что Млечный Путь постоянно теряет звезды путем появления сверхновых, и постоянно производит новые (около сем в год).</w:t>
      </w: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r w:rsidRPr="00BF73A8">
        <w:rPr>
          <w:rFonts w:ascii="Times New Roman" w:eastAsia="Times New Roman" w:hAnsi="Times New Roman" w:cs="Times New Roman"/>
          <w:b/>
          <w:bCs/>
          <w:color w:val="auto"/>
          <w:sz w:val="28"/>
          <w:szCs w:val="28"/>
          <w:bdr w:val="none" w:sz="0" w:space="0" w:color="auto"/>
        </w:rPr>
        <w:t>Факт 4. Она очень пыльная и загазованная:</w:t>
      </w: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r w:rsidRPr="00BF73A8">
        <w:rPr>
          <w:rFonts w:ascii="Times New Roman" w:eastAsia="Times New Roman" w:hAnsi="Times New Roman" w:cs="Times New Roman"/>
          <w:color w:val="auto"/>
          <w:sz w:val="28"/>
          <w:szCs w:val="28"/>
          <w:bdr w:val="none" w:sz="0" w:space="0" w:color="auto"/>
        </w:rPr>
        <w:t>Несмотря на то, что случайному наблюдателю так не покажется, Млечный Путь полон пыли и газа. Это вещества составляют огромные 10-15% всей светящейся/видимой материи в нашей галактике, с остатком в виде звезд. Наша галактика приблизительно 120,000 световых лет в диаметре и мы можем визуально наблюдать только примерно 6000 световых лет ее диска. В прочем, когда световое загрязнение не столь значительно, пылевое кольцо Млечного Пути можно увидеть в ночном небе.</w:t>
      </w: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r w:rsidRPr="00BF73A8">
        <w:rPr>
          <w:rFonts w:ascii="Times New Roman" w:eastAsia="Times New Roman" w:hAnsi="Times New Roman" w:cs="Times New Roman"/>
          <w:color w:val="auto"/>
          <w:sz w:val="28"/>
          <w:szCs w:val="28"/>
          <w:bdr w:val="none" w:sz="0" w:space="0" w:color="auto"/>
        </w:rPr>
        <w:t>Толщина пыли отражает видимый свет, но инфракрасный свет может проникнуть сквозь нее, что делает инфракрасные телескопы, такие как космический телескоп «</w:t>
      </w:r>
      <w:proofErr w:type="spellStart"/>
      <w:r w:rsidRPr="00BF73A8">
        <w:rPr>
          <w:rFonts w:ascii="Times New Roman" w:eastAsia="Times New Roman" w:hAnsi="Times New Roman" w:cs="Times New Roman"/>
          <w:color w:val="auto"/>
          <w:sz w:val="28"/>
          <w:szCs w:val="28"/>
          <w:bdr w:val="none" w:sz="0" w:space="0" w:color="auto"/>
        </w:rPr>
        <w:t>Спитцер</w:t>
      </w:r>
      <w:proofErr w:type="spellEnd"/>
      <w:r w:rsidRPr="00BF73A8">
        <w:rPr>
          <w:rFonts w:ascii="Times New Roman" w:eastAsia="Times New Roman" w:hAnsi="Times New Roman" w:cs="Times New Roman"/>
          <w:color w:val="auto"/>
          <w:sz w:val="28"/>
          <w:szCs w:val="28"/>
          <w:bdr w:val="none" w:sz="0" w:space="0" w:color="auto"/>
        </w:rPr>
        <w:t>», необычайно важными инструментами в составлении карты галактики и в ее изучении. «</w:t>
      </w:r>
      <w:proofErr w:type="spellStart"/>
      <w:r w:rsidRPr="00BF73A8">
        <w:rPr>
          <w:rFonts w:ascii="Times New Roman" w:eastAsia="Times New Roman" w:hAnsi="Times New Roman" w:cs="Times New Roman"/>
          <w:color w:val="auto"/>
          <w:sz w:val="28"/>
          <w:szCs w:val="28"/>
          <w:bdr w:val="none" w:sz="0" w:space="0" w:color="auto"/>
        </w:rPr>
        <w:t>Спитцер</w:t>
      </w:r>
      <w:proofErr w:type="spellEnd"/>
      <w:r w:rsidRPr="00BF73A8">
        <w:rPr>
          <w:rFonts w:ascii="Times New Roman" w:eastAsia="Times New Roman" w:hAnsi="Times New Roman" w:cs="Times New Roman"/>
          <w:color w:val="auto"/>
          <w:sz w:val="28"/>
          <w:szCs w:val="28"/>
          <w:bdr w:val="none" w:sz="0" w:space="0" w:color="auto"/>
        </w:rPr>
        <w:t>» может взглянуть сквозь завесу пыли, чтобы предоставить нам необычайно чистый взгляд на то, что происходит в самом сердце нашей галактики и в регионах формирования звезд.</w:t>
      </w: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r w:rsidRPr="00BF73A8">
        <w:rPr>
          <w:rFonts w:ascii="Times New Roman" w:eastAsia="Times New Roman" w:hAnsi="Times New Roman" w:cs="Times New Roman"/>
          <w:b/>
          <w:bCs/>
          <w:color w:val="auto"/>
          <w:sz w:val="28"/>
          <w:szCs w:val="28"/>
          <w:bdr w:val="none" w:sz="0" w:space="0" w:color="auto"/>
        </w:rPr>
        <w:t>Факт 5. Она была создана из других галактик:</w:t>
      </w: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r w:rsidRPr="00BF73A8">
        <w:rPr>
          <w:rFonts w:ascii="Times New Roman" w:eastAsia="Times New Roman" w:hAnsi="Times New Roman" w:cs="Times New Roman"/>
          <w:color w:val="auto"/>
          <w:sz w:val="28"/>
          <w:szCs w:val="28"/>
          <w:bdr w:val="none" w:sz="0" w:space="0" w:color="auto"/>
        </w:rPr>
        <w:t xml:space="preserve">Млечный Путь не всегда выглядела так, как сейчас — красивой искривленной спиралью. Она </w:t>
      </w:r>
      <w:proofErr w:type="gramStart"/>
      <w:r w:rsidRPr="00BF73A8">
        <w:rPr>
          <w:rFonts w:ascii="Times New Roman" w:eastAsia="Times New Roman" w:hAnsi="Times New Roman" w:cs="Times New Roman"/>
          <w:color w:val="auto"/>
          <w:sz w:val="28"/>
          <w:szCs w:val="28"/>
          <w:bdr w:val="none" w:sz="0" w:space="0" w:color="auto"/>
        </w:rPr>
        <w:t>приобрела</w:t>
      </w:r>
      <w:proofErr w:type="gramEnd"/>
      <w:r w:rsidRPr="00BF73A8">
        <w:rPr>
          <w:rFonts w:ascii="Times New Roman" w:eastAsia="Times New Roman" w:hAnsi="Times New Roman" w:cs="Times New Roman"/>
          <w:color w:val="auto"/>
          <w:sz w:val="28"/>
          <w:szCs w:val="28"/>
          <w:bdr w:val="none" w:sz="0" w:space="0" w:color="auto"/>
        </w:rPr>
        <w:t xml:space="preserve"> свои сегодняшние размеры и форму путем поедания других галактик и продолжает это делать по сей день. Фактически, Карликовая галактика в Большом Псе является ближайшей галактикой к Млечному Пути, потому что ее звезды в настоящий момент добавляются к диску Млечного Пути. И точно так же наша галактика употребила другие за всю свою долгую историю, такие как, например, Карликовую эллиптическую галактику в Стрельце.</w:t>
      </w: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r w:rsidRPr="00BF73A8">
        <w:rPr>
          <w:rFonts w:ascii="Times New Roman" w:eastAsia="Times New Roman" w:hAnsi="Times New Roman" w:cs="Times New Roman"/>
          <w:b/>
          <w:bCs/>
          <w:color w:val="auto"/>
          <w:sz w:val="28"/>
          <w:szCs w:val="28"/>
          <w:bdr w:val="none" w:sz="0" w:space="0" w:color="auto"/>
        </w:rPr>
        <w:t>6. Каждая фотография Млечного Пути, что вы видите, не является ей:</w:t>
      </w: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r w:rsidRPr="00BF73A8">
        <w:rPr>
          <w:rFonts w:ascii="Times New Roman" w:eastAsia="Times New Roman" w:hAnsi="Times New Roman" w:cs="Times New Roman"/>
          <w:color w:val="auto"/>
          <w:sz w:val="28"/>
          <w:szCs w:val="28"/>
          <w:bdr w:val="none" w:sz="0" w:space="0" w:color="auto"/>
        </w:rPr>
        <w:t>В настоящее время, мы не можем сделать снимок Млечного Пути сверху, благодаря тому, что мы находимся в середине галактического диска, в 26,000 световых годах от галактического центра. Это все равно, что пытаться сделать фотографию своего дома находясь внутри него. Это означает, что любое из прекрасных изображений спиральной галактики, что вы когда-либо видели, и которое предположительно изображает Млечный Путь, на самом деле является либо снимком другой спиралевидной галактики или рисунком талантливого художника. Нам еще очень и очень нескоро удастся запечатлеть Млечный Путь сверху. Тем не менее, это вовсе не означает, что мы не можем делать захватывающие фотографии Млечного Пути, находясь в нашей выгодной позиции!</w:t>
      </w: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r w:rsidRPr="00BF73A8">
        <w:rPr>
          <w:rFonts w:ascii="Times New Roman" w:eastAsia="Times New Roman" w:hAnsi="Times New Roman" w:cs="Times New Roman"/>
          <w:b/>
          <w:bCs/>
          <w:color w:val="auto"/>
          <w:sz w:val="28"/>
          <w:szCs w:val="28"/>
          <w:bdr w:val="none" w:sz="0" w:space="0" w:color="auto"/>
        </w:rPr>
        <w:t>Факт 7. В ее центре находится черная дыра:</w:t>
      </w: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r w:rsidRPr="00BF73A8">
        <w:rPr>
          <w:rFonts w:ascii="Times New Roman" w:eastAsia="Times New Roman" w:hAnsi="Times New Roman" w:cs="Times New Roman"/>
          <w:color w:val="auto"/>
          <w:sz w:val="28"/>
          <w:szCs w:val="28"/>
          <w:bdr w:val="none" w:sz="0" w:space="0" w:color="auto"/>
        </w:rPr>
        <w:t>Большинство крупных галактик имеют в своем центре сверхмассивную черную дыру, и Млечный Путь не исключение. Центр нашей галактики, крупнейший источник радиоволн, называется Стрелец</w:t>
      </w:r>
      <w:proofErr w:type="gramStart"/>
      <w:r w:rsidRPr="00BF73A8">
        <w:rPr>
          <w:rFonts w:ascii="Times New Roman" w:eastAsia="Times New Roman" w:hAnsi="Times New Roman" w:cs="Times New Roman"/>
          <w:color w:val="auto"/>
          <w:sz w:val="28"/>
          <w:szCs w:val="28"/>
          <w:bdr w:val="none" w:sz="0" w:space="0" w:color="auto"/>
        </w:rPr>
        <w:t xml:space="preserve"> А</w:t>
      </w:r>
      <w:proofErr w:type="gramEnd"/>
      <w:r w:rsidRPr="00BF73A8">
        <w:rPr>
          <w:rFonts w:ascii="Times New Roman" w:eastAsia="Times New Roman" w:hAnsi="Times New Roman" w:cs="Times New Roman"/>
          <w:color w:val="auto"/>
          <w:sz w:val="28"/>
          <w:szCs w:val="28"/>
          <w:bdr w:val="none" w:sz="0" w:space="0" w:color="auto"/>
        </w:rPr>
        <w:t>* и считается черной дырой с диаметром в 22,5 миллиона километров, что примерно равно размером орбиты Меркурия. Но это только черная дыра.</w:t>
      </w: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proofErr w:type="gramStart"/>
      <w:r w:rsidRPr="00BF73A8">
        <w:rPr>
          <w:rFonts w:ascii="Times New Roman" w:eastAsia="Times New Roman" w:hAnsi="Times New Roman" w:cs="Times New Roman"/>
          <w:color w:val="auto"/>
          <w:sz w:val="28"/>
          <w:szCs w:val="28"/>
          <w:bdr w:val="none" w:sz="0" w:space="0" w:color="auto"/>
        </w:rPr>
        <w:t>Вся масса, которая пытается попасть в черную дыру, называемая аккреционным диском, формирует диск с массой в 4,6 миллиона солнечных, который может вместить в себя орбиту Земли.</w:t>
      </w:r>
      <w:proofErr w:type="gramEnd"/>
      <w:r w:rsidRPr="00BF73A8">
        <w:rPr>
          <w:rFonts w:ascii="Times New Roman" w:eastAsia="Times New Roman" w:hAnsi="Times New Roman" w:cs="Times New Roman"/>
          <w:color w:val="auto"/>
          <w:sz w:val="28"/>
          <w:szCs w:val="28"/>
          <w:bdr w:val="none" w:sz="0" w:space="0" w:color="auto"/>
        </w:rPr>
        <w:t xml:space="preserve"> И хотя, как и любая другая черная дыра, Стрелец</w:t>
      </w:r>
      <w:proofErr w:type="gramStart"/>
      <w:r w:rsidRPr="00BF73A8">
        <w:rPr>
          <w:rFonts w:ascii="Times New Roman" w:eastAsia="Times New Roman" w:hAnsi="Times New Roman" w:cs="Times New Roman"/>
          <w:color w:val="auto"/>
          <w:sz w:val="28"/>
          <w:szCs w:val="28"/>
          <w:bdr w:val="none" w:sz="0" w:space="0" w:color="auto"/>
        </w:rPr>
        <w:t xml:space="preserve"> А</w:t>
      </w:r>
      <w:proofErr w:type="gramEnd"/>
      <w:r w:rsidRPr="00BF73A8">
        <w:rPr>
          <w:rFonts w:ascii="Times New Roman" w:eastAsia="Times New Roman" w:hAnsi="Times New Roman" w:cs="Times New Roman"/>
          <w:color w:val="auto"/>
          <w:sz w:val="28"/>
          <w:szCs w:val="28"/>
          <w:bdr w:val="none" w:sz="0" w:space="0" w:color="auto"/>
        </w:rPr>
        <w:t>* старается «съесть» все, что оказывается рядом, недавно было обнаружено звездное скопление неподалеку от этого огромного астрономического феномена.</w:t>
      </w: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r w:rsidRPr="00BF73A8">
        <w:rPr>
          <w:rFonts w:ascii="Times New Roman" w:eastAsia="Times New Roman" w:hAnsi="Times New Roman" w:cs="Times New Roman"/>
          <w:b/>
          <w:bCs/>
          <w:color w:val="auto"/>
          <w:sz w:val="28"/>
          <w:szCs w:val="28"/>
          <w:bdr w:val="none" w:sz="0" w:space="0" w:color="auto"/>
        </w:rPr>
        <w:t>Факт 8. Она практически так же стара, как и Вселенная:</w:t>
      </w: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r w:rsidRPr="00BF73A8">
        <w:rPr>
          <w:rFonts w:ascii="Times New Roman" w:eastAsia="Times New Roman" w:hAnsi="Times New Roman" w:cs="Times New Roman"/>
          <w:color w:val="auto"/>
          <w:sz w:val="28"/>
          <w:szCs w:val="28"/>
          <w:bdr w:val="none" w:sz="0" w:space="0" w:color="auto"/>
        </w:rPr>
        <w:t>По последним подсчетам, возраст Вселенной составляет примерно 13,7 миллиардов лет. Наш Млечный Путь существует уже порядка 13,6 миллиардов этих лет, плюс минус еще 800 миллионов. Старейшие звезды Млечного Пути были обнаружены в шаровых звездных скоплениях, и возраст нашей галактики определяется согласно измерениям возраста этих звезд с последующим экстраполированием возраста того, что было до них.</w:t>
      </w: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r w:rsidRPr="00BF73A8">
        <w:rPr>
          <w:rFonts w:ascii="Times New Roman" w:eastAsia="Times New Roman" w:hAnsi="Times New Roman" w:cs="Times New Roman"/>
          <w:color w:val="auto"/>
          <w:sz w:val="28"/>
          <w:szCs w:val="28"/>
          <w:bdr w:val="none" w:sz="0" w:space="0" w:color="auto"/>
        </w:rPr>
        <w:t xml:space="preserve">Несмотря на то, что некоторые составляющие Млечного Пути были здесь в течение долгого времени, диск и </w:t>
      </w:r>
      <w:proofErr w:type="spellStart"/>
      <w:r w:rsidRPr="00BF73A8">
        <w:rPr>
          <w:rFonts w:ascii="Times New Roman" w:eastAsia="Times New Roman" w:hAnsi="Times New Roman" w:cs="Times New Roman"/>
          <w:color w:val="auto"/>
          <w:sz w:val="28"/>
          <w:szCs w:val="28"/>
          <w:bdr w:val="none" w:sz="0" w:space="0" w:color="auto"/>
        </w:rPr>
        <w:t>балдж</w:t>
      </w:r>
      <w:proofErr w:type="spellEnd"/>
      <w:r w:rsidRPr="00BF73A8">
        <w:rPr>
          <w:rFonts w:ascii="Times New Roman" w:eastAsia="Times New Roman" w:hAnsi="Times New Roman" w:cs="Times New Roman"/>
          <w:color w:val="auto"/>
          <w:sz w:val="28"/>
          <w:szCs w:val="28"/>
          <w:bdr w:val="none" w:sz="0" w:space="0" w:color="auto"/>
        </w:rPr>
        <w:t xml:space="preserve"> сформировались лишь 10-12 миллиардов лет назад. И </w:t>
      </w:r>
      <w:proofErr w:type="spellStart"/>
      <w:r w:rsidRPr="00BF73A8">
        <w:rPr>
          <w:rFonts w:ascii="Times New Roman" w:eastAsia="Times New Roman" w:hAnsi="Times New Roman" w:cs="Times New Roman"/>
          <w:color w:val="auto"/>
          <w:sz w:val="28"/>
          <w:szCs w:val="28"/>
          <w:bdr w:val="none" w:sz="0" w:space="0" w:color="auto"/>
        </w:rPr>
        <w:t>балдж</w:t>
      </w:r>
      <w:proofErr w:type="spellEnd"/>
      <w:r w:rsidRPr="00BF73A8">
        <w:rPr>
          <w:rFonts w:ascii="Times New Roman" w:eastAsia="Times New Roman" w:hAnsi="Times New Roman" w:cs="Times New Roman"/>
          <w:color w:val="auto"/>
          <w:sz w:val="28"/>
          <w:szCs w:val="28"/>
          <w:bdr w:val="none" w:sz="0" w:space="0" w:color="auto"/>
        </w:rPr>
        <w:t xml:space="preserve"> мог сформироваться раньше, чем остальная галактика.</w:t>
      </w: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r w:rsidRPr="00BF73A8">
        <w:rPr>
          <w:rFonts w:ascii="Times New Roman" w:eastAsia="Times New Roman" w:hAnsi="Times New Roman" w:cs="Times New Roman"/>
          <w:b/>
          <w:bCs/>
          <w:color w:val="auto"/>
          <w:sz w:val="28"/>
          <w:szCs w:val="28"/>
          <w:bdr w:val="none" w:sz="0" w:space="0" w:color="auto"/>
        </w:rPr>
        <w:t>Факт 9. Она является частью сверхскопления Девы:</w:t>
      </w: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r w:rsidRPr="00BF73A8">
        <w:rPr>
          <w:rFonts w:ascii="Times New Roman" w:eastAsia="Times New Roman" w:hAnsi="Times New Roman" w:cs="Times New Roman"/>
          <w:color w:val="auto"/>
          <w:sz w:val="28"/>
          <w:szCs w:val="28"/>
          <w:bdr w:val="none" w:sz="0" w:space="0" w:color="auto"/>
        </w:rPr>
        <w:t xml:space="preserve">Наша огромная галактика Млечный Путь является частью еще больших галактических образований. Наши ближайшие соседи — Большое и Малое Магеллановы Облака и Галактика Андромеды — ближайшая спиралевидная галактика к Млечному Пути. Вместе с другими 50 галактиками, Млечный Путь и ее ближайшее окружение формирует скопление, известное как Местная </w:t>
      </w:r>
      <w:r w:rsidRPr="00BF73A8">
        <w:rPr>
          <w:rFonts w:ascii="Times New Roman" w:eastAsia="Times New Roman" w:hAnsi="Times New Roman" w:cs="Times New Roman"/>
          <w:color w:val="auto"/>
          <w:sz w:val="28"/>
          <w:szCs w:val="28"/>
          <w:bdr w:val="none" w:sz="0" w:space="0" w:color="auto"/>
        </w:rPr>
        <w:lastRenderedPageBreak/>
        <w:t xml:space="preserve">группа. И все же, это всего лишь маленькая часть наших звездных окрестностей. Мы обнаружили, что Млечный Путь является частью еще большей группы галактик известной как Сверхскопление Девы. Сверхскопления — это группы галактик в очень больших масштабах, которые насчитывают сотни миллионов световых лет в диаметре. Между этими сверхскоплениями простираются огромные просторы открытого космоса, где отважные исследователи и космические зонды будут сталкиваться с очень небольшим количеством галактик и материи. В случае со Сверхскоплением Девы, по меньшей мере, 100 галактических групп и скоплений находятся в пределах его огромных 33 мегапарсек (110 миллионов световых лет) диаметра. И исследования 2014 года показали, что Сверхскопление Девы является всего лишь мочкой уха большего сверхскопления, </w:t>
      </w:r>
      <w:proofErr w:type="spellStart"/>
      <w:r w:rsidRPr="00BF73A8">
        <w:rPr>
          <w:rFonts w:ascii="Times New Roman" w:eastAsia="Times New Roman" w:hAnsi="Times New Roman" w:cs="Times New Roman"/>
          <w:color w:val="auto"/>
          <w:sz w:val="28"/>
          <w:szCs w:val="28"/>
          <w:bdr w:val="none" w:sz="0" w:space="0" w:color="auto"/>
        </w:rPr>
        <w:t>Ланиакеи</w:t>
      </w:r>
      <w:proofErr w:type="spellEnd"/>
      <w:r w:rsidRPr="00BF73A8">
        <w:rPr>
          <w:rFonts w:ascii="Times New Roman" w:eastAsia="Times New Roman" w:hAnsi="Times New Roman" w:cs="Times New Roman"/>
          <w:color w:val="auto"/>
          <w:sz w:val="28"/>
          <w:szCs w:val="28"/>
          <w:bdr w:val="none" w:sz="0" w:space="0" w:color="auto"/>
        </w:rPr>
        <w:t xml:space="preserve">, которая центрируется на </w:t>
      </w:r>
      <w:proofErr w:type="gramStart"/>
      <w:r w:rsidRPr="00BF73A8">
        <w:rPr>
          <w:rFonts w:ascii="Times New Roman" w:eastAsia="Times New Roman" w:hAnsi="Times New Roman" w:cs="Times New Roman"/>
          <w:color w:val="auto"/>
          <w:sz w:val="28"/>
          <w:szCs w:val="28"/>
          <w:bdr w:val="none" w:sz="0" w:space="0" w:color="auto"/>
        </w:rPr>
        <w:t>Великом</w:t>
      </w:r>
      <w:proofErr w:type="gramEnd"/>
      <w:r w:rsidRPr="00BF73A8">
        <w:rPr>
          <w:rFonts w:ascii="Times New Roman" w:eastAsia="Times New Roman" w:hAnsi="Times New Roman" w:cs="Times New Roman"/>
          <w:color w:val="auto"/>
          <w:sz w:val="28"/>
          <w:szCs w:val="28"/>
          <w:bdr w:val="none" w:sz="0" w:space="0" w:color="auto"/>
        </w:rPr>
        <w:t xml:space="preserve"> </w:t>
      </w:r>
      <w:proofErr w:type="spellStart"/>
      <w:r w:rsidRPr="00BF73A8">
        <w:rPr>
          <w:rFonts w:ascii="Times New Roman" w:eastAsia="Times New Roman" w:hAnsi="Times New Roman" w:cs="Times New Roman"/>
          <w:color w:val="auto"/>
          <w:sz w:val="28"/>
          <w:szCs w:val="28"/>
          <w:bdr w:val="none" w:sz="0" w:space="0" w:color="auto"/>
        </w:rPr>
        <w:t>атрракторе</w:t>
      </w:r>
      <w:proofErr w:type="spellEnd"/>
      <w:r w:rsidRPr="00BF73A8">
        <w:rPr>
          <w:rFonts w:ascii="Times New Roman" w:eastAsia="Times New Roman" w:hAnsi="Times New Roman" w:cs="Times New Roman"/>
          <w:color w:val="auto"/>
          <w:sz w:val="28"/>
          <w:szCs w:val="28"/>
          <w:bdr w:val="none" w:sz="0" w:space="0" w:color="auto"/>
        </w:rPr>
        <w:t>.</w:t>
      </w: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r w:rsidRPr="00BF73A8">
        <w:rPr>
          <w:rFonts w:ascii="Times New Roman" w:eastAsia="Times New Roman" w:hAnsi="Times New Roman" w:cs="Times New Roman"/>
          <w:b/>
          <w:bCs/>
          <w:color w:val="auto"/>
          <w:sz w:val="28"/>
          <w:szCs w:val="28"/>
          <w:bdr w:val="none" w:sz="0" w:space="0" w:color="auto"/>
        </w:rPr>
        <w:t>10. Она движется:</w:t>
      </w: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r w:rsidRPr="00BF73A8">
        <w:rPr>
          <w:rFonts w:ascii="Times New Roman" w:eastAsia="Times New Roman" w:hAnsi="Times New Roman" w:cs="Times New Roman"/>
          <w:color w:val="auto"/>
          <w:sz w:val="28"/>
          <w:szCs w:val="28"/>
          <w:bdr w:val="none" w:sz="0" w:space="0" w:color="auto"/>
        </w:rPr>
        <w:t>Млечный Путь, как и все остальное во Вселенной, движется сквозь космос. Земля движется вокруг Солнца, Солнце движется вокруг Млечного Пути, и Млечный Путь как часть Местной группы, которая движется сравнимо с Реликтовым излучением, излучением радиации, оставшимся после Большого Взрыва.</w:t>
      </w:r>
    </w:p>
    <w:p w:rsidR="00BF73A8" w:rsidRPr="00BF73A8" w:rsidRDefault="00BF73A8" w:rsidP="00BF73A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BFBFB"/>
        <w:spacing w:after="0" w:line="240" w:lineRule="auto"/>
        <w:rPr>
          <w:rFonts w:ascii="Times New Roman" w:eastAsia="Times New Roman" w:hAnsi="Times New Roman" w:cs="Times New Roman"/>
          <w:color w:val="auto"/>
          <w:sz w:val="28"/>
          <w:szCs w:val="28"/>
          <w:bdr w:val="none" w:sz="0" w:space="0" w:color="auto"/>
        </w:rPr>
      </w:pPr>
      <w:r w:rsidRPr="00BF73A8">
        <w:rPr>
          <w:rFonts w:ascii="Times New Roman" w:eastAsia="Times New Roman" w:hAnsi="Times New Roman" w:cs="Times New Roman"/>
          <w:color w:val="auto"/>
          <w:sz w:val="28"/>
          <w:szCs w:val="28"/>
          <w:bdr w:val="none" w:sz="0" w:space="0" w:color="auto"/>
        </w:rPr>
        <w:t>Реликтовое излучение — это удобный ориентир, который можно использовать для определения скоростей всего во Вселенной. Соответственно Реликтовому излучению, Местная группа движется со скоростью примерно в 600 километров в секунду, то есть порядка 2,2 миллионов километров в час. Такие скорости потрясают разум и разрушают любые представления о быстром передвижении в пределах нашей скромной земной точки зрения.</w:t>
      </w:r>
    </w:p>
    <w:sectPr w:rsidR="00BF73A8" w:rsidRPr="00BF73A8" w:rsidSect="009821EA">
      <w:headerReference w:type="default" r:id="rId14"/>
      <w:footerReference w:type="default" r:id="rId15"/>
      <w:pgSz w:w="16840" w:h="11900" w:orient="landscape"/>
      <w:pgMar w:top="567" w:right="567" w:bottom="567" w:left="56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9D9" w:rsidRDefault="00EA49D9" w:rsidP="009821EA">
      <w:pPr>
        <w:spacing w:after="0" w:line="240" w:lineRule="auto"/>
      </w:pPr>
      <w:r>
        <w:separator/>
      </w:r>
    </w:p>
  </w:endnote>
  <w:endnote w:type="continuationSeparator" w:id="0">
    <w:p w:rsidR="00EA49D9" w:rsidRDefault="00EA49D9" w:rsidP="00982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ohit Hindi">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79" w:rsidRDefault="00E62E7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9D9" w:rsidRDefault="00EA49D9" w:rsidP="009821EA">
      <w:pPr>
        <w:spacing w:after="0" w:line="240" w:lineRule="auto"/>
      </w:pPr>
      <w:r>
        <w:separator/>
      </w:r>
    </w:p>
  </w:footnote>
  <w:footnote w:type="continuationSeparator" w:id="0">
    <w:p w:rsidR="00EA49D9" w:rsidRDefault="00EA49D9" w:rsidP="009821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E79" w:rsidRDefault="00E62E7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D3535"/>
    <w:multiLevelType w:val="hybridMultilevel"/>
    <w:tmpl w:val="24E00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1E70A14"/>
    <w:multiLevelType w:val="multilevel"/>
    <w:tmpl w:val="ABDA3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1EA"/>
    <w:rsid w:val="0003059B"/>
    <w:rsid w:val="00044E48"/>
    <w:rsid w:val="00046519"/>
    <w:rsid w:val="00050540"/>
    <w:rsid w:val="00054F78"/>
    <w:rsid w:val="00077EB6"/>
    <w:rsid w:val="00080863"/>
    <w:rsid w:val="000A49DD"/>
    <w:rsid w:val="000B7981"/>
    <w:rsid w:val="00145198"/>
    <w:rsid w:val="001C43E5"/>
    <w:rsid w:val="00210E0E"/>
    <w:rsid w:val="002A3C00"/>
    <w:rsid w:val="003A751B"/>
    <w:rsid w:val="00403934"/>
    <w:rsid w:val="00420BDC"/>
    <w:rsid w:val="004F0682"/>
    <w:rsid w:val="005727D3"/>
    <w:rsid w:val="005E40D1"/>
    <w:rsid w:val="006E1B99"/>
    <w:rsid w:val="00705BAC"/>
    <w:rsid w:val="00735D3B"/>
    <w:rsid w:val="00745487"/>
    <w:rsid w:val="00755841"/>
    <w:rsid w:val="00764994"/>
    <w:rsid w:val="007B07D4"/>
    <w:rsid w:val="007E05D6"/>
    <w:rsid w:val="007E4DC9"/>
    <w:rsid w:val="008775C6"/>
    <w:rsid w:val="00881832"/>
    <w:rsid w:val="00891BB8"/>
    <w:rsid w:val="00941D11"/>
    <w:rsid w:val="0095253C"/>
    <w:rsid w:val="009821EA"/>
    <w:rsid w:val="00991EDF"/>
    <w:rsid w:val="009C1565"/>
    <w:rsid w:val="009E27EF"/>
    <w:rsid w:val="009F34FC"/>
    <w:rsid w:val="00A43E2D"/>
    <w:rsid w:val="00A50FD2"/>
    <w:rsid w:val="00B203A4"/>
    <w:rsid w:val="00BA6B66"/>
    <w:rsid w:val="00BF73A8"/>
    <w:rsid w:val="00C0344E"/>
    <w:rsid w:val="00C604DA"/>
    <w:rsid w:val="00CE6F5C"/>
    <w:rsid w:val="00D90FA7"/>
    <w:rsid w:val="00DA3368"/>
    <w:rsid w:val="00E33B67"/>
    <w:rsid w:val="00E623DF"/>
    <w:rsid w:val="00E62E79"/>
    <w:rsid w:val="00EA49D9"/>
    <w:rsid w:val="00F86C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821EA"/>
    <w:pPr>
      <w:spacing w:after="200" w:line="276" w:lineRule="auto"/>
    </w:pPr>
    <w:rPr>
      <w:rFonts w:ascii="Calibri" w:hAnsi="Calibri" w:cs="Arial Unicode MS"/>
      <w:color w:val="000000"/>
      <w:sz w:val="22"/>
      <w:szCs w:val="22"/>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821EA"/>
    <w:rPr>
      <w:u w:val="single"/>
    </w:rPr>
  </w:style>
  <w:style w:type="table" w:customStyle="1" w:styleId="TableNormal">
    <w:name w:val="Table Normal"/>
    <w:rsid w:val="009821EA"/>
    <w:tblPr>
      <w:tblInd w:w="0" w:type="dxa"/>
      <w:tblCellMar>
        <w:top w:w="0" w:type="dxa"/>
        <w:left w:w="0" w:type="dxa"/>
        <w:bottom w:w="0" w:type="dxa"/>
        <w:right w:w="0" w:type="dxa"/>
      </w:tblCellMar>
    </w:tblPr>
  </w:style>
  <w:style w:type="paragraph" w:customStyle="1" w:styleId="a4">
    <w:name w:val="Колонтитулы"/>
    <w:rsid w:val="009821EA"/>
    <w:pPr>
      <w:tabs>
        <w:tab w:val="right" w:pos="9020"/>
      </w:tabs>
    </w:pPr>
    <w:rPr>
      <w:rFonts w:ascii="Helvetica" w:hAnsi="Helvetica" w:cs="Arial Unicode MS"/>
      <w:color w:val="000000"/>
      <w:sz w:val="24"/>
      <w:szCs w:val="24"/>
    </w:rPr>
  </w:style>
  <w:style w:type="paragraph" w:styleId="a5">
    <w:name w:val="List Paragraph"/>
    <w:basedOn w:val="a"/>
    <w:uiPriority w:val="34"/>
    <w:qFormat/>
    <w:rsid w:val="00210E0E"/>
    <w:pPr>
      <w:ind w:left="720"/>
      <w:contextualSpacing/>
    </w:pPr>
  </w:style>
  <w:style w:type="table" w:styleId="a6">
    <w:name w:val="Table Grid"/>
    <w:basedOn w:val="a1"/>
    <w:uiPriority w:val="59"/>
    <w:rsid w:val="000505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D90FA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paragraph" w:styleId="a8">
    <w:name w:val="Balloon Text"/>
    <w:basedOn w:val="a"/>
    <w:link w:val="a9"/>
    <w:uiPriority w:val="99"/>
    <w:semiHidden/>
    <w:unhideWhenUsed/>
    <w:rsid w:val="009F34F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F34FC"/>
    <w:rPr>
      <w:rFonts w:ascii="Tahoma" w:hAnsi="Tahoma" w:cs="Tahoma"/>
      <w:color w:val="000000"/>
      <w:sz w:val="16"/>
      <w:szCs w:val="16"/>
      <w:u w:color="000000"/>
    </w:rPr>
  </w:style>
  <w:style w:type="character" w:styleId="aa">
    <w:name w:val="FollowedHyperlink"/>
    <w:basedOn w:val="a0"/>
    <w:uiPriority w:val="99"/>
    <w:semiHidden/>
    <w:unhideWhenUsed/>
    <w:rsid w:val="008775C6"/>
    <w:rPr>
      <w:color w:val="FF00FF" w:themeColor="followedHyperlink"/>
      <w:u w:val="single"/>
    </w:rPr>
  </w:style>
  <w:style w:type="paragraph" w:customStyle="1" w:styleId="ab">
    <w:name w:val="Базовый"/>
    <w:rsid w:val="00420BDC"/>
    <w:pPr>
      <w:pBdr>
        <w:top w:val="none" w:sz="0" w:space="0" w:color="auto"/>
        <w:left w:val="none" w:sz="0" w:space="0" w:color="auto"/>
        <w:bottom w:val="none" w:sz="0" w:space="0" w:color="auto"/>
        <w:right w:val="none" w:sz="0" w:space="0" w:color="auto"/>
        <w:between w:val="none" w:sz="0" w:space="0" w:color="auto"/>
        <w:bar w:val="none" w:sz="0" w:color="auto"/>
      </w:pBdr>
      <w:tabs>
        <w:tab w:val="left" w:pos="708"/>
      </w:tabs>
      <w:suppressAutoHyphens/>
      <w:spacing w:after="200" w:line="276" w:lineRule="atLeast"/>
    </w:pPr>
    <w:rPr>
      <w:rFonts w:eastAsia="Times New Roman" w:cs="Lohit Hindi"/>
      <w:sz w:val="24"/>
      <w:szCs w:val="24"/>
      <w:bdr w:val="none" w:sz="0" w:space="0" w:color="auto"/>
      <w:lang w:eastAsia="en-US"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821EA"/>
    <w:pPr>
      <w:spacing w:after="200" w:line="276" w:lineRule="auto"/>
    </w:pPr>
    <w:rPr>
      <w:rFonts w:ascii="Calibri" w:hAnsi="Calibri" w:cs="Arial Unicode MS"/>
      <w:color w:val="000000"/>
      <w:sz w:val="22"/>
      <w:szCs w:val="22"/>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821EA"/>
    <w:rPr>
      <w:u w:val="single"/>
    </w:rPr>
  </w:style>
  <w:style w:type="table" w:customStyle="1" w:styleId="TableNormal">
    <w:name w:val="Table Normal"/>
    <w:rsid w:val="009821EA"/>
    <w:tblPr>
      <w:tblInd w:w="0" w:type="dxa"/>
      <w:tblCellMar>
        <w:top w:w="0" w:type="dxa"/>
        <w:left w:w="0" w:type="dxa"/>
        <w:bottom w:w="0" w:type="dxa"/>
        <w:right w:w="0" w:type="dxa"/>
      </w:tblCellMar>
    </w:tblPr>
  </w:style>
  <w:style w:type="paragraph" w:customStyle="1" w:styleId="a4">
    <w:name w:val="Колонтитулы"/>
    <w:rsid w:val="009821EA"/>
    <w:pPr>
      <w:tabs>
        <w:tab w:val="right" w:pos="9020"/>
      </w:tabs>
    </w:pPr>
    <w:rPr>
      <w:rFonts w:ascii="Helvetica" w:hAnsi="Helvetica" w:cs="Arial Unicode MS"/>
      <w:color w:val="000000"/>
      <w:sz w:val="24"/>
      <w:szCs w:val="24"/>
    </w:rPr>
  </w:style>
  <w:style w:type="paragraph" w:styleId="a5">
    <w:name w:val="List Paragraph"/>
    <w:basedOn w:val="a"/>
    <w:uiPriority w:val="34"/>
    <w:qFormat/>
    <w:rsid w:val="00210E0E"/>
    <w:pPr>
      <w:ind w:left="720"/>
      <w:contextualSpacing/>
    </w:pPr>
  </w:style>
  <w:style w:type="table" w:styleId="a6">
    <w:name w:val="Table Grid"/>
    <w:basedOn w:val="a1"/>
    <w:uiPriority w:val="59"/>
    <w:rsid w:val="000505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D90FA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paragraph" w:styleId="a8">
    <w:name w:val="Balloon Text"/>
    <w:basedOn w:val="a"/>
    <w:link w:val="a9"/>
    <w:uiPriority w:val="99"/>
    <w:semiHidden/>
    <w:unhideWhenUsed/>
    <w:rsid w:val="009F34F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F34FC"/>
    <w:rPr>
      <w:rFonts w:ascii="Tahoma" w:hAnsi="Tahoma" w:cs="Tahoma"/>
      <w:color w:val="000000"/>
      <w:sz w:val="16"/>
      <w:szCs w:val="16"/>
      <w:u w:color="000000"/>
    </w:rPr>
  </w:style>
  <w:style w:type="character" w:styleId="aa">
    <w:name w:val="FollowedHyperlink"/>
    <w:basedOn w:val="a0"/>
    <w:uiPriority w:val="99"/>
    <w:semiHidden/>
    <w:unhideWhenUsed/>
    <w:rsid w:val="008775C6"/>
    <w:rPr>
      <w:color w:val="FF00FF" w:themeColor="followedHyperlink"/>
      <w:u w:val="single"/>
    </w:rPr>
  </w:style>
  <w:style w:type="paragraph" w:customStyle="1" w:styleId="ab">
    <w:name w:val="Базовый"/>
    <w:rsid w:val="00420BDC"/>
    <w:pPr>
      <w:pBdr>
        <w:top w:val="none" w:sz="0" w:space="0" w:color="auto"/>
        <w:left w:val="none" w:sz="0" w:space="0" w:color="auto"/>
        <w:bottom w:val="none" w:sz="0" w:space="0" w:color="auto"/>
        <w:right w:val="none" w:sz="0" w:space="0" w:color="auto"/>
        <w:between w:val="none" w:sz="0" w:space="0" w:color="auto"/>
        <w:bar w:val="none" w:sz="0" w:color="auto"/>
      </w:pBdr>
      <w:tabs>
        <w:tab w:val="left" w:pos="708"/>
      </w:tabs>
      <w:suppressAutoHyphens/>
      <w:spacing w:after="200" w:line="276" w:lineRule="atLeast"/>
    </w:pPr>
    <w:rPr>
      <w:rFonts w:eastAsia="Times New Roman" w:cs="Lohit Hindi"/>
      <w:sz w:val="24"/>
      <w:szCs w:val="24"/>
      <w:bdr w:val="none" w:sz="0" w:space="0" w:color="auto"/>
      <w:lang w:eastAsia="en-US"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3576">
      <w:bodyDiv w:val="1"/>
      <w:marLeft w:val="0"/>
      <w:marRight w:val="0"/>
      <w:marTop w:val="0"/>
      <w:marBottom w:val="0"/>
      <w:divBdr>
        <w:top w:val="none" w:sz="0" w:space="0" w:color="auto"/>
        <w:left w:val="none" w:sz="0" w:space="0" w:color="auto"/>
        <w:bottom w:val="none" w:sz="0" w:space="0" w:color="auto"/>
        <w:right w:val="none" w:sz="0" w:space="0" w:color="auto"/>
      </w:divBdr>
      <w:divsChild>
        <w:div w:id="1598052873">
          <w:marLeft w:val="281"/>
          <w:marRight w:val="281"/>
          <w:marTop w:val="281"/>
          <w:marBottom w:val="187"/>
          <w:divBdr>
            <w:top w:val="none" w:sz="0" w:space="0" w:color="auto"/>
            <w:left w:val="none" w:sz="0" w:space="0" w:color="auto"/>
            <w:bottom w:val="none" w:sz="0" w:space="0" w:color="auto"/>
            <w:right w:val="none" w:sz="0" w:space="0" w:color="auto"/>
          </w:divBdr>
        </w:div>
        <w:div w:id="52966377">
          <w:marLeft w:val="0"/>
          <w:marRight w:val="0"/>
          <w:marTop w:val="0"/>
          <w:marBottom w:val="94"/>
          <w:divBdr>
            <w:top w:val="none" w:sz="0" w:space="0" w:color="auto"/>
            <w:left w:val="none" w:sz="0" w:space="0" w:color="auto"/>
            <w:bottom w:val="none" w:sz="0" w:space="0" w:color="auto"/>
            <w:right w:val="none" w:sz="0" w:space="0" w:color="auto"/>
          </w:divBdr>
          <w:divsChild>
            <w:div w:id="627976772">
              <w:marLeft w:val="0"/>
              <w:marRight w:val="0"/>
              <w:marTop w:val="0"/>
              <w:marBottom w:val="0"/>
              <w:divBdr>
                <w:top w:val="none" w:sz="0" w:space="0" w:color="auto"/>
                <w:left w:val="none" w:sz="0" w:space="0" w:color="auto"/>
                <w:bottom w:val="none" w:sz="0" w:space="0" w:color="auto"/>
                <w:right w:val="none" w:sz="0" w:space="0" w:color="auto"/>
              </w:divBdr>
            </w:div>
          </w:divsChild>
        </w:div>
        <w:div w:id="189488181">
          <w:marLeft w:val="281"/>
          <w:marRight w:val="281"/>
          <w:marTop w:val="281"/>
          <w:marBottom w:val="187"/>
          <w:divBdr>
            <w:top w:val="none" w:sz="0" w:space="0" w:color="auto"/>
            <w:left w:val="none" w:sz="0" w:space="0" w:color="auto"/>
            <w:bottom w:val="none" w:sz="0" w:space="0" w:color="auto"/>
            <w:right w:val="none" w:sz="0" w:space="0" w:color="auto"/>
          </w:divBdr>
        </w:div>
        <w:div w:id="1850480058">
          <w:marLeft w:val="281"/>
          <w:marRight w:val="281"/>
          <w:marTop w:val="281"/>
          <w:marBottom w:val="187"/>
          <w:divBdr>
            <w:top w:val="none" w:sz="0" w:space="0" w:color="auto"/>
            <w:left w:val="none" w:sz="0" w:space="0" w:color="auto"/>
            <w:bottom w:val="none" w:sz="0" w:space="0" w:color="auto"/>
            <w:right w:val="none" w:sz="0" w:space="0" w:color="auto"/>
          </w:divBdr>
        </w:div>
        <w:div w:id="1249921938">
          <w:marLeft w:val="0"/>
          <w:marRight w:val="0"/>
          <w:marTop w:val="0"/>
          <w:marBottom w:val="94"/>
          <w:divBdr>
            <w:top w:val="none" w:sz="0" w:space="0" w:color="auto"/>
            <w:left w:val="none" w:sz="0" w:space="0" w:color="auto"/>
            <w:bottom w:val="none" w:sz="0" w:space="0" w:color="auto"/>
            <w:right w:val="none" w:sz="0" w:space="0" w:color="auto"/>
          </w:divBdr>
          <w:divsChild>
            <w:div w:id="222183067">
              <w:marLeft w:val="0"/>
              <w:marRight w:val="0"/>
              <w:marTop w:val="0"/>
              <w:marBottom w:val="0"/>
              <w:divBdr>
                <w:top w:val="none" w:sz="0" w:space="0" w:color="auto"/>
                <w:left w:val="none" w:sz="0" w:space="0" w:color="auto"/>
                <w:bottom w:val="none" w:sz="0" w:space="0" w:color="auto"/>
                <w:right w:val="none" w:sz="0" w:space="0" w:color="auto"/>
              </w:divBdr>
            </w:div>
          </w:divsChild>
        </w:div>
        <w:div w:id="1195970151">
          <w:marLeft w:val="281"/>
          <w:marRight w:val="281"/>
          <w:marTop w:val="281"/>
          <w:marBottom w:val="187"/>
          <w:divBdr>
            <w:top w:val="none" w:sz="0" w:space="0" w:color="auto"/>
            <w:left w:val="none" w:sz="0" w:space="0" w:color="auto"/>
            <w:bottom w:val="none" w:sz="0" w:space="0" w:color="auto"/>
            <w:right w:val="none" w:sz="0" w:space="0" w:color="auto"/>
          </w:divBdr>
        </w:div>
        <w:div w:id="572742291">
          <w:marLeft w:val="281"/>
          <w:marRight w:val="281"/>
          <w:marTop w:val="281"/>
          <w:marBottom w:val="187"/>
          <w:divBdr>
            <w:top w:val="none" w:sz="0" w:space="0" w:color="auto"/>
            <w:left w:val="none" w:sz="0" w:space="0" w:color="auto"/>
            <w:bottom w:val="none" w:sz="0" w:space="0" w:color="auto"/>
            <w:right w:val="none" w:sz="0" w:space="0" w:color="auto"/>
          </w:divBdr>
        </w:div>
        <w:div w:id="4678850">
          <w:marLeft w:val="0"/>
          <w:marRight w:val="0"/>
          <w:marTop w:val="0"/>
          <w:marBottom w:val="94"/>
          <w:divBdr>
            <w:top w:val="none" w:sz="0" w:space="0" w:color="auto"/>
            <w:left w:val="none" w:sz="0" w:space="0" w:color="auto"/>
            <w:bottom w:val="none" w:sz="0" w:space="0" w:color="auto"/>
            <w:right w:val="none" w:sz="0" w:space="0" w:color="auto"/>
          </w:divBdr>
          <w:divsChild>
            <w:div w:id="1492023278">
              <w:marLeft w:val="0"/>
              <w:marRight w:val="0"/>
              <w:marTop w:val="0"/>
              <w:marBottom w:val="0"/>
              <w:divBdr>
                <w:top w:val="none" w:sz="0" w:space="0" w:color="auto"/>
                <w:left w:val="none" w:sz="0" w:space="0" w:color="auto"/>
                <w:bottom w:val="none" w:sz="0" w:space="0" w:color="auto"/>
                <w:right w:val="none" w:sz="0" w:space="0" w:color="auto"/>
              </w:divBdr>
            </w:div>
          </w:divsChild>
        </w:div>
        <w:div w:id="165294273">
          <w:marLeft w:val="281"/>
          <w:marRight w:val="281"/>
          <w:marTop w:val="281"/>
          <w:marBottom w:val="187"/>
          <w:divBdr>
            <w:top w:val="none" w:sz="0" w:space="0" w:color="auto"/>
            <w:left w:val="none" w:sz="0" w:space="0" w:color="auto"/>
            <w:bottom w:val="none" w:sz="0" w:space="0" w:color="auto"/>
            <w:right w:val="none" w:sz="0" w:space="0" w:color="auto"/>
          </w:divBdr>
        </w:div>
        <w:div w:id="1845121527">
          <w:marLeft w:val="281"/>
          <w:marRight w:val="281"/>
          <w:marTop w:val="281"/>
          <w:marBottom w:val="187"/>
          <w:divBdr>
            <w:top w:val="none" w:sz="0" w:space="0" w:color="auto"/>
            <w:left w:val="none" w:sz="0" w:space="0" w:color="auto"/>
            <w:bottom w:val="none" w:sz="0" w:space="0" w:color="auto"/>
            <w:right w:val="none" w:sz="0" w:space="0" w:color="auto"/>
          </w:divBdr>
        </w:div>
        <w:div w:id="1339237958">
          <w:marLeft w:val="0"/>
          <w:marRight w:val="0"/>
          <w:marTop w:val="0"/>
          <w:marBottom w:val="94"/>
          <w:divBdr>
            <w:top w:val="none" w:sz="0" w:space="0" w:color="auto"/>
            <w:left w:val="none" w:sz="0" w:space="0" w:color="auto"/>
            <w:bottom w:val="none" w:sz="0" w:space="0" w:color="auto"/>
            <w:right w:val="none" w:sz="0" w:space="0" w:color="auto"/>
          </w:divBdr>
          <w:divsChild>
            <w:div w:id="210503599">
              <w:marLeft w:val="0"/>
              <w:marRight w:val="0"/>
              <w:marTop w:val="0"/>
              <w:marBottom w:val="0"/>
              <w:divBdr>
                <w:top w:val="none" w:sz="0" w:space="0" w:color="auto"/>
                <w:left w:val="none" w:sz="0" w:space="0" w:color="auto"/>
                <w:bottom w:val="none" w:sz="0" w:space="0" w:color="auto"/>
                <w:right w:val="none" w:sz="0" w:space="0" w:color="auto"/>
              </w:divBdr>
            </w:div>
          </w:divsChild>
        </w:div>
        <w:div w:id="1509367113">
          <w:marLeft w:val="281"/>
          <w:marRight w:val="281"/>
          <w:marTop w:val="281"/>
          <w:marBottom w:val="187"/>
          <w:divBdr>
            <w:top w:val="none" w:sz="0" w:space="0" w:color="auto"/>
            <w:left w:val="none" w:sz="0" w:space="0" w:color="auto"/>
            <w:bottom w:val="none" w:sz="0" w:space="0" w:color="auto"/>
            <w:right w:val="none" w:sz="0" w:space="0" w:color="auto"/>
          </w:divBdr>
        </w:div>
        <w:div w:id="77757552">
          <w:marLeft w:val="281"/>
          <w:marRight w:val="281"/>
          <w:marTop w:val="281"/>
          <w:marBottom w:val="187"/>
          <w:divBdr>
            <w:top w:val="none" w:sz="0" w:space="0" w:color="auto"/>
            <w:left w:val="none" w:sz="0" w:space="0" w:color="auto"/>
            <w:bottom w:val="none" w:sz="0" w:space="0" w:color="auto"/>
            <w:right w:val="none" w:sz="0" w:space="0" w:color="auto"/>
          </w:divBdr>
        </w:div>
      </w:divsChild>
    </w:div>
    <w:div w:id="164900621">
      <w:bodyDiv w:val="1"/>
      <w:marLeft w:val="0"/>
      <w:marRight w:val="0"/>
      <w:marTop w:val="0"/>
      <w:marBottom w:val="0"/>
      <w:divBdr>
        <w:top w:val="none" w:sz="0" w:space="0" w:color="auto"/>
        <w:left w:val="none" w:sz="0" w:space="0" w:color="auto"/>
        <w:bottom w:val="none" w:sz="0" w:space="0" w:color="auto"/>
        <w:right w:val="none" w:sz="0" w:space="0" w:color="auto"/>
      </w:divBdr>
    </w:div>
    <w:div w:id="781193819">
      <w:bodyDiv w:val="1"/>
      <w:marLeft w:val="0"/>
      <w:marRight w:val="0"/>
      <w:marTop w:val="0"/>
      <w:marBottom w:val="0"/>
      <w:divBdr>
        <w:top w:val="none" w:sz="0" w:space="0" w:color="auto"/>
        <w:left w:val="none" w:sz="0" w:space="0" w:color="auto"/>
        <w:bottom w:val="none" w:sz="0" w:space="0" w:color="auto"/>
        <w:right w:val="none" w:sz="0" w:space="0" w:color="auto"/>
      </w:divBdr>
    </w:div>
    <w:div w:id="916090946">
      <w:bodyDiv w:val="1"/>
      <w:marLeft w:val="0"/>
      <w:marRight w:val="0"/>
      <w:marTop w:val="0"/>
      <w:marBottom w:val="0"/>
      <w:divBdr>
        <w:top w:val="none" w:sz="0" w:space="0" w:color="auto"/>
        <w:left w:val="none" w:sz="0" w:space="0" w:color="auto"/>
        <w:bottom w:val="none" w:sz="0" w:space="0" w:color="auto"/>
        <w:right w:val="none" w:sz="0" w:space="0" w:color="auto"/>
      </w:divBdr>
    </w:div>
    <w:div w:id="1100446384">
      <w:bodyDiv w:val="1"/>
      <w:marLeft w:val="0"/>
      <w:marRight w:val="0"/>
      <w:marTop w:val="0"/>
      <w:marBottom w:val="0"/>
      <w:divBdr>
        <w:top w:val="none" w:sz="0" w:space="0" w:color="auto"/>
        <w:left w:val="none" w:sz="0" w:space="0" w:color="auto"/>
        <w:bottom w:val="none" w:sz="0" w:space="0" w:color="auto"/>
        <w:right w:val="none" w:sz="0" w:space="0" w:color="auto"/>
      </w:divBdr>
    </w:div>
    <w:div w:id="17131866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1048;&#1083;&#1100;&#1080;&#1085;&#1099;\AppData\Local\Temp\&#1044;&#1086;&#1082;&#1091;&#1084;&#1077;&#1085;&#1090;&#1099;%20&#1056;&#1086;&#1089;&#1091;&#1095;&#1077;&#1073;&#1085;&#1080;&#1082;%20&#1057;&#1056;&#1054;&#1063;&#1053;&#1054;\&#1080;&#1090;&#1086;&#1075;&#1086;&#1074;&#1099;&#1081;%20&#1090;&#1077;&#1089;&#1090;\&#1055;&#1088;&#1080;&#1083;&#1086;&#1078;&#1077;&#1085;&#1080;&#1077;%201.mtf"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universetoday.com/22285/facts-about-the-milky-way/" TargetMode="External"/><Relationship Id="rId4" Type="http://schemas.microsoft.com/office/2007/relationships/stylesWithEffects" Target="stylesWithEffects.xml"/><Relationship Id="rId9" Type="http://schemas.openxmlformats.org/officeDocument/2006/relationships/hyperlink" Target="http://www.astronet.ru/db/msg/1177040/index.html"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a:ea typeface="Helvetica"/>
        <a:cs typeface="Helvetica"/>
      </a:majorFont>
      <a:minorFont>
        <a:latin typeface="Helvetica"/>
        <a:ea typeface="Helvetica"/>
        <a:cs typeface="Helvetica"/>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5F87ED-BF23-4D13-BF43-A44FE2779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2290</Words>
  <Characters>13057</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15317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Ильины</dc:creator>
  <cp:lastModifiedBy>Ученик</cp:lastModifiedBy>
  <cp:revision>2</cp:revision>
  <dcterms:created xsi:type="dcterms:W3CDTF">2022-12-29T05:44:00Z</dcterms:created>
  <dcterms:modified xsi:type="dcterms:W3CDTF">2022-12-29T05:44:00Z</dcterms:modified>
</cp:coreProperties>
</file>