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логического мышления у дошкольников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lang w:val="en-US"/>
        </w:rPr>
      </w:pP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Дошкольное</w:t>
      </w:r>
      <w:r w:rsidRPr="00C508B3">
        <w:rPr>
          <w:color w:val="111111"/>
        </w:rPr>
        <w:t> детство – это очень короткий отрезок в жизни человека, всего семь лет. В этот период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</w:t>
      </w:r>
      <w:r w:rsidRPr="00C508B3">
        <w:rPr>
          <w:color w:val="111111"/>
        </w:rPr>
        <w:t> идет как никогда бурно и стремительно. Расширяется среда деятельности ребенка – от общения только с матерью он переходит к общению со сверстниками и взрослыми. У него формируются определенные навыки, способности, умения и личностные качества </w:t>
      </w:r>
      <w:r w:rsidRPr="00C508B3">
        <w:rPr>
          <w:i/>
          <w:iCs/>
          <w:color w:val="111111"/>
          <w:bdr w:val="none" w:sz="0" w:space="0" w:color="auto" w:frame="1"/>
        </w:rPr>
        <w:t>(настойчивость, организованность, общительность, инициативность</w:t>
      </w:r>
      <w:proofErr w:type="gramStart"/>
      <w:r w:rsidRPr="00C508B3">
        <w:rPr>
          <w:i/>
          <w:iCs/>
          <w:color w:val="111111"/>
          <w:bdr w:val="none" w:sz="0" w:space="0" w:color="auto" w:frame="1"/>
        </w:rPr>
        <w:t>)</w:t>
      </w:r>
      <w:r w:rsidRPr="00C508B3">
        <w:rPr>
          <w:color w:val="111111"/>
        </w:rPr>
        <w:t> .</w:t>
      </w:r>
      <w:proofErr w:type="gramEnd"/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 этот период интенсивно идет познавательное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</w:t>
      </w:r>
      <w:r w:rsidRPr="00C508B3">
        <w:rPr>
          <w:color w:val="111111"/>
        </w:rPr>
        <w:t>. Малыш овладевает родным языком, он учится не только понимать речь, но и овладевает фонетикой и грамматикой родного языка.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Совершенствуется восприятие цвета, формы, величины, пространства, времени, формируются основы личности. Ребенок начинает осознавать свое </w:t>
      </w:r>
      <w:r w:rsidRPr="00C508B3">
        <w:rPr>
          <w:i/>
          <w:iCs/>
          <w:color w:val="111111"/>
          <w:bdr w:val="none" w:sz="0" w:space="0" w:color="auto" w:frame="1"/>
        </w:rPr>
        <w:t>«я»</w:t>
      </w:r>
      <w:r w:rsidRPr="00C508B3">
        <w:rPr>
          <w:color w:val="111111"/>
        </w:rPr>
        <w:t>, свою активность, деятельность, начинает объективно себя оценивать.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Малыш учится в определенных пределах управлять своим поведением и деятельностью, предвидеть ее результат и контролировать ее выполнение. Происходит становление наглядных форм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, а также мыслительных операций. Появляются элементы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логики</w:t>
      </w:r>
      <w:r w:rsidRPr="00C508B3">
        <w:rPr>
          <w:color w:val="111111"/>
        </w:rPr>
        <w:t>, которые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развиваются</w:t>
      </w:r>
      <w:r w:rsidRPr="00C508B3">
        <w:rPr>
          <w:color w:val="111111"/>
        </w:rPr>
        <w:t> во всех видах деятельности.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Впоследствии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логика</w:t>
      </w:r>
      <w:r w:rsidRPr="00C508B3">
        <w:rPr>
          <w:color w:val="111111"/>
        </w:rPr>
        <w:t> будет иметь большое значение на всех этапах жизни ребенка до вступления его во взрослую жизнь.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 последнее время часто употребляется слова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r w:rsidRPr="00C508B3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логика</w:t>
      </w:r>
      <w:r w:rsidRPr="00C508B3">
        <w:rPr>
          <w:i/>
          <w:iCs/>
          <w:color w:val="111111"/>
          <w:bdr w:val="none" w:sz="0" w:space="0" w:color="auto" w:frame="1"/>
        </w:rPr>
        <w:t>»</w:t>
      </w:r>
      <w:r w:rsidRPr="00C508B3">
        <w:rPr>
          <w:color w:val="111111"/>
        </w:rPr>
        <w:t>,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r w:rsidRPr="00C508B3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логические операции</w:t>
      </w:r>
      <w:r w:rsidRPr="00C508B3">
        <w:rPr>
          <w:i/>
          <w:iCs/>
          <w:color w:val="111111"/>
          <w:bdr w:val="none" w:sz="0" w:space="0" w:color="auto" w:frame="1"/>
        </w:rPr>
        <w:t>»</w:t>
      </w:r>
      <w:r w:rsidRPr="00C508B3">
        <w:rPr>
          <w:color w:val="111111"/>
        </w:rPr>
        <w:t> по отношению к ребенку, его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мышлению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логического мышления</w:t>
      </w:r>
      <w:r w:rsidRPr="00C508B3">
        <w:rPr>
          <w:color w:val="111111"/>
        </w:rPr>
        <w:t> – это целенаправленный и организованный процесс передачи и усвоения знаний, приёмов и способов умственной деятельности. Основной его деятельностью является не только подготовка к успешному овладению математикой в школе, но и всестороннее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детей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 помощью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 мы получаем знания</w:t>
      </w:r>
      <w:r w:rsidRPr="00C508B3">
        <w:rPr>
          <w:color w:val="111111"/>
        </w:rPr>
        <w:t>, поэтому так важно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развивать его с детства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Мышление</w:t>
      </w:r>
      <w:r w:rsidRPr="00C508B3">
        <w:rPr>
          <w:color w:val="111111"/>
        </w:rPr>
        <w:t> – одна из высших форм деятельности человека. Некоторые дети уже к 4 годам способны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логически</w:t>
      </w:r>
      <w:r w:rsidRPr="00C508B3">
        <w:rPr>
          <w:color w:val="111111"/>
        </w:rPr>
        <w:t> формулировать свои мысли. Однако далеко не все дети обладают такими способностями.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Логическое мышление</w:t>
      </w:r>
      <w:r w:rsidRPr="00C508B3">
        <w:rPr>
          <w:color w:val="111111"/>
        </w:rPr>
        <w:t> – это одна из важнейших задач воспитания маленького ребенка.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его ума</w:t>
      </w:r>
      <w:r w:rsidRPr="00C508B3">
        <w:rPr>
          <w:color w:val="111111"/>
        </w:rPr>
        <w:t>, формирование таких мыслительных умений и способностей, которые позволяют легко усваивать новое.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Логическое мышление нужно развивать</w:t>
      </w:r>
      <w:r w:rsidRPr="00C508B3">
        <w:rPr>
          <w:color w:val="111111"/>
        </w:rPr>
        <w:t>, и лучше всего делать это в игровой форме.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Основными задачами по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 xml:space="preserve">развитию логического мышления </w:t>
      </w:r>
      <w:proofErr w:type="gramStart"/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являются</w:t>
      </w:r>
      <w:r w:rsidRPr="00C508B3">
        <w:rPr>
          <w:color w:val="111111"/>
        </w:rPr>
        <w:t> :</w:t>
      </w:r>
      <w:proofErr w:type="gramEnd"/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*Формирование приемов умственных операций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дошкольников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*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</w:t>
      </w:r>
      <w:r w:rsidRPr="00C508B3">
        <w:rPr>
          <w:color w:val="111111"/>
        </w:rPr>
        <w:t> у детей вариативного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, умения аргументировать свои высказывания, строить простейшие умозаключения.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*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развивать</w:t>
      </w:r>
      <w:r w:rsidRPr="00C508B3">
        <w:rPr>
          <w:color w:val="111111"/>
        </w:rPr>
        <w:t> творческие и интеллектуальные способности через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логико-математические игры</w:t>
      </w:r>
      <w:r w:rsidRPr="00C508B3">
        <w:rPr>
          <w:color w:val="111111"/>
        </w:rPr>
        <w:t>, дидактические,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развивающие</w:t>
      </w:r>
      <w:r w:rsidRPr="00C508B3">
        <w:rPr>
          <w:color w:val="111111"/>
        </w:rPr>
        <w:t>, игры на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</w:t>
      </w:r>
      <w:r w:rsidRPr="00C508B3">
        <w:rPr>
          <w:color w:val="111111"/>
        </w:rPr>
        <w:t> пространственного воображения.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*Выработка умения детей целенаправленно владеть волевыми усилиями, устанавливать правильные отношения со сверстниками и взрослыми, видеть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себя глазами окружающих.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логического мышления</w:t>
      </w:r>
      <w:r w:rsidRPr="00C508B3">
        <w:rPr>
          <w:color w:val="111111"/>
        </w:rPr>
        <w:t> напрямую связано с возрастными особенностями детей.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Существуют следующие виды </w:t>
      </w:r>
      <w:proofErr w:type="gramStart"/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 :</w:t>
      </w:r>
      <w:proofErr w:type="gramEnd"/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-Предметно- действенное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мышление</w:t>
      </w:r>
      <w:r w:rsidRPr="00C508B3">
        <w:rPr>
          <w:color w:val="111111"/>
        </w:rPr>
        <w:t>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-Наглядно-образное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мышление</w:t>
      </w:r>
      <w:r w:rsidRPr="00C508B3">
        <w:rPr>
          <w:color w:val="111111"/>
        </w:rPr>
        <w:t>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-Словесно-логическое мышление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У детей младшего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дошкольного</w:t>
      </w:r>
      <w:r w:rsidRPr="00C508B3">
        <w:rPr>
          <w:color w:val="111111"/>
        </w:rPr>
        <w:t> возраста основной вид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 предметно – </w:t>
      </w:r>
      <w:r w:rsidRPr="00C508B3">
        <w:rPr>
          <w:color w:val="111111"/>
          <w:u w:val="single"/>
          <w:bdr w:val="none" w:sz="0" w:space="0" w:color="auto" w:frame="1"/>
        </w:rPr>
        <w:t>действенное</w:t>
      </w:r>
      <w:r w:rsidRPr="00C508B3">
        <w:rPr>
          <w:color w:val="111111"/>
        </w:rPr>
        <w:t>: 2,5-3 года, является ведущим до 4-5 лет.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lastRenderedPageBreak/>
        <w:t>При этом преобразование ситуаций в ряде случаев осуществляется на основе целенаправленных проб с учётом желаемого результата.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Дошкольники</w:t>
      </w:r>
      <w:r w:rsidRPr="00C508B3">
        <w:rPr>
          <w:color w:val="111111"/>
        </w:rPr>
        <w:t> способны установить некоторые скрытые связи и отношения между предметами.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 среднем возрасте возрастает объём памяти и начинает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развиваться</w:t>
      </w:r>
      <w:r w:rsidRPr="00C508B3">
        <w:rPr>
          <w:color w:val="111111"/>
        </w:rPr>
        <w:t> наглядно-образное внимание – с 3,5- 4 лет, ведущее до 6-6,5 лет. Дети оказываются способными использовать простые схематизированные изображения для решения несложных задач.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Дошкольники</w:t>
      </w:r>
      <w:r w:rsidRPr="00C508B3">
        <w:rPr>
          <w:color w:val="111111"/>
        </w:rPr>
        <w:t> могут строить по схеме, решать лабиринтные задачи.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Развивается предвосхищение</w:t>
      </w:r>
      <w:r w:rsidRPr="00C508B3">
        <w:rPr>
          <w:color w:val="111111"/>
        </w:rPr>
        <w:t>. Основные достижения среднего возраста связаны с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развитием</w:t>
      </w:r>
      <w:r w:rsidRPr="00C508B3">
        <w:rPr>
          <w:color w:val="111111"/>
        </w:rPr>
        <w:t> </w:t>
      </w:r>
      <w:r w:rsidRPr="00C508B3">
        <w:rPr>
          <w:color w:val="111111"/>
          <w:u w:val="single"/>
          <w:bdr w:val="none" w:sz="0" w:space="0" w:color="auto" w:frame="1"/>
        </w:rPr>
        <w:t>игровой деятельности</w:t>
      </w:r>
      <w:r w:rsidRPr="00C508B3">
        <w:rPr>
          <w:color w:val="111111"/>
        </w:rPr>
        <w:t>: совершенствованием восприятия,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развитием образного мышления и воображения</w:t>
      </w:r>
      <w:r w:rsidRPr="00C508B3">
        <w:rPr>
          <w:color w:val="111111"/>
        </w:rPr>
        <w:t>;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развитием памяти</w:t>
      </w:r>
      <w:r w:rsidRPr="00C508B3">
        <w:rPr>
          <w:color w:val="111111"/>
        </w:rPr>
        <w:t>, внимания, познавательной мотивации, совершенствование восприятия.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 старшем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дошкольном</w:t>
      </w:r>
      <w:r w:rsidRPr="00C508B3">
        <w:rPr>
          <w:color w:val="111111"/>
        </w:rPr>
        <w:t> возрасте систематизируются представления детей,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развивается словесно-логическое мышление – формируется в 5</w:t>
      </w:r>
      <w:r w:rsidRPr="00C508B3">
        <w:rPr>
          <w:color w:val="111111"/>
        </w:rPr>
        <w:t>,5 – 6 лет, становится ведущим с 7-8 лет и остается основной формой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 у большинства взрослых людей.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Основными формами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 являются понятие</w:t>
      </w:r>
      <w:r w:rsidRPr="00C508B3">
        <w:rPr>
          <w:color w:val="111111"/>
        </w:rPr>
        <w:t>, суждение и умозаключение.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Суждение – истинное и ложное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общее, частное и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единичное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утвердительное и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отрицательное;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Понятие - житейское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научное;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Умозаключение –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индуктивное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дедуктивное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умозаключение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по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аналогии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Логическое мышление</w:t>
      </w:r>
      <w:r w:rsidRPr="00C508B3">
        <w:rPr>
          <w:color w:val="111111"/>
        </w:rPr>
        <w:t> </w:t>
      </w:r>
      <w:r w:rsidRPr="00C508B3">
        <w:rPr>
          <w:color w:val="111111"/>
          <w:u w:val="single"/>
          <w:bdr w:val="none" w:sz="0" w:space="0" w:color="auto" w:frame="1"/>
        </w:rPr>
        <w:t>включает в себя ряд компонентов</w:t>
      </w:r>
      <w:r w:rsidRPr="00C508B3">
        <w:rPr>
          <w:color w:val="111111"/>
        </w:rPr>
        <w:t>: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-умение определять состав, структуру и организацию элементов и частей;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-целого и ориентироваться на существенные признаки объектов и явлений;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-умение определять взаимосвязь предмета и объектов, видеть их изменение во времени;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 умение подчиняться законам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логики</w:t>
      </w:r>
      <w:r w:rsidRPr="00C508B3">
        <w:rPr>
          <w:color w:val="111111"/>
        </w:rPr>
        <w:t>, обнаруживать на этой основе закономерности и тенденций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развития</w:t>
      </w:r>
      <w:r w:rsidRPr="00C508B3">
        <w:rPr>
          <w:color w:val="111111"/>
        </w:rPr>
        <w:t>, строить гипотезы и выводить следствия из данных посылок;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-умение производить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логические операции</w:t>
      </w:r>
      <w:r w:rsidRPr="00C508B3">
        <w:rPr>
          <w:color w:val="111111"/>
        </w:rPr>
        <w:t>, осознанно их аргументируя.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 структуру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 xml:space="preserve">мышления входят следующие логические </w:t>
      </w:r>
      <w:proofErr w:type="gramStart"/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операции</w:t>
      </w:r>
      <w:r w:rsidRPr="00C508B3">
        <w:rPr>
          <w:color w:val="111111"/>
        </w:rPr>
        <w:t> :</w:t>
      </w:r>
      <w:proofErr w:type="gramEnd"/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Сравнение – основано на установлении сходства и различия между объектами. Результатом сравнения может стать классификация.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Анализ – разъединение сложного объекта на составляющие его части или характеристики, с последующим их сравнением.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Синтез – позволяет мысленно воссоздать целое из заданных частей.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Обычно анализ и синтез осуществляются вместе.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Абстрагирование – выделение существенных свойств и связей предмета, от несущественных.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Обобщение – мыленное объединение явлений и предметов по их общим и существенным признакам.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lastRenderedPageBreak/>
        <w:t>Классификация — это осмысленный порядок вещей, явлений, разделение их на разновидности согласно каким-либо важным признакам.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Конкретизация – замена слова с более конкретным значением.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 xml:space="preserve"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</w:t>
      </w:r>
      <w:proofErr w:type="spellStart"/>
      <w:r w:rsidRPr="00C508B3">
        <w:rPr>
          <w:color w:val="111111"/>
        </w:rPr>
        <w:t>пространственно</w:t>
      </w:r>
      <w:proofErr w:type="spellEnd"/>
      <w:r w:rsidRPr="00C508B3">
        <w:rPr>
          <w:color w:val="111111"/>
        </w:rPr>
        <w:t xml:space="preserve"> – временные отношения, многообразие геометрических фигур. В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дошкольной</w:t>
      </w:r>
      <w:r w:rsidRPr="00C508B3">
        <w:rPr>
          <w:color w:val="111111"/>
        </w:rPr>
        <w:t> дидактике имеется огромное количество разнообразных дидактических материалов.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От уровня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развития логического мышления</w:t>
      </w:r>
      <w:r w:rsidRPr="00C508B3">
        <w:rPr>
          <w:color w:val="111111"/>
        </w:rPr>
        <w:t> во многом зависит успешность овладения ребенком некоторыми видами учебной деятельности. Как известно, особую умственную активность ребенок проявляет в ходе достижения игровой цели, как в непосредственной образовательной деятельности, так и в повседневной жизни. Игровые занимательные задачи содержатся в разного рода увлекательном математическом материале.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В. А. </w:t>
      </w:r>
      <w:r w:rsidRPr="00C508B3">
        <w:rPr>
          <w:color w:val="111111"/>
          <w:u w:val="single"/>
          <w:bdr w:val="none" w:sz="0" w:space="0" w:color="auto" w:frame="1"/>
        </w:rPr>
        <w:t>Сухомлинский писал</w:t>
      </w:r>
      <w:r w:rsidRPr="00C508B3">
        <w:rPr>
          <w:color w:val="111111"/>
        </w:rPr>
        <w:t>: «Без игры нет, и не может быть полноценного умственного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развития</w:t>
      </w:r>
      <w:r w:rsidRPr="00C508B3">
        <w:rPr>
          <w:color w:val="111111"/>
        </w:rPr>
        <w:t xml:space="preserve">. Игра – это огромное светлое окно, через которое в духовный мир ребёнка вливается живительный поток представлений, понятий. Игра – это </w:t>
      </w:r>
      <w:proofErr w:type="gramStart"/>
      <w:r w:rsidRPr="00C508B3">
        <w:rPr>
          <w:color w:val="111111"/>
        </w:rPr>
        <w:t>искра</w:t>
      </w:r>
      <w:proofErr w:type="gramEnd"/>
      <w:r w:rsidRPr="00C508B3">
        <w:rPr>
          <w:color w:val="111111"/>
        </w:rPr>
        <w:t xml:space="preserve"> зажигающая огонёк любознательности».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Учитывая положение всеобщей педагогики 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психологии о том</w:t>
      </w:r>
      <w:r w:rsidRPr="00C508B3">
        <w:rPr>
          <w:color w:val="111111"/>
        </w:rPr>
        <w:t>, что игра является ведущим видом деятельности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дошкольника</w:t>
      </w:r>
      <w:r w:rsidRPr="00C508B3">
        <w:rPr>
          <w:color w:val="111111"/>
        </w:rPr>
        <w:t>, считаю, что именно в ней возможно найти резервы, позволяющие осуществить необходимое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развитие мышления ребенка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Все игры и пособия, которые предназначены для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развития логического мышления дошкольника</w:t>
      </w:r>
      <w:r w:rsidRPr="00C508B3">
        <w:rPr>
          <w:color w:val="111111"/>
        </w:rPr>
        <w:t>, можно условно разделить на несколько типов.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1. К первой категории относятся упражнения, способствующие формированию такой важной для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логического мышления функции как память</w:t>
      </w:r>
      <w:r w:rsidRPr="00C508B3">
        <w:rPr>
          <w:color w:val="111111"/>
        </w:rPr>
        <w:t>. Перед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дошкольником</w:t>
      </w:r>
      <w:r w:rsidRPr="00C508B3">
        <w:rPr>
          <w:color w:val="111111"/>
        </w:rPr>
        <w:t> нужно будет поставить игровую задачу, в которой ему предстоит запоминать. Давайте ему для этого ряды картинок, которые он должен будет запомнить, разбив по группам (например, транспорт, мебель, растения, одежда, посуда, животные и т. д.). С этой целью можно использовать яркие привлекательные дидактические карточки с изображениями. Хорошая тренировка памяти возможна также с применением различных кубиков, </w:t>
      </w:r>
      <w:r w:rsidRPr="00C508B3">
        <w:rPr>
          <w:color w:val="111111"/>
          <w:u w:val="single"/>
          <w:bdr w:val="none" w:sz="0" w:space="0" w:color="auto" w:frame="1"/>
        </w:rPr>
        <w:t>объемных букв или цифр</w:t>
      </w:r>
      <w:r w:rsidRPr="00C508B3">
        <w:rPr>
          <w:color w:val="111111"/>
        </w:rPr>
        <w:t>: выкладывая перед ребенком ряды из тех или иных элементов, предлагайте ему повторить увиденную последовательность.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2. Особую категорию игр составляют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логические упражнения</w:t>
      </w:r>
      <w:r w:rsidRPr="00C508B3">
        <w:rPr>
          <w:color w:val="111111"/>
        </w:rPr>
        <w:t>, в которых ребенку нужно будет отыскать закономерность или найти недостающую фигуру. Чтобы выполнить такие игровые задания, ребенку нужно будет провести простой анализ путем сравнения предметов, входящих в горизонтальный или вертикальный ряд.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3. Важную роль в формировании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логического мышления</w:t>
      </w:r>
      <w:r w:rsidRPr="00C508B3">
        <w:rPr>
          <w:color w:val="111111"/>
        </w:rPr>
        <w:t> играет умение воссоздавать изображенные на схеме фигуры из нескольких элементов. С этой целью можно использовать различные головоломки на плоскости, состоящие из геометрических деталей. Для этого отлично подойдут известные многим мировые головоломки, такие как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508B3">
        <w:rPr>
          <w:i/>
          <w:iCs/>
          <w:color w:val="111111"/>
          <w:bdr w:val="none" w:sz="0" w:space="0" w:color="auto" w:frame="1"/>
        </w:rPr>
        <w:t>Танграм</w:t>
      </w:r>
      <w:proofErr w:type="spellEnd"/>
      <w:r w:rsidRPr="00C508B3">
        <w:rPr>
          <w:i/>
          <w:iCs/>
          <w:color w:val="111111"/>
          <w:bdr w:val="none" w:sz="0" w:space="0" w:color="auto" w:frame="1"/>
        </w:rPr>
        <w:t>»</w:t>
      </w:r>
      <w:r w:rsidRPr="00C508B3">
        <w:rPr>
          <w:color w:val="111111"/>
        </w:rPr>
        <w:t>,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508B3">
        <w:rPr>
          <w:i/>
          <w:iCs/>
          <w:color w:val="111111"/>
          <w:bdr w:val="none" w:sz="0" w:space="0" w:color="auto" w:frame="1"/>
        </w:rPr>
        <w:t>Колумбово</w:t>
      </w:r>
      <w:proofErr w:type="spellEnd"/>
      <w:r w:rsidRPr="00C508B3">
        <w:rPr>
          <w:i/>
          <w:iCs/>
          <w:color w:val="111111"/>
          <w:bdr w:val="none" w:sz="0" w:space="0" w:color="auto" w:frame="1"/>
        </w:rPr>
        <w:t xml:space="preserve"> яйцо»</w:t>
      </w:r>
      <w:r w:rsidRPr="00C508B3">
        <w:rPr>
          <w:color w:val="111111"/>
        </w:rPr>
        <w:t>, </w:t>
      </w:r>
      <w:r w:rsidRPr="00C508B3">
        <w:rPr>
          <w:i/>
          <w:iCs/>
          <w:color w:val="111111"/>
          <w:bdr w:val="none" w:sz="0" w:space="0" w:color="auto" w:frame="1"/>
        </w:rPr>
        <w:t>«Монгольская игра»</w:t>
      </w:r>
      <w:r w:rsidRPr="00C508B3">
        <w:rPr>
          <w:color w:val="111111"/>
        </w:rPr>
        <w:t>,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508B3">
        <w:rPr>
          <w:i/>
          <w:iCs/>
          <w:color w:val="111111"/>
          <w:bdr w:val="none" w:sz="0" w:space="0" w:color="auto" w:frame="1"/>
        </w:rPr>
        <w:t>Пифагр</w:t>
      </w:r>
      <w:proofErr w:type="spellEnd"/>
      <w:r w:rsidRPr="00C508B3">
        <w:rPr>
          <w:i/>
          <w:iCs/>
          <w:color w:val="111111"/>
          <w:bdr w:val="none" w:sz="0" w:space="0" w:color="auto" w:frame="1"/>
        </w:rPr>
        <w:t>»</w:t>
      </w:r>
      <w:r w:rsidRPr="00C508B3">
        <w:rPr>
          <w:color w:val="111111"/>
        </w:rPr>
        <w:t> или </w:t>
      </w:r>
      <w:r w:rsidRPr="00C508B3">
        <w:rPr>
          <w:i/>
          <w:iCs/>
          <w:color w:val="111111"/>
          <w:bdr w:val="none" w:sz="0" w:space="0" w:color="auto" w:frame="1"/>
        </w:rPr>
        <w:t>«Пентамино»</w:t>
      </w:r>
      <w:r w:rsidRPr="00C508B3">
        <w:rPr>
          <w:color w:val="111111"/>
        </w:rPr>
        <w:t>. Показывайте ребенку схематичную фигуру, составленную из треугольников, прямоугольников, квадратов и ромбов и просите его выложить точно такую же.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4. 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Развить</w:t>
      </w:r>
      <w:r w:rsidRPr="00C508B3">
        <w:rPr>
          <w:color w:val="111111"/>
        </w:rPr>
        <w:t> </w:t>
      </w:r>
      <w:r w:rsidRPr="00C508B3">
        <w:rPr>
          <w:color w:val="111111"/>
          <w:u w:val="single"/>
          <w:bdr w:val="none" w:sz="0" w:space="0" w:color="auto" w:frame="1"/>
        </w:rPr>
        <w:t>навыки классификации ребенку помогут игры типа</w:t>
      </w:r>
      <w:r w:rsidRPr="00C508B3">
        <w:rPr>
          <w:color w:val="111111"/>
        </w:rPr>
        <w:t>: </w:t>
      </w:r>
      <w:r w:rsidRPr="00C508B3">
        <w:rPr>
          <w:i/>
          <w:iCs/>
          <w:color w:val="111111"/>
          <w:bdr w:val="none" w:sz="0" w:space="0" w:color="auto" w:frame="1"/>
        </w:rPr>
        <w:t>«Найди лишнее»</w:t>
      </w:r>
      <w:r w:rsidRPr="00C508B3">
        <w:rPr>
          <w:color w:val="111111"/>
        </w:rPr>
        <w:t>. В них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дошкольнику</w:t>
      </w:r>
      <w:r w:rsidRPr="00C508B3">
        <w:rPr>
          <w:color w:val="111111"/>
        </w:rPr>
        <w:t> предстоит из нескольких изображений отыскать то, которое не подходит к данной группе по какому-либо критерию. Детям 3 лет можно предложить самые простые игры данного типа, постепенно наращивая их сложность. В детских магазинах сегодня не трудно найти специальные игровые наборы карточек для выполнения подобных увлекательных занятий. Полученные в ходе таких игр навыки позволят детям быстрее овладеть смысловой группировкой, с которой они столкнутся в школе.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5. Пространственное восприятие и внимание являются основой и составной частью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логического мышления</w:t>
      </w:r>
      <w:r w:rsidRPr="00C508B3">
        <w:rPr>
          <w:color w:val="111111"/>
        </w:rPr>
        <w:t>, поэтому важно давать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 xml:space="preserve">дошкольнику задания и на развитие 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lastRenderedPageBreak/>
        <w:t>этих процессов тоже</w:t>
      </w:r>
      <w:r w:rsidRPr="00C508B3">
        <w:rPr>
          <w:color w:val="111111"/>
        </w:rPr>
        <w:t>. Предлагайте детям карточки, на которых нужно отыскать различия между двумя изображениями — это поможет улучшить концентрацию внимания.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Пространственно-логическое мышление развить</w:t>
      </w:r>
      <w:r w:rsidRPr="00C508B3">
        <w:rPr>
          <w:color w:val="111111"/>
        </w:rPr>
        <w:t xml:space="preserve"> помогут самые разнообразные объемные головоломки и конструкторы, благодаря которым ребенок сможет научиться представлять в воображении положение предмета, размещать объекты в пространстве в соответствии с созданным в голове образом. Из современных объемных головоломок очень интересны оригинальные сборные фигуры от </w:t>
      </w:r>
      <w:proofErr w:type="spellStart"/>
      <w:r w:rsidRPr="00C508B3">
        <w:rPr>
          <w:color w:val="111111"/>
        </w:rPr>
        <w:t>Qiddicome</w:t>
      </w:r>
      <w:proofErr w:type="spellEnd"/>
      <w:r w:rsidRPr="00C508B3">
        <w:rPr>
          <w:color w:val="111111"/>
        </w:rPr>
        <w:t>, изготовленные из натурального дерева и имеющие различные уровни сложности.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Такие головоломки подойдут как для 3-летних малышей, так и для будущих первоклашек.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6. 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Развить</w:t>
      </w:r>
      <w:r w:rsidRPr="00C508B3">
        <w:rPr>
          <w:color w:val="111111"/>
        </w:rPr>
        <w:t> аналитическое и стратегическое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мышление</w:t>
      </w:r>
      <w:r w:rsidRPr="00C508B3">
        <w:rPr>
          <w:color w:val="111111"/>
        </w:rPr>
        <w:t> помогут разнообразные настольные интеллектуальные игры, в которых ребенку предстоит просчитывать свои действия на несколько шагов вперед. Например, это могут быть любимые всеми шахматы или шашки, домино, загадки-шарады или популярные сегодня игры-квесты. Для формирования способностей проводить анализ, детям подойдет упражнение </w:t>
      </w:r>
      <w:r w:rsidRPr="00C508B3">
        <w:rPr>
          <w:i/>
          <w:iCs/>
          <w:color w:val="111111"/>
          <w:bdr w:val="none" w:sz="0" w:space="0" w:color="auto" w:frame="1"/>
        </w:rPr>
        <w:t>«Небылицы»</w:t>
      </w:r>
      <w:r w:rsidRPr="00C508B3">
        <w:rPr>
          <w:color w:val="111111"/>
        </w:rPr>
        <w:t>, в котором им предстоит отыскать на картине экстравагантного художника те детали или фрагменты, которые нарисованы неверно.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7. 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Словесно-логическое мышление помогут развить</w:t>
      </w:r>
      <w:r w:rsidRPr="00C508B3">
        <w:rPr>
          <w:color w:val="111111"/>
        </w:rPr>
        <w:t> разнообразные игры в слова. Например, широко известные настольные забавы, </w:t>
      </w:r>
      <w:r w:rsidRPr="00C508B3">
        <w:rPr>
          <w:color w:val="111111"/>
          <w:u w:val="single"/>
          <w:bdr w:val="none" w:sz="0" w:space="0" w:color="auto" w:frame="1"/>
        </w:rPr>
        <w:t>которые любимы уже ни одним поколением детей</w:t>
      </w:r>
      <w:r w:rsidRPr="00C508B3">
        <w:rPr>
          <w:color w:val="111111"/>
        </w:rPr>
        <w:t>: игры типа </w:t>
      </w:r>
      <w:r w:rsidRPr="00C508B3">
        <w:rPr>
          <w:i/>
          <w:iCs/>
          <w:color w:val="111111"/>
          <w:bdr w:val="none" w:sz="0" w:space="0" w:color="auto" w:frame="1"/>
        </w:rPr>
        <w:t>«Эрудит»</w:t>
      </w:r>
      <w:r w:rsidRPr="00C508B3">
        <w:rPr>
          <w:color w:val="111111"/>
        </w:rPr>
        <w:t> или </w:t>
      </w:r>
      <w:r w:rsidRPr="00C508B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508B3">
        <w:rPr>
          <w:i/>
          <w:iCs/>
          <w:color w:val="111111"/>
          <w:bdr w:val="none" w:sz="0" w:space="0" w:color="auto" w:frame="1"/>
        </w:rPr>
        <w:t>Словодел</w:t>
      </w:r>
      <w:proofErr w:type="spellEnd"/>
      <w:r w:rsidRPr="00C508B3">
        <w:rPr>
          <w:i/>
          <w:iCs/>
          <w:color w:val="111111"/>
          <w:bdr w:val="none" w:sz="0" w:space="0" w:color="auto" w:frame="1"/>
        </w:rPr>
        <w:t>»</w:t>
      </w:r>
      <w:r w:rsidRPr="00C508B3">
        <w:rPr>
          <w:color w:val="111111"/>
        </w:rPr>
        <w:t>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Игры на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логику с дошкольниками</w:t>
      </w:r>
      <w:r w:rsidRPr="00C508B3">
        <w:rPr>
          <w:color w:val="111111"/>
        </w:rPr>
        <w:t> можно проводить не только на специальных занятиях сидя за столом, но и — в любое удобное для этого время, даже в путешествиях на прогулке. Большинство упражнений не требует каких-либо специальных приспособлений, например, те же игры на классификацию можно устроить, просто назвав ребенку ряд слов и предложить ему исключить то, которое не подходит к данной последовательности.</w:t>
      </w:r>
    </w:p>
    <w:p w:rsidR="00C508B3" w:rsidRPr="00C508B3" w:rsidRDefault="00C508B3" w:rsidP="00C5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08B3">
        <w:rPr>
          <w:color w:val="111111"/>
        </w:rPr>
        <w:t>Главная особенность игр на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логику</w:t>
      </w:r>
      <w:r w:rsidRPr="00C508B3">
        <w:rPr>
          <w:color w:val="111111"/>
        </w:rPr>
        <w:t>, которые необходимо проводить с детьми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дошкольного</w:t>
      </w:r>
      <w:r w:rsidRPr="00C508B3">
        <w:rPr>
          <w:color w:val="111111"/>
        </w:rPr>
        <w:t> возраста — это их регулярность. Только систематические занятия будут способствовать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развитию</w:t>
      </w:r>
      <w:r w:rsidRPr="00C508B3">
        <w:rPr>
          <w:color w:val="111111"/>
        </w:rPr>
        <w:t> важных мыслительных операций, которые являются составной частью </w:t>
      </w:r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 xml:space="preserve">развития логического </w:t>
      </w:r>
      <w:proofErr w:type="gramStart"/>
      <w:r w:rsidRPr="00C508B3">
        <w:rPr>
          <w:rStyle w:val="a4"/>
          <w:b w:val="0"/>
          <w:bCs w:val="0"/>
          <w:color w:val="111111"/>
          <w:bdr w:val="none" w:sz="0" w:space="0" w:color="auto" w:frame="1"/>
        </w:rPr>
        <w:t>мышления</w:t>
      </w:r>
      <w:r w:rsidRPr="00C508B3">
        <w:rPr>
          <w:color w:val="111111"/>
        </w:rPr>
        <w:t> :</w:t>
      </w:r>
      <w:proofErr w:type="gramEnd"/>
      <w:r w:rsidRPr="00C508B3">
        <w:rPr>
          <w:color w:val="111111"/>
        </w:rPr>
        <w:t xml:space="preserve"> сравнения, классификации, синтеза и анализа.</w:t>
      </w:r>
    </w:p>
    <w:p w:rsidR="000B5FA0" w:rsidRPr="00C508B3" w:rsidRDefault="000B5FA0" w:rsidP="00C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5FA0" w:rsidRPr="00C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B3"/>
    <w:rsid w:val="000B5FA0"/>
    <w:rsid w:val="0057053F"/>
    <w:rsid w:val="00C508B3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1E84"/>
  <w15:chartTrackingRefBased/>
  <w15:docId w15:val="{1F7688D8-A2DE-48D4-A574-AD37336C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1</cp:revision>
  <dcterms:created xsi:type="dcterms:W3CDTF">2023-01-09T06:45:00Z</dcterms:created>
  <dcterms:modified xsi:type="dcterms:W3CDTF">2023-01-09T06:49:00Z</dcterms:modified>
</cp:coreProperties>
</file>