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08" w:rsidRPr="00EB4208" w:rsidRDefault="00EB4208" w:rsidP="00EB4208">
      <w:pPr>
        <w:spacing w:after="0" w:line="240" w:lineRule="auto"/>
        <w:contextualSpacing/>
        <w:jc w:val="center"/>
        <w:rPr>
          <w:rFonts w:ascii="Times New Roman" w:hAnsi="Times New Roman" w:cs="Times New Roman"/>
          <w:b/>
          <w:color w:val="000000"/>
          <w:sz w:val="28"/>
          <w:szCs w:val="28"/>
          <w:shd w:val="clear" w:color="auto" w:fill="FFFFFF"/>
        </w:rPr>
      </w:pPr>
      <w:r w:rsidRPr="00EB4208">
        <w:rPr>
          <w:rFonts w:ascii="Times New Roman" w:hAnsi="Times New Roman" w:cs="Times New Roman"/>
          <w:b/>
          <w:color w:val="000000"/>
          <w:sz w:val="28"/>
          <w:szCs w:val="28"/>
          <w:shd w:val="clear" w:color="auto" w:fill="FFFFFF"/>
        </w:rPr>
        <w:t>Совместные игры родителей с детьми</w:t>
      </w:r>
    </w:p>
    <w:p w:rsidR="00EB4208" w:rsidRPr="00EB4208" w:rsidRDefault="00EB4208" w:rsidP="00EB4208">
      <w:pPr>
        <w:spacing w:after="0" w:line="240" w:lineRule="auto"/>
        <w:contextualSpacing/>
        <w:jc w:val="center"/>
        <w:rPr>
          <w:rFonts w:ascii="Times New Roman" w:hAnsi="Times New Roman" w:cs="Times New Roman"/>
          <w:color w:val="000000"/>
          <w:sz w:val="28"/>
          <w:szCs w:val="28"/>
          <w:shd w:val="clear" w:color="auto" w:fill="FFFFFF"/>
        </w:rPr>
      </w:pPr>
    </w:p>
    <w:p w:rsidR="00EB4208" w:rsidRDefault="00673204" w:rsidP="00157C6C">
      <w:pPr>
        <w:spacing w:after="0" w:line="240" w:lineRule="auto"/>
        <w:contextualSpacing/>
        <w:rPr>
          <w:rFonts w:ascii="Times New Roman" w:hAnsi="Times New Roman" w:cs="Times New Roman"/>
          <w:color w:val="000000"/>
          <w:sz w:val="24"/>
          <w:szCs w:val="24"/>
          <w:shd w:val="clear" w:color="auto" w:fill="FFFFFF"/>
        </w:rPr>
      </w:pPr>
      <w:r w:rsidRPr="00EB4208">
        <w:rPr>
          <w:rFonts w:ascii="Times New Roman" w:hAnsi="Times New Roman" w:cs="Times New Roman"/>
          <w:color w:val="000000"/>
          <w:sz w:val="20"/>
          <w:szCs w:val="20"/>
          <w:shd w:val="clear" w:color="auto" w:fill="FFFFFF"/>
        </w:rPr>
        <w:t>ИГРЫ ДЛЯ РАЗВИТИЯ СЛУХОВОГО ВНИМАНИЯ</w:t>
      </w:r>
      <w:r w:rsidRPr="00157C6C">
        <w:rPr>
          <w:rFonts w:ascii="Times New Roman" w:hAnsi="Times New Roman" w:cs="Times New Roman"/>
          <w:color w:val="000000"/>
          <w:sz w:val="24"/>
          <w:szCs w:val="24"/>
        </w:rPr>
        <w:br/>
      </w:r>
      <w:bookmarkStart w:id="0" w:name="_GoBack"/>
      <w:bookmarkEnd w:id="0"/>
      <w:r w:rsidRPr="00157C6C">
        <w:rPr>
          <w:rFonts w:ascii="Times New Roman" w:hAnsi="Times New Roman" w:cs="Times New Roman"/>
          <w:color w:val="000000"/>
          <w:sz w:val="24"/>
          <w:szCs w:val="24"/>
        </w:rPr>
        <w:br/>
      </w:r>
      <w:r w:rsidRPr="00157C6C">
        <w:rPr>
          <w:rFonts w:ascii="Times New Roman" w:hAnsi="Times New Roman" w:cs="Times New Roman"/>
          <w:color w:val="000000"/>
          <w:sz w:val="24"/>
          <w:szCs w:val="24"/>
          <w:shd w:val="clear" w:color="auto" w:fill="FFFFFF"/>
        </w:rPr>
        <w:t xml:space="preserve">Цель </w:t>
      </w:r>
      <w:r w:rsidR="006F2C25">
        <w:rPr>
          <w:rFonts w:ascii="Times New Roman" w:hAnsi="Times New Roman" w:cs="Times New Roman"/>
          <w:color w:val="000000"/>
          <w:sz w:val="24"/>
          <w:szCs w:val="24"/>
          <w:shd w:val="clear" w:color="auto" w:fill="FFFFFF"/>
        </w:rPr>
        <w:t>игр</w:t>
      </w:r>
      <w:r w:rsidRPr="00157C6C">
        <w:rPr>
          <w:rFonts w:ascii="Times New Roman" w:hAnsi="Times New Roman" w:cs="Times New Roman"/>
          <w:color w:val="000000"/>
          <w:sz w:val="24"/>
          <w:szCs w:val="24"/>
          <w:shd w:val="clear" w:color="auto" w:fill="FFFFFF"/>
        </w:rPr>
        <w:t xml:space="preserve"> на развитие слухового внимания — научить ребёнка слушать и слышать.</w:t>
      </w:r>
      <w:r w:rsidRPr="00157C6C">
        <w:rPr>
          <w:rFonts w:ascii="Times New Roman" w:hAnsi="Times New Roman" w:cs="Times New Roman"/>
          <w:color w:val="000000"/>
          <w:sz w:val="24"/>
          <w:szCs w:val="24"/>
        </w:rPr>
        <w:br/>
      </w:r>
      <w:r w:rsidRPr="00157C6C">
        <w:rPr>
          <w:rFonts w:ascii="Times New Roman" w:hAnsi="Times New Roman" w:cs="Times New Roman"/>
          <w:color w:val="000000"/>
          <w:sz w:val="24"/>
          <w:szCs w:val="24"/>
          <w:shd w:val="clear" w:color="auto" w:fill="FFFFFF"/>
        </w:rPr>
        <w:t>___________________________________</w:t>
      </w:r>
      <w:r w:rsidRPr="00157C6C">
        <w:rPr>
          <w:rFonts w:ascii="Times New Roman" w:hAnsi="Times New Roman" w:cs="Times New Roman"/>
          <w:color w:val="000000"/>
          <w:sz w:val="24"/>
          <w:szCs w:val="24"/>
        </w:rPr>
        <w:br/>
      </w:r>
      <w:r w:rsidRPr="00157C6C">
        <w:rPr>
          <w:rFonts w:ascii="Times New Roman" w:hAnsi="Times New Roman" w:cs="Times New Roman"/>
          <w:color w:val="000000"/>
          <w:sz w:val="24"/>
          <w:szCs w:val="24"/>
          <w:shd w:val="clear" w:color="auto" w:fill="FFFFFF"/>
        </w:rPr>
        <w:t>Игра «Слушаем слова»</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Вы произносите самые разные слова, а ребёнку надо хлопнуть в ладоши тогда, когда встретится слово, обозначающее, напри</w:t>
      </w:r>
      <w:r w:rsidR="006F2C25">
        <w:rPr>
          <w:rFonts w:ascii="Times New Roman" w:hAnsi="Times New Roman" w:cs="Times New Roman"/>
          <w:color w:val="000000"/>
          <w:sz w:val="24"/>
          <w:szCs w:val="24"/>
          <w:shd w:val="clear" w:color="auto" w:fill="FFFFFF"/>
        </w:rPr>
        <w:t xml:space="preserve">мер, посуду. И игра начинается, </w:t>
      </w:r>
      <w:r w:rsidRPr="00157C6C">
        <w:rPr>
          <w:rFonts w:ascii="Times New Roman" w:hAnsi="Times New Roman" w:cs="Times New Roman"/>
          <w:color w:val="000000"/>
          <w:sz w:val="24"/>
          <w:szCs w:val="24"/>
          <w:shd w:val="clear" w:color="auto" w:fill="FFFFFF"/>
        </w:rPr>
        <w:t xml:space="preserve">называются различные слова: </w:t>
      </w:r>
      <w:proofErr w:type="gramStart"/>
      <w:r w:rsidRPr="00157C6C">
        <w:rPr>
          <w:rFonts w:ascii="Times New Roman" w:hAnsi="Times New Roman" w:cs="Times New Roman"/>
          <w:color w:val="000000"/>
          <w:sz w:val="24"/>
          <w:szCs w:val="24"/>
          <w:shd w:val="clear" w:color="auto" w:fill="FFFFFF"/>
        </w:rPr>
        <w:t xml:space="preserve">стул, </w:t>
      </w:r>
      <w:r w:rsidR="006F2C25">
        <w:rPr>
          <w:rFonts w:ascii="Times New Roman" w:hAnsi="Times New Roman" w:cs="Times New Roman"/>
          <w:color w:val="000000"/>
          <w:sz w:val="24"/>
          <w:szCs w:val="24"/>
          <w:shd w:val="clear" w:color="auto" w:fill="FFFFFF"/>
        </w:rPr>
        <w:t xml:space="preserve"> </w:t>
      </w:r>
      <w:r w:rsidRPr="00157C6C">
        <w:rPr>
          <w:rFonts w:ascii="Times New Roman" w:hAnsi="Times New Roman" w:cs="Times New Roman"/>
          <w:color w:val="000000"/>
          <w:sz w:val="24"/>
          <w:szCs w:val="24"/>
          <w:shd w:val="clear" w:color="auto" w:fill="FFFFFF"/>
        </w:rPr>
        <w:t>дерево</w:t>
      </w:r>
      <w:proofErr w:type="gramEnd"/>
      <w:r w:rsidRPr="00157C6C">
        <w:rPr>
          <w:rFonts w:ascii="Times New Roman" w:hAnsi="Times New Roman" w:cs="Times New Roman"/>
          <w:color w:val="000000"/>
          <w:sz w:val="24"/>
          <w:szCs w:val="24"/>
          <w:shd w:val="clear" w:color="auto" w:fill="FFFFFF"/>
        </w:rPr>
        <w:t>, тарелка, ручка, лиса, картошка, вилка. Ребёнок должен успеть вовремя хлопнуть в ладоши.</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 топнуть, когда услышит слово, обозначающее растение;</w:t>
      </w:r>
      <w:r w:rsidRPr="00157C6C">
        <w:rPr>
          <w:rFonts w:ascii="Times New Roman" w:hAnsi="Times New Roman" w:cs="Times New Roman"/>
          <w:color w:val="000000"/>
          <w:sz w:val="24"/>
          <w:szCs w:val="24"/>
          <w:shd w:val="clear" w:color="auto" w:fill="FFFFFF"/>
        </w:rPr>
        <w:br/>
        <w:t>• прыгнуть, когда услышит слово, обозначающее животное;</w:t>
      </w:r>
      <w:r w:rsidRPr="00157C6C">
        <w:rPr>
          <w:rFonts w:ascii="Times New Roman" w:hAnsi="Times New Roman" w:cs="Times New Roman"/>
          <w:color w:val="000000"/>
          <w:sz w:val="24"/>
          <w:szCs w:val="24"/>
          <w:shd w:val="clear" w:color="auto" w:fill="FFFFFF"/>
        </w:rPr>
        <w:br/>
        <w:t>• взять себя за нос, когда услышит слово, о</w:t>
      </w:r>
      <w:r w:rsidR="006F2C25">
        <w:rPr>
          <w:rFonts w:ascii="Times New Roman" w:hAnsi="Times New Roman" w:cs="Times New Roman"/>
          <w:color w:val="000000"/>
          <w:sz w:val="24"/>
          <w:szCs w:val="24"/>
          <w:shd w:val="clear" w:color="auto" w:fill="FFFFFF"/>
        </w:rPr>
        <w:t>бозначающее мебель.</w:t>
      </w:r>
      <w:r w:rsidR="006F2C25">
        <w:rPr>
          <w:rFonts w:ascii="Times New Roman" w:hAnsi="Times New Roman" w:cs="Times New Roman"/>
          <w:color w:val="000000"/>
          <w:sz w:val="24"/>
          <w:szCs w:val="24"/>
          <w:shd w:val="clear" w:color="auto" w:fill="FFFFFF"/>
        </w:rPr>
        <w:br/>
      </w:r>
      <w:r w:rsidR="006F2C25">
        <w:rPr>
          <w:rFonts w:ascii="Times New Roman" w:hAnsi="Times New Roman" w:cs="Times New Roman"/>
          <w:color w:val="000000"/>
          <w:sz w:val="24"/>
          <w:szCs w:val="24"/>
          <w:shd w:val="clear" w:color="auto" w:fill="FFFFFF"/>
        </w:rPr>
        <w:br/>
        <w:t>Когда ребенок</w:t>
      </w:r>
      <w:r w:rsidRPr="00157C6C">
        <w:rPr>
          <w:rFonts w:ascii="Times New Roman" w:hAnsi="Times New Roman" w:cs="Times New Roman"/>
          <w:color w:val="000000"/>
          <w:sz w:val="24"/>
          <w:szCs w:val="24"/>
          <w:shd w:val="clear" w:color="auto" w:fill="FFFFFF"/>
        </w:rPr>
        <w:t xml:space="preserve">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«Говорим шёпотом»</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 xml:space="preserve">Расставьте на столе игрушки: кубики, куклу, зайчика, машинку и так далее. Посадите </w:t>
      </w:r>
      <w:r w:rsidR="006F2C25">
        <w:rPr>
          <w:rFonts w:ascii="Times New Roman" w:hAnsi="Times New Roman" w:cs="Times New Roman"/>
          <w:color w:val="000000"/>
          <w:sz w:val="24"/>
          <w:szCs w:val="24"/>
          <w:shd w:val="clear" w:color="auto" w:fill="FFFFFF"/>
        </w:rPr>
        <w:t>ребенка</w:t>
      </w:r>
      <w:r w:rsidRPr="00157C6C">
        <w:rPr>
          <w:rFonts w:ascii="Times New Roman" w:hAnsi="Times New Roman" w:cs="Times New Roman"/>
          <w:color w:val="000000"/>
          <w:sz w:val="24"/>
          <w:szCs w:val="24"/>
          <w:shd w:val="clear" w:color="auto" w:fill="FFFFFF"/>
        </w:rPr>
        <w:t xml:space="preserve">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3 метра и начинайте давать задания: «Возьми зайчика. Посади его в машину. Поставь один кубик на другой». Давайте краткие, простые задания, говорите тихо, но четко, чтобы </w:t>
      </w:r>
      <w:r w:rsidR="006F2C25">
        <w:rPr>
          <w:rFonts w:ascii="Times New Roman" w:hAnsi="Times New Roman" w:cs="Times New Roman"/>
          <w:color w:val="000000"/>
          <w:sz w:val="24"/>
          <w:szCs w:val="24"/>
          <w:shd w:val="clear" w:color="auto" w:fill="FFFFFF"/>
        </w:rPr>
        <w:t>он</w:t>
      </w:r>
      <w:r w:rsidRPr="00157C6C">
        <w:rPr>
          <w:rFonts w:ascii="Times New Roman" w:hAnsi="Times New Roman" w:cs="Times New Roman"/>
          <w:color w:val="000000"/>
          <w:sz w:val="24"/>
          <w:szCs w:val="24"/>
          <w:shd w:val="clear" w:color="auto" w:fill="FFFFFF"/>
        </w:rPr>
        <w:t xml:space="preserve"> услышал, понял и выполнил задания.</w:t>
      </w:r>
      <w:r w:rsidRPr="00157C6C">
        <w:rPr>
          <w:rFonts w:ascii="Times New Roman" w:hAnsi="Times New Roman" w:cs="Times New Roman"/>
          <w:color w:val="000000"/>
          <w:sz w:val="24"/>
          <w:szCs w:val="24"/>
          <w:shd w:val="clear" w:color="auto" w:fill="FFFFFF"/>
        </w:rPr>
        <w:b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Игра «Топ-хлоп»</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Вы произносите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r w:rsidRPr="00157C6C">
        <w:rPr>
          <w:rFonts w:ascii="Times New Roman" w:hAnsi="Times New Roman" w:cs="Times New Roman"/>
          <w:color w:val="000000"/>
          <w:sz w:val="24"/>
          <w:szCs w:val="24"/>
          <w:shd w:val="clear" w:color="auto" w:fill="FFFFFF"/>
        </w:rPr>
        <w:br/>
      </w:r>
      <w:r w:rsidR="006F2C25">
        <w:rPr>
          <w:rFonts w:ascii="Times New Roman" w:hAnsi="Times New Roman" w:cs="Times New Roman"/>
          <w:color w:val="000000"/>
          <w:sz w:val="24"/>
          <w:szCs w:val="24"/>
          <w:shd w:val="clear" w:color="auto" w:fill="FFFFFF"/>
        </w:rPr>
        <w:t>Фразы могут быть, как простые, например</w:t>
      </w:r>
      <w:r w:rsidRPr="00157C6C">
        <w:rPr>
          <w:rFonts w:ascii="Times New Roman" w:hAnsi="Times New Roman" w:cs="Times New Roman"/>
          <w:color w:val="000000"/>
          <w:sz w:val="24"/>
          <w:szCs w:val="24"/>
          <w:shd w:val="clear" w:color="auto" w:fill="FFFFFF"/>
        </w:rPr>
        <w:t xml:space="preserve">, можно говорить такие фразы: «Помидоры всегда синие», «Суп мы едим ложкой», «Картошку едят сырую», «Люди ходят на руках». </w:t>
      </w:r>
      <w:r w:rsidR="006F2C25">
        <w:rPr>
          <w:rFonts w:ascii="Times New Roman" w:hAnsi="Times New Roman" w:cs="Times New Roman"/>
          <w:color w:val="000000"/>
          <w:sz w:val="24"/>
          <w:szCs w:val="24"/>
          <w:shd w:val="clear" w:color="auto" w:fill="FFFFFF"/>
        </w:rPr>
        <w:t xml:space="preserve">Позже можно </w:t>
      </w:r>
      <w:r w:rsidRPr="00157C6C">
        <w:rPr>
          <w:rFonts w:ascii="Times New Roman" w:hAnsi="Times New Roman" w:cs="Times New Roman"/>
          <w:color w:val="000000"/>
          <w:sz w:val="24"/>
          <w:szCs w:val="24"/>
          <w:shd w:val="clear" w:color="auto" w:fill="FFFFFF"/>
        </w:rPr>
        <w:t xml:space="preserve"> усложнять понятия: «Медведь живет в деревне», «Белки любят орешки», «Крокодилы живут в лесу». Фразы надо подбирать соответственно</w:t>
      </w:r>
      <w:r w:rsidR="006F2C25">
        <w:rPr>
          <w:rFonts w:ascii="Times New Roman" w:hAnsi="Times New Roman" w:cs="Times New Roman"/>
          <w:color w:val="000000"/>
          <w:sz w:val="24"/>
          <w:szCs w:val="24"/>
          <w:shd w:val="clear" w:color="auto" w:fill="FFFFFF"/>
        </w:rPr>
        <w:t xml:space="preserve"> возрасту и </w:t>
      </w:r>
      <w:r w:rsidRPr="00157C6C">
        <w:rPr>
          <w:rFonts w:ascii="Times New Roman" w:hAnsi="Times New Roman" w:cs="Times New Roman"/>
          <w:color w:val="000000"/>
          <w:sz w:val="24"/>
          <w:szCs w:val="24"/>
          <w:shd w:val="clear" w:color="auto" w:fill="FFFFFF"/>
        </w:rPr>
        <w:t xml:space="preserve"> интеллектуальному развитию ребёнка, чтобы ему было одновременно и не сложно угадывать правильные фразы и не скучно.</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«Нос — пол — потолок»</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Договоритесь с детьми, что когда вы скажете слово «нос», детям надо показать пальцем на свой нос</w:t>
      </w:r>
      <w:r w:rsidR="006F2C25">
        <w:rPr>
          <w:rFonts w:ascii="Times New Roman" w:hAnsi="Times New Roman" w:cs="Times New Roman"/>
          <w:color w:val="000000"/>
          <w:sz w:val="24"/>
          <w:szCs w:val="24"/>
          <w:shd w:val="clear" w:color="auto" w:fill="FFFFFF"/>
        </w:rPr>
        <w:t xml:space="preserve"> ( можно взглядом)</w:t>
      </w:r>
      <w:r w:rsidRPr="00157C6C">
        <w:rPr>
          <w:rFonts w:ascii="Times New Roman" w:hAnsi="Times New Roman" w:cs="Times New Roman"/>
          <w:color w:val="000000"/>
          <w:sz w:val="24"/>
          <w:szCs w:val="24"/>
          <w:shd w:val="clear" w:color="auto" w:fill="FFFFFF"/>
        </w:rPr>
        <w:t>. Когда скажете слово «потолок», дети должны направлять палец</w:t>
      </w:r>
      <w:r w:rsidR="006F2C25">
        <w:rPr>
          <w:rFonts w:ascii="Times New Roman" w:hAnsi="Times New Roman" w:cs="Times New Roman"/>
          <w:color w:val="000000"/>
          <w:sz w:val="24"/>
          <w:szCs w:val="24"/>
          <w:shd w:val="clear" w:color="auto" w:fill="FFFFFF"/>
        </w:rPr>
        <w:t xml:space="preserve"> и</w:t>
      </w:r>
      <w:r w:rsidRPr="00157C6C">
        <w:rPr>
          <w:rFonts w:ascii="Times New Roman" w:hAnsi="Times New Roman" w:cs="Times New Roman"/>
          <w:color w:val="000000"/>
          <w:sz w:val="24"/>
          <w:szCs w:val="24"/>
          <w:shd w:val="clear" w:color="auto" w:fill="FFFFFF"/>
        </w:rPr>
        <w:t xml:space="preserve">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w:t>
      </w:r>
      <w:r w:rsidRPr="00157C6C">
        <w:rPr>
          <w:rFonts w:ascii="Times New Roman" w:hAnsi="Times New Roman" w:cs="Times New Roman"/>
          <w:color w:val="000000"/>
          <w:sz w:val="24"/>
          <w:szCs w:val="24"/>
          <w:shd w:val="clear" w:color="auto" w:fill="FFFFFF"/>
        </w:rPr>
        <w:lastRenderedPageBreak/>
        <w:t>не те, которые показываете.</w:t>
      </w:r>
      <w:r w:rsidRPr="00157C6C">
        <w:rPr>
          <w:rFonts w:ascii="Times New Roman" w:hAnsi="Times New Roman" w:cs="Times New Roman"/>
          <w:color w:val="000000"/>
          <w:sz w:val="24"/>
          <w:szCs w:val="24"/>
          <w:shd w:val="clear" w:color="auto" w:fill="FFFFFF"/>
        </w:rPr>
        <w:b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«Найди пару»</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 можно распечатать картинки. Выложите перед ребёнком смешанные в одну кучу выбранные пары предметов и дайте ему задание подобр</w:t>
      </w:r>
      <w:r w:rsidR="006F2C25">
        <w:rPr>
          <w:rFonts w:ascii="Times New Roman" w:hAnsi="Times New Roman" w:cs="Times New Roman"/>
          <w:color w:val="000000"/>
          <w:sz w:val="24"/>
          <w:szCs w:val="24"/>
          <w:shd w:val="clear" w:color="auto" w:fill="FFFFFF"/>
        </w:rPr>
        <w:t>ать пары. Если это носки, ребенку</w:t>
      </w:r>
      <w:r w:rsidRPr="00157C6C">
        <w:rPr>
          <w:rFonts w:ascii="Times New Roman" w:hAnsi="Times New Roman" w:cs="Times New Roman"/>
          <w:color w:val="000000"/>
          <w:sz w:val="24"/>
          <w:szCs w:val="24"/>
          <w:shd w:val="clear" w:color="auto" w:fill="FFFFFF"/>
        </w:rPr>
        <w:t xml:space="preserve">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Pr="00157C6C">
        <w:rPr>
          <w:rFonts w:ascii="Times New Roman" w:hAnsi="Times New Roman" w:cs="Times New Roman"/>
          <w:color w:val="000000"/>
          <w:sz w:val="24"/>
          <w:szCs w:val="24"/>
          <w:shd w:val="clear" w:color="auto" w:fill="FFFFFF"/>
        </w:rPr>
        <w:br/>
      </w:r>
      <w:r w:rsidR="006F2C25">
        <w:rPr>
          <w:rFonts w:ascii="Times New Roman" w:hAnsi="Times New Roman" w:cs="Times New Roman"/>
          <w:color w:val="000000"/>
          <w:sz w:val="24"/>
          <w:szCs w:val="24"/>
          <w:shd w:val="clear" w:color="auto" w:fill="FFFFFF"/>
        </w:rPr>
        <w:t>В начале</w:t>
      </w:r>
      <w:r w:rsidRPr="00157C6C">
        <w:rPr>
          <w:rFonts w:ascii="Times New Roman" w:hAnsi="Times New Roman" w:cs="Times New Roman"/>
          <w:color w:val="000000"/>
          <w:sz w:val="24"/>
          <w:szCs w:val="24"/>
          <w:shd w:val="clear" w:color="auto" w:fill="FFFFFF"/>
        </w:rPr>
        <w:t xml:space="preserve">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r w:rsidRPr="00157C6C">
        <w:rPr>
          <w:rFonts w:ascii="Times New Roman" w:hAnsi="Times New Roman" w:cs="Times New Roman"/>
          <w:color w:val="000000"/>
          <w:sz w:val="24"/>
          <w:szCs w:val="24"/>
          <w:shd w:val="clear" w:color="auto" w:fill="FFFFFF"/>
        </w:rPr>
        <w:br/>
        <w:t>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«Собираем урожай»</w:t>
      </w:r>
      <w:r w:rsidRPr="00157C6C">
        <w:rPr>
          <w:rFonts w:ascii="Times New Roman" w:hAnsi="Times New Roman" w:cs="Times New Roman"/>
          <w:color w:val="000000"/>
          <w:sz w:val="24"/>
          <w:szCs w:val="24"/>
          <w:shd w:val="clear" w:color="auto" w:fill="FFFFFF"/>
        </w:rPr>
        <w:b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Pr="00157C6C">
        <w:rPr>
          <w:rFonts w:ascii="Times New Roman" w:hAnsi="Times New Roman" w:cs="Times New Roman"/>
          <w:color w:val="000000"/>
          <w:sz w:val="24"/>
          <w:szCs w:val="24"/>
          <w:shd w:val="clear" w:color="auto" w:fill="FFFFFF"/>
        </w:rPr>
        <w:br/>
        <w:t>Разбросайте по полу</w:t>
      </w:r>
      <w:r w:rsidR="00EB4208">
        <w:rPr>
          <w:rFonts w:ascii="Times New Roman" w:hAnsi="Times New Roman" w:cs="Times New Roman"/>
          <w:color w:val="000000"/>
          <w:sz w:val="24"/>
          <w:szCs w:val="24"/>
          <w:shd w:val="clear" w:color="auto" w:fill="FFFFFF"/>
        </w:rPr>
        <w:t xml:space="preserve"> или на столе</w:t>
      </w:r>
      <w:r w:rsidRPr="00157C6C">
        <w:rPr>
          <w:rFonts w:ascii="Times New Roman" w:hAnsi="Times New Roman" w:cs="Times New Roman"/>
          <w:color w:val="000000"/>
          <w:sz w:val="24"/>
          <w:szCs w:val="24"/>
          <w:shd w:val="clear" w:color="auto" w:fill="FFFFFF"/>
        </w:rPr>
        <w:t xml:space="preserve"> разноцветные фигурки из картона и попросите </w:t>
      </w:r>
      <w:r w:rsidR="00EB4208">
        <w:rPr>
          <w:rFonts w:ascii="Times New Roman" w:hAnsi="Times New Roman" w:cs="Times New Roman"/>
          <w:color w:val="000000"/>
          <w:sz w:val="24"/>
          <w:szCs w:val="24"/>
          <w:shd w:val="clear" w:color="auto" w:fill="FFFFFF"/>
        </w:rPr>
        <w:t>ребенка</w:t>
      </w:r>
      <w:r w:rsidRPr="00157C6C">
        <w:rPr>
          <w:rFonts w:ascii="Times New Roman" w:hAnsi="Times New Roman" w:cs="Times New Roman"/>
          <w:color w:val="000000"/>
          <w:sz w:val="24"/>
          <w:szCs w:val="24"/>
          <w:shd w:val="clear" w:color="auto" w:fill="FFFFFF"/>
        </w:rPr>
        <w:t xml:space="preserve">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w:t>
      </w:r>
      <w:r w:rsidRPr="00157C6C">
        <w:rPr>
          <w:rFonts w:ascii="Times New Roman" w:hAnsi="Times New Roman" w:cs="Times New Roman"/>
          <w:color w:val="000000"/>
          <w:sz w:val="24"/>
          <w:szCs w:val="24"/>
          <w:shd w:val="clear" w:color="auto" w:fill="FFFFFF"/>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Примечание: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Игра «Послушай и сделай как я»</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 xml:space="preserve">Прохлопайте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w:t>
      </w:r>
      <w:r w:rsidR="00EB4208">
        <w:rPr>
          <w:rFonts w:ascii="Times New Roman" w:hAnsi="Times New Roman" w:cs="Times New Roman"/>
          <w:color w:val="000000"/>
          <w:sz w:val="24"/>
          <w:szCs w:val="24"/>
          <w:shd w:val="clear" w:color="auto" w:fill="FFFFFF"/>
        </w:rPr>
        <w:t>ребенок</w:t>
      </w:r>
      <w:r w:rsidRPr="00157C6C">
        <w:rPr>
          <w:rFonts w:ascii="Times New Roman" w:hAnsi="Times New Roman" w:cs="Times New Roman"/>
          <w:color w:val="000000"/>
          <w:sz w:val="24"/>
          <w:szCs w:val="24"/>
          <w:shd w:val="clear" w:color="auto" w:fill="FFFFFF"/>
        </w:rPr>
        <w:t xml:space="preserve"> простукивает ритм, а вы повторяете.</w:t>
      </w:r>
      <w:r w:rsidRPr="00157C6C">
        <w:rPr>
          <w:rFonts w:ascii="Times New Roman" w:hAnsi="Times New Roman" w:cs="Times New Roman"/>
          <w:color w:val="000000"/>
          <w:sz w:val="24"/>
          <w:szCs w:val="24"/>
          <w:shd w:val="clear" w:color="auto" w:fill="FFFFFF"/>
        </w:rPr>
        <w:br/>
        <w:t xml:space="preserve">Чем старше ребёнок, тем сложнее может быть ритм. </w:t>
      </w:r>
      <w:r w:rsidR="00EB4208">
        <w:rPr>
          <w:rFonts w:ascii="Times New Roman" w:hAnsi="Times New Roman" w:cs="Times New Roman"/>
          <w:color w:val="000000"/>
          <w:sz w:val="24"/>
          <w:szCs w:val="24"/>
          <w:shd w:val="clear" w:color="auto" w:fill="FFFFFF"/>
        </w:rPr>
        <w:t>В самом начале</w:t>
      </w:r>
      <w:r w:rsidRPr="00157C6C">
        <w:rPr>
          <w:rFonts w:ascii="Times New Roman" w:hAnsi="Times New Roman" w:cs="Times New Roman"/>
          <w:color w:val="000000"/>
          <w:sz w:val="24"/>
          <w:szCs w:val="24"/>
          <w:shd w:val="clear" w:color="auto" w:fill="FFFFFF"/>
        </w:rPr>
        <w:t xml:space="preserve"> в ритме должно быть не больше 5 — 6 ударов. По мере освоения игры ритмы можно постепенно усложнять.</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«Угадай, по какому предмету я стучу»</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r w:rsidRPr="00157C6C">
        <w:rPr>
          <w:rFonts w:ascii="Times New Roman" w:hAnsi="Times New Roman" w:cs="Times New Roman"/>
          <w:color w:val="000000"/>
          <w:sz w:val="24"/>
          <w:szCs w:val="24"/>
          <w:shd w:val="clear" w:color="auto" w:fill="FFFFFF"/>
        </w:rPr>
        <w:br/>
        <w:t>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lastRenderedPageBreak/>
        <w:t>Игра «Найди повтор»</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Договоритесь с ребёнком, что сейчас вы будете говорить разные слова и вам нельзя повторяться. Попросите малыша хлопнуть в ладоши, если вдруг вы повторили какое-нибудь слово и пусть он вам скажет, какое слово вы повторили. Начинайте игру: «река, слон, мяч, слон» — говорите вы. Ребёнок должен хлопнуть в ладоши на втором слове «слон».</w:t>
      </w:r>
      <w:r w:rsidRPr="00157C6C">
        <w:rPr>
          <w:rFonts w:ascii="Times New Roman" w:hAnsi="Times New Roman" w:cs="Times New Roman"/>
          <w:color w:val="000000"/>
          <w:sz w:val="24"/>
          <w:szCs w:val="24"/>
          <w:shd w:val="clear" w:color="auto" w:fill="FFFFFF"/>
        </w:rPr>
        <w:br/>
        <w:t>Чем младше ребёнок, тем короче должна быть последовательность слов между повторами. Усложняйте игру, только когда ребёнок хорошо угадывает повторы через одно — два слова.</w:t>
      </w:r>
      <w:r w:rsidRPr="00157C6C">
        <w:rPr>
          <w:rFonts w:ascii="Times New Roman" w:hAnsi="Times New Roman" w:cs="Times New Roman"/>
          <w:color w:val="000000"/>
          <w:sz w:val="24"/>
          <w:szCs w:val="24"/>
          <w:shd w:val="clear" w:color="auto" w:fill="FFFFFF"/>
        </w:rPr>
        <w:br/>
        <w:t>___________________________________</w:t>
      </w:r>
      <w:r w:rsidRPr="00157C6C">
        <w:rPr>
          <w:rFonts w:ascii="Times New Roman" w:hAnsi="Times New Roman" w:cs="Times New Roman"/>
          <w:color w:val="000000"/>
          <w:sz w:val="24"/>
          <w:szCs w:val="24"/>
          <w:shd w:val="clear" w:color="auto" w:fill="FFFFFF"/>
        </w:rPr>
        <w:br/>
        <w:t>Игра «Что не так?»</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Договоритесь с ребёнком, что вы будете читать ему стихи, а ему надо внимательно слушать и исправлять вас, если в стихах есть ошибка. Читайте ребёнку короткие стихотворения, можно из двух строчек. В каждом стихотворении меняйте последнее слово так, чтобы потерялся смысл стиха. Чем младше ребёнок,</w:t>
      </w:r>
      <w:r w:rsidR="00EB4208">
        <w:rPr>
          <w:rFonts w:ascii="Times New Roman" w:hAnsi="Times New Roman" w:cs="Times New Roman"/>
          <w:color w:val="000000"/>
          <w:sz w:val="24"/>
          <w:szCs w:val="24"/>
          <w:shd w:val="clear" w:color="auto" w:fill="FFFFFF"/>
        </w:rPr>
        <w:t xml:space="preserve"> тем проще должен быть стишок.</w:t>
      </w:r>
      <w:r w:rsidR="00EB4208">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t xml:space="preserve">Список </w:t>
      </w:r>
      <w:proofErr w:type="spellStart"/>
      <w:r w:rsidRPr="00157C6C">
        <w:rPr>
          <w:rFonts w:ascii="Times New Roman" w:hAnsi="Times New Roman" w:cs="Times New Roman"/>
          <w:color w:val="000000"/>
          <w:sz w:val="24"/>
          <w:szCs w:val="24"/>
          <w:shd w:val="clear" w:color="auto" w:fill="FFFFFF"/>
        </w:rPr>
        <w:t>примepных</w:t>
      </w:r>
      <w:proofErr w:type="spellEnd"/>
      <w:r w:rsidRPr="00157C6C">
        <w:rPr>
          <w:rFonts w:ascii="Times New Roman" w:hAnsi="Times New Roman" w:cs="Times New Roman"/>
          <w:color w:val="000000"/>
          <w:sz w:val="24"/>
          <w:szCs w:val="24"/>
          <w:shd w:val="clear" w:color="auto" w:fill="FFFFFF"/>
        </w:rPr>
        <w:t xml:space="preserve"> стихотворений:</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Вьётся из печи дымок,</w:t>
      </w:r>
      <w:r w:rsidRPr="00157C6C">
        <w:rPr>
          <w:rFonts w:ascii="Times New Roman" w:hAnsi="Times New Roman" w:cs="Times New Roman"/>
          <w:color w:val="000000"/>
          <w:sz w:val="24"/>
          <w:szCs w:val="24"/>
          <w:shd w:val="clear" w:color="auto" w:fill="FFFFFF"/>
        </w:rPr>
        <w:br/>
        <w:t>Печётся вкусный в ней сапог. (правильно — пирог)</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Видит хитрая лисица,</w:t>
      </w:r>
      <w:r w:rsidRPr="00157C6C">
        <w:rPr>
          <w:rFonts w:ascii="Times New Roman" w:hAnsi="Times New Roman" w:cs="Times New Roman"/>
          <w:color w:val="000000"/>
          <w:sz w:val="24"/>
          <w:szCs w:val="24"/>
          <w:shd w:val="clear" w:color="auto" w:fill="FFFFFF"/>
        </w:rPr>
        <w:br/>
        <w:t>Где вьёт гнездо перелётная спица (птица)</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Собирает Катя красную малинку,</w:t>
      </w:r>
      <w:r w:rsidRPr="00157C6C">
        <w:rPr>
          <w:rFonts w:ascii="Times New Roman" w:hAnsi="Times New Roman" w:cs="Times New Roman"/>
          <w:color w:val="000000"/>
          <w:sz w:val="24"/>
          <w:szCs w:val="24"/>
          <w:shd w:val="clear" w:color="auto" w:fill="FFFFFF"/>
        </w:rPr>
        <w:br/>
        <w:t>В самую большую плетёную картинку. (корзинку)</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Пчела с цветка нектар попьёт,</w:t>
      </w:r>
      <w:r w:rsidRPr="00157C6C">
        <w:rPr>
          <w:rFonts w:ascii="Times New Roman" w:hAnsi="Times New Roman" w:cs="Times New Roman"/>
          <w:color w:val="000000"/>
          <w:sz w:val="24"/>
          <w:szCs w:val="24"/>
          <w:shd w:val="clear" w:color="auto" w:fill="FFFFFF"/>
        </w:rPr>
        <w:br/>
        <w:t>И приготовит сладкий лёд. (мёд)</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Просыпайся карапуз —</w:t>
      </w:r>
      <w:r w:rsidRPr="00157C6C">
        <w:rPr>
          <w:rFonts w:ascii="Times New Roman" w:hAnsi="Times New Roman" w:cs="Times New Roman"/>
          <w:color w:val="000000"/>
          <w:sz w:val="24"/>
          <w:szCs w:val="24"/>
          <w:shd w:val="clear" w:color="auto" w:fill="FFFFFF"/>
        </w:rPr>
        <w:br/>
        <w:t>Ку-ка-ре-ку кричит пастух. (петух)</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Пароход плывёт по речке,</w:t>
      </w:r>
      <w:r w:rsidRPr="00157C6C">
        <w:rPr>
          <w:rFonts w:ascii="Times New Roman" w:hAnsi="Times New Roman" w:cs="Times New Roman"/>
          <w:color w:val="000000"/>
          <w:sz w:val="24"/>
          <w:szCs w:val="24"/>
          <w:shd w:val="clear" w:color="auto" w:fill="FFFFFF"/>
        </w:rPr>
        <w:br/>
        <w:t>И пыхтит он словно свечка. (печка)</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С длинным языком, шипя</w:t>
      </w:r>
      <w:r w:rsidRPr="00157C6C">
        <w:rPr>
          <w:rFonts w:ascii="Times New Roman" w:hAnsi="Times New Roman" w:cs="Times New Roman"/>
          <w:color w:val="000000"/>
          <w:sz w:val="24"/>
          <w:szCs w:val="24"/>
          <w:shd w:val="clear" w:color="auto" w:fill="FFFFFF"/>
        </w:rPr>
        <w:br/>
        <w:t>По земле ползёт швея. (змея)</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Кто щелкает орехи мелко?</w:t>
      </w:r>
      <w:r w:rsidRPr="00157C6C">
        <w:rPr>
          <w:rFonts w:ascii="Times New Roman" w:hAnsi="Times New Roman" w:cs="Times New Roman"/>
          <w:color w:val="000000"/>
          <w:sz w:val="24"/>
          <w:szCs w:val="24"/>
          <w:shd w:val="clear" w:color="auto" w:fill="FFFFFF"/>
        </w:rPr>
        <w:br/>
        <w:t>Ну, конечно это грелка. (белка)</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Грохоча на всякий случай,</w:t>
      </w:r>
      <w:r w:rsidRPr="00157C6C">
        <w:rPr>
          <w:rFonts w:ascii="Times New Roman" w:hAnsi="Times New Roman" w:cs="Times New Roman"/>
          <w:color w:val="000000"/>
          <w:sz w:val="24"/>
          <w:szCs w:val="24"/>
          <w:shd w:val="clear" w:color="auto" w:fill="FFFFFF"/>
        </w:rPr>
        <w:br/>
        <w:t>Принесла нам дождик куча. (туча)</w:t>
      </w:r>
      <w:r w:rsidRPr="00157C6C">
        <w:rPr>
          <w:rFonts w:ascii="Times New Roman" w:hAnsi="Times New Roman" w:cs="Times New Roman"/>
          <w:color w:val="000000"/>
          <w:sz w:val="24"/>
          <w:szCs w:val="24"/>
          <w:shd w:val="clear" w:color="auto" w:fill="FFFFFF"/>
        </w:rPr>
        <w:br/>
      </w:r>
      <w:r w:rsidRPr="00157C6C">
        <w:rPr>
          <w:rFonts w:ascii="Times New Roman" w:hAnsi="Times New Roman" w:cs="Times New Roman"/>
          <w:color w:val="000000"/>
          <w:sz w:val="24"/>
          <w:szCs w:val="24"/>
          <w:shd w:val="clear" w:color="auto" w:fill="FFFFFF"/>
        </w:rPr>
        <w:br/>
        <w:t>Мы руками топаем,</w:t>
      </w:r>
      <w:r w:rsidRPr="00157C6C">
        <w:rPr>
          <w:rFonts w:ascii="Times New Roman" w:hAnsi="Times New Roman" w:cs="Times New Roman"/>
          <w:color w:val="000000"/>
          <w:sz w:val="24"/>
          <w:szCs w:val="24"/>
          <w:shd w:val="clear" w:color="auto" w:fill="FFFFFF"/>
        </w:rPr>
        <w:br/>
        <w:t>Мы ногами хлопаем.</w:t>
      </w:r>
    </w:p>
    <w:p w:rsidR="00EB4208" w:rsidRDefault="00EB4208" w:rsidP="00157C6C">
      <w:pPr>
        <w:spacing w:after="0" w:line="240" w:lineRule="auto"/>
        <w:contextualSpacing/>
        <w:rPr>
          <w:rFonts w:ascii="Times New Roman" w:hAnsi="Times New Roman" w:cs="Times New Roman"/>
          <w:color w:val="000000"/>
          <w:sz w:val="24"/>
          <w:szCs w:val="24"/>
          <w:shd w:val="clear" w:color="auto" w:fill="FFFFFF"/>
        </w:rPr>
      </w:pPr>
    </w:p>
    <w:p w:rsidR="00BD1496" w:rsidRPr="00EB4208" w:rsidRDefault="00EB4208" w:rsidP="00157C6C">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 и дети - это просто неотъемлемая часть, вот почему так необходимо уделить время для совместных игр с детьми. Ведь, вместе играя, родители лучше узнают своего ребенка, узнают его характер, его интересы и пристрастия, его мнение и оценку в различных ситуациях.</w:t>
      </w:r>
      <w:r w:rsidR="00673204" w:rsidRPr="00157C6C">
        <w:rPr>
          <w:rFonts w:ascii="Times New Roman" w:hAnsi="Times New Roman" w:cs="Times New Roman"/>
          <w:color w:val="000000"/>
          <w:sz w:val="24"/>
          <w:szCs w:val="24"/>
          <w:shd w:val="clear" w:color="auto" w:fill="FFFFFF"/>
        </w:rPr>
        <w:br/>
      </w:r>
    </w:p>
    <w:sectPr w:rsidR="00BD1496" w:rsidRPr="00EB4208" w:rsidSect="00EB420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96"/>
    <w:rsid w:val="00157C6C"/>
    <w:rsid w:val="002D1188"/>
    <w:rsid w:val="00673204"/>
    <w:rsid w:val="006F2C25"/>
    <w:rsid w:val="00A41810"/>
    <w:rsid w:val="00AD58B6"/>
    <w:rsid w:val="00BD1496"/>
    <w:rsid w:val="00CC5069"/>
    <w:rsid w:val="00EB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B250C-F644-4335-AD15-C534BD2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Моисеевы</dc:creator>
  <cp:lastModifiedBy>Пользователь Windows</cp:lastModifiedBy>
  <cp:revision>2</cp:revision>
  <dcterms:created xsi:type="dcterms:W3CDTF">2023-01-10T05:57:00Z</dcterms:created>
  <dcterms:modified xsi:type="dcterms:W3CDTF">2023-01-10T05:57:00Z</dcterms:modified>
</cp:coreProperties>
</file>