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70" w:rsidRPr="00D503EC" w:rsidRDefault="004E6A70" w:rsidP="000071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03EC">
        <w:rPr>
          <w:rFonts w:ascii="Times New Roman" w:hAnsi="Times New Roman" w:cs="Times New Roman"/>
          <w:b/>
          <w:bCs/>
          <w:i/>
          <w:sz w:val="28"/>
          <w:szCs w:val="28"/>
        </w:rPr>
        <w:t>Система оценивания образовательных достижений.</w:t>
      </w:r>
    </w:p>
    <w:p w:rsidR="004E6A70" w:rsidRPr="00007176" w:rsidRDefault="004E6A70" w:rsidP="0000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7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выдвигает новые социальные требования к системе школьного обучения. Это требует переосмысления педагогической деятельности вообще и </w:t>
      </w:r>
      <w:r w:rsidRPr="0000717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оценочной практики</w:t>
      </w:r>
      <w:r w:rsidRPr="00007176">
        <w:rPr>
          <w:rFonts w:ascii="Times New Roman" w:hAnsi="Times New Roman" w:cs="Times New Roman"/>
          <w:sz w:val="28"/>
          <w:szCs w:val="28"/>
        </w:rPr>
        <w:t xml:space="preserve"> в частности.</w:t>
      </w:r>
    </w:p>
    <w:p w:rsidR="00007176" w:rsidRPr="00007176" w:rsidRDefault="00007176" w:rsidP="0000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76">
        <w:rPr>
          <w:rFonts w:ascii="Times New Roman" w:hAnsi="Times New Roman" w:cs="Times New Roman"/>
          <w:sz w:val="28"/>
          <w:szCs w:val="28"/>
        </w:rPr>
        <w:t>Личностно-ориентированное обучение строится на принципе вариативности, т.е. признании разнообразия содержания и форм учебного процесса, выбор которых делает учитель с учетом развития каждого ученика.</w:t>
      </w:r>
    </w:p>
    <w:p w:rsidR="004E6A70" w:rsidRPr="00007176" w:rsidRDefault="004E6A70" w:rsidP="000071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176">
        <w:rPr>
          <w:rFonts w:ascii="Times New Roman" w:hAnsi="Times New Roman" w:cs="Times New Roman"/>
          <w:bCs/>
          <w:sz w:val="28"/>
          <w:szCs w:val="28"/>
        </w:rPr>
        <w:t xml:space="preserve">Технология оценивания учебных действий соответствует системе оценивания ФГОС и строится на основе следующих общих принципов: оценивание является постоянным процессом, может быть только </w:t>
      </w:r>
      <w:proofErr w:type="spellStart"/>
      <w:r w:rsidRPr="00007176">
        <w:rPr>
          <w:rFonts w:ascii="Times New Roman" w:hAnsi="Times New Roman" w:cs="Times New Roman"/>
          <w:bCs/>
          <w:sz w:val="28"/>
          <w:szCs w:val="28"/>
        </w:rPr>
        <w:t>критериальным</w:t>
      </w:r>
      <w:proofErr w:type="spellEnd"/>
      <w:r w:rsidRPr="00007176">
        <w:rPr>
          <w:rFonts w:ascii="Times New Roman" w:hAnsi="Times New Roman" w:cs="Times New Roman"/>
          <w:bCs/>
          <w:sz w:val="28"/>
          <w:szCs w:val="28"/>
        </w:rPr>
        <w:t xml:space="preserve">, оцениваться с помощью отметки могут только результаты деятельности ученика и процесс их формирования, но не личные качества ребенка. Система оценивания выстраивается таким образом, чтобы учащиеся включились в контрольно-оценочную деятельность, приобретая навыки и привычку к самооценке и </w:t>
      </w:r>
      <w:proofErr w:type="spellStart"/>
      <w:r w:rsidRPr="00007176">
        <w:rPr>
          <w:rFonts w:ascii="Times New Roman" w:hAnsi="Times New Roman" w:cs="Times New Roman"/>
          <w:bCs/>
          <w:sz w:val="28"/>
          <w:szCs w:val="28"/>
        </w:rPr>
        <w:t>взаимооценке</w:t>
      </w:r>
      <w:proofErr w:type="spellEnd"/>
      <w:r w:rsidRPr="00007176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A70" w:rsidRPr="00007176" w:rsidRDefault="004E6A70" w:rsidP="0000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76">
        <w:rPr>
          <w:rFonts w:ascii="Times New Roman" w:hAnsi="Times New Roman" w:cs="Times New Roman"/>
          <w:sz w:val="28"/>
          <w:szCs w:val="28"/>
        </w:rPr>
        <w:t>Необходимо приучение ребенка к мысли, что человек может и должен оценивать себя сам, эта оценка самая важная, так как она позволяет двигаться дальше самостоятельно, а не оглядываться на окружающих: а что они скажут, как оценят мои действия, как отреагируют родители. Над развитием самооценки мы учителя начинаем работать уже с первого класса, когда оценка учащегося опережает оценку учителя. Несовпадение этих двух оценок порождает необходимость выработки критериев оценивания, что позволяет оформить действия самоконтроля учащихся как особую задачу. К процессу формирования адекватной самооценки и навыков самоконтроля необходимо привлечь родителей учеников, чтобы были единые требования в школе и дома. Опыт показывает, что при совместной работе учителя и родителей результаты получаются более высокие и поставленные цели достигаются быстрее.</w:t>
      </w:r>
    </w:p>
    <w:p w:rsidR="00007176" w:rsidRPr="00007176" w:rsidRDefault="00007176" w:rsidP="0000717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176">
        <w:rPr>
          <w:sz w:val="28"/>
          <w:szCs w:val="28"/>
        </w:rPr>
        <w:t>Объектом оценки являются сформированные у учащихся универсальные учебные действия, включаемые в три основных блока:</w:t>
      </w:r>
    </w:p>
    <w:p w:rsidR="00007176" w:rsidRPr="00007176" w:rsidRDefault="00007176" w:rsidP="0000717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176">
        <w:rPr>
          <w:sz w:val="28"/>
          <w:szCs w:val="28"/>
        </w:rPr>
        <w:t>самоопределение –сформированность внутренней позиции обучающегося –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007176" w:rsidRPr="00007176" w:rsidRDefault="00007176" w:rsidP="0000717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07176">
        <w:rPr>
          <w:sz w:val="28"/>
          <w:szCs w:val="28"/>
        </w:rPr>
        <w:t>смыслоообразование</w:t>
      </w:r>
      <w:proofErr w:type="spellEnd"/>
      <w:r w:rsidRPr="00007176">
        <w:rPr>
          <w:sz w:val="28"/>
          <w:szCs w:val="28"/>
        </w:rPr>
        <w:t> – поиск и установление личностного смысла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 и стремления к преодолению этого разрыва;</w:t>
      </w:r>
    </w:p>
    <w:p w:rsidR="00007176" w:rsidRPr="00007176" w:rsidRDefault="00007176" w:rsidP="0000717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176">
        <w:rPr>
          <w:sz w:val="28"/>
          <w:szCs w:val="28"/>
        </w:rPr>
        <w:t xml:space="preserve">морально-этическая ориентация – 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007176">
        <w:rPr>
          <w:sz w:val="28"/>
          <w:szCs w:val="28"/>
        </w:rPr>
        <w:t>децентрации</w:t>
      </w:r>
      <w:proofErr w:type="spellEnd"/>
      <w:r w:rsidRPr="00007176">
        <w:rPr>
          <w:sz w:val="28"/>
          <w:szCs w:val="28"/>
        </w:rPr>
        <w:t xml:space="preserve"> — учёту позиций, </w:t>
      </w:r>
      <w:r w:rsidRPr="00007176">
        <w:rPr>
          <w:sz w:val="28"/>
          <w:szCs w:val="28"/>
        </w:rPr>
        <w:lastRenderedPageBreak/>
        <w:t>мотивов и интересов участников моральной дилеммы при её разрешении; развитие этических чувств – стыда, вины, совести как регуляторов морального поведения.</w:t>
      </w:r>
    </w:p>
    <w:p w:rsidR="004E6A70" w:rsidRPr="00007176" w:rsidRDefault="004E6A70" w:rsidP="0000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76">
        <w:rPr>
          <w:rFonts w:ascii="Times New Roman" w:hAnsi="Times New Roman" w:cs="Times New Roman"/>
          <w:sz w:val="28"/>
          <w:szCs w:val="28"/>
        </w:rPr>
        <w:t xml:space="preserve">    С вводом ФГОС появилась необходимость диагностики результатов личностного развития. Такая диагностика предполагает проявления учеником качеств своей личности: оценки поступков, обозначение своей жизненной позиции, культурного выбора, мотивов, личностных целей. </w:t>
      </w:r>
    </w:p>
    <w:p w:rsidR="00007176" w:rsidRPr="00007176" w:rsidRDefault="00007176" w:rsidP="0000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76">
        <w:rPr>
          <w:rFonts w:ascii="Times New Roman" w:hAnsi="Times New Roman" w:cs="Times New Roman"/>
          <w:sz w:val="28"/>
          <w:szCs w:val="28"/>
        </w:rPr>
        <w:t>Проверка и оценка достижений младших школьников является весьма существенной составляющей процесса обучения и одной из важных задач педагогической деятельности учителя. Этот компонент наряду с другими компонентами учебно-воспитательного процесса (содержание, методы, средства, формы организации) должен соответствовать современным требованиям общества, педагогической и методической наукам, основным приоритетам и целям образования в первом звене школы.</w:t>
      </w:r>
    </w:p>
    <w:p w:rsidR="00007176" w:rsidRPr="00007176" w:rsidRDefault="00007176" w:rsidP="0000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76">
        <w:rPr>
          <w:rFonts w:ascii="Times New Roman" w:hAnsi="Times New Roman" w:cs="Times New Roman"/>
          <w:sz w:val="28"/>
          <w:szCs w:val="28"/>
        </w:rPr>
        <w:t>Сейчас мы проходим достаточно трудный путь реализации требований ФГОС нового поколения. Школе требуется создать такую систему оценивания, которая бы точно и объективно позволяла бы отслеживать не только отдельные стороны или проявления способностей ученика — как в отношении освоения им системы знаний, так и в отношении освоения способов действий, но и давала бы действительно целостное, а не разрозненное представление об учебных достижениях ребенка, о достижении им планируемых результатов обучения.</w:t>
      </w:r>
    </w:p>
    <w:p w:rsidR="004E6A70" w:rsidRPr="004E6A70" w:rsidRDefault="004E6A70" w:rsidP="00007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  <w:r w:rsidRPr="004E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A70" w:rsidRPr="004E6A70" w:rsidRDefault="004E6A70" w:rsidP="0000717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Воронцов А.Б. Контрольно-оценочная самостоятельность младших школьников как основа учебной самостоятельности подростка // Муниципальное образование: инновации и эксперимент. - 2009 - № 5 - С. 21 - 31. </w:t>
      </w:r>
    </w:p>
    <w:p w:rsidR="004E6A70" w:rsidRPr="004E6A70" w:rsidRDefault="004E6A70" w:rsidP="0000717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Деменева И.А., Красных О.А. Механизм разработки программы «Система оценки достижения планируемых результатов освоения основной образовательной программы» в условиях перехода на ФГОС НОО // Пермский педагогический журнал. - 2012 - № 3. </w:t>
      </w:r>
    </w:p>
    <w:p w:rsidR="004E6A70" w:rsidRPr="004E6A70" w:rsidRDefault="004E6A70" w:rsidP="0000717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6A7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Енжевская</w:t>
      </w:r>
      <w:proofErr w:type="spellEnd"/>
      <w:r w:rsidRPr="004E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Формирование контрольно-оценочной деятельности младших школьников в условиях </w:t>
      </w:r>
      <w:proofErr w:type="spellStart"/>
      <w:r w:rsidRPr="004E6A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безотметочной</w:t>
      </w:r>
      <w:proofErr w:type="spellEnd"/>
      <w:r w:rsidRPr="004E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// Человек и образование. - 2010 - № 2 - С. 112-118. </w:t>
      </w:r>
    </w:p>
    <w:p w:rsidR="004E6A70" w:rsidRPr="004E6A70" w:rsidRDefault="004E6A70" w:rsidP="0000717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И.В. Учебное сотрудничество как средство формирования у учащихся оценки результата деятельности // Начальная школа до и после. - 2011 - № 2. </w:t>
      </w:r>
    </w:p>
    <w:p w:rsidR="004E6A70" w:rsidRPr="004E6A70" w:rsidRDefault="004E6A70" w:rsidP="0000717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 О.В. Формирование регулятивных учебных действий на основе </w:t>
      </w:r>
      <w:proofErr w:type="spellStart"/>
      <w:r w:rsidRPr="004E6A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безотметочного</w:t>
      </w:r>
      <w:proofErr w:type="spellEnd"/>
      <w:r w:rsidRPr="004E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// Человек и образование. - 2014 - № 3 (40). </w:t>
      </w:r>
    </w:p>
    <w:p w:rsidR="004E6A70" w:rsidRPr="004E6A70" w:rsidRDefault="004E6A70" w:rsidP="0000717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Кузьмина Е.Г. Формирование контрольно-оценочной самостоятельности обучающихся 1-й ступени // Начальная школа до и после. - 2011 - № 2. </w:t>
      </w:r>
    </w:p>
    <w:p w:rsidR="004E6A70" w:rsidRPr="004E6A70" w:rsidRDefault="004E6A70" w:rsidP="0000717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Матвеева Е.И., Панкова О.Б., Патрикеева И.Е. </w:t>
      </w:r>
      <w:proofErr w:type="spellStart"/>
      <w:r w:rsidRPr="004E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Критериальное</w:t>
      </w:r>
      <w:proofErr w:type="spellEnd"/>
      <w:r w:rsidRPr="004E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в начальной школе. Пособие для учителя (из опыта работы) / 3-е изд. // М.: Вита-пресс, 2012 - С. 168. </w:t>
      </w:r>
    </w:p>
    <w:p w:rsidR="004E6A70" w:rsidRPr="004E6A70" w:rsidRDefault="004E6A70" w:rsidP="0000717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Проничева Е.В. Уровни контрольно-оценочной самостоятельности младшего школьника // Вестник КГУ им. Н.А.Некрасова. - 2008 - Том 14 - С. 28 - 32. </w:t>
      </w:r>
    </w:p>
    <w:p w:rsidR="004E6A70" w:rsidRPr="004E6A70" w:rsidRDefault="004E6A70" w:rsidP="0000717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Свиридова Л.А., </w:t>
      </w:r>
      <w:proofErr w:type="spellStart"/>
      <w:r w:rsidRPr="004E6A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Белогородцева</w:t>
      </w:r>
      <w:proofErr w:type="spellEnd"/>
      <w:r w:rsidRPr="004E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Формирование регулятивных универсальных учебных действий - контроля и коррекции у учащихся начальной и средней школы // Эксперимент и инновации в школе. - 2014 - № 1. </w:t>
      </w:r>
    </w:p>
    <w:p w:rsidR="004E6A70" w:rsidRPr="004E6A70" w:rsidRDefault="004E6A70" w:rsidP="0000717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 // М.: Просвещение, 2010. </w:t>
      </w:r>
    </w:p>
    <w:p w:rsidR="004E6A70" w:rsidRPr="004E6A70" w:rsidRDefault="004E6A70" w:rsidP="0000717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6A70">
        <w:rPr>
          <w:rFonts w:ascii="Times New Roman" w:eastAsia="Times New Roman" w:hAnsi="Times New Roman" w:cs="Times New Roman"/>
          <w:sz w:val="28"/>
          <w:szCs w:val="28"/>
          <w:lang w:eastAsia="ru-RU"/>
        </w:rPr>
        <w:t>Хлыстова</w:t>
      </w:r>
      <w:proofErr w:type="spellEnd"/>
      <w:r w:rsidRPr="004E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Развитие контрольно-оценочной самостоятельности школьников // Пермский педагогический журнал. - № 4 - 2013. </w:t>
      </w:r>
    </w:p>
    <w:p w:rsidR="004E6A70" w:rsidRPr="004E6A70" w:rsidRDefault="004E6A70" w:rsidP="0000717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Щур В.Г. Методика изучения представления ребенка об отношениях к нему других людей. / Психология личности. Теория и эксперимент. - М., 1982. </w:t>
      </w:r>
    </w:p>
    <w:p w:rsidR="004E6A70" w:rsidRPr="00007176" w:rsidRDefault="004E6A70" w:rsidP="0000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BA1" w:rsidRPr="00007176" w:rsidRDefault="00AF1BA1" w:rsidP="0000717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AF1BA1" w:rsidRPr="00007176" w:rsidSect="00D6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B31"/>
    <w:multiLevelType w:val="multilevel"/>
    <w:tmpl w:val="C9DE0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B009F"/>
    <w:multiLevelType w:val="hybridMultilevel"/>
    <w:tmpl w:val="01E0253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6A70"/>
    <w:rsid w:val="00007176"/>
    <w:rsid w:val="004E6A70"/>
    <w:rsid w:val="00AF1BA1"/>
    <w:rsid w:val="00D503EC"/>
    <w:rsid w:val="00D6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6A70"/>
    <w:rPr>
      <w:b/>
      <w:bCs/>
    </w:rPr>
  </w:style>
  <w:style w:type="paragraph" w:styleId="a4">
    <w:name w:val="Normal (Web)"/>
    <w:basedOn w:val="a"/>
    <w:uiPriority w:val="99"/>
    <w:unhideWhenUsed/>
    <w:rsid w:val="004E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Admin-LRO</dc:creator>
  <cp:keywords/>
  <dc:description/>
  <cp:lastModifiedBy>Учитель</cp:lastModifiedBy>
  <cp:revision>3</cp:revision>
  <dcterms:created xsi:type="dcterms:W3CDTF">2023-01-07T12:41:00Z</dcterms:created>
  <dcterms:modified xsi:type="dcterms:W3CDTF">2023-01-10T12:50:00Z</dcterms:modified>
</cp:coreProperties>
</file>