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69" w:rsidRDefault="00B31869" w:rsidP="00A0626C">
      <w:pPr>
        <w:pStyle w:val="a3"/>
        <w:tabs>
          <w:tab w:val="left" w:pos="1260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/>
      </w:r>
      <w:r w:rsidRPr="00490589">
        <w:rPr>
          <w:rFonts w:ascii="Times New Roman" w:hAnsi="Times New Roman"/>
          <w:b/>
          <w:sz w:val="28"/>
          <w:szCs w:val="28"/>
          <w:lang w:val="ru-RU"/>
        </w:rPr>
        <w:t>«Методическая разработка для организации обучения на дому ребенка-инвалида с использованием ДОТ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27946" w:rsidRPr="00B31869" w:rsidRDefault="00F27946" w:rsidP="00B31869">
      <w:pPr>
        <w:pStyle w:val="a3"/>
        <w:tabs>
          <w:tab w:val="left" w:pos="1260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869" w:rsidRPr="00B31869" w:rsidRDefault="00B31869" w:rsidP="00B31869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8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 </w:t>
      </w:r>
      <w:proofErr w:type="gramStart"/>
      <w:r w:rsidRPr="00B318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  с</w:t>
      </w:r>
      <w:proofErr w:type="gramEnd"/>
      <w:r w:rsidRPr="00B318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ограниченными возможностями здоровья – </w:t>
      </w:r>
      <w:r w:rsidRPr="00B318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дети с разными нарушениями развития:</w:t>
      </w:r>
      <w:r w:rsidRPr="00B318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31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слуха,     зрения,      речи,      опорно-двигательного аппарата, интеллекта,     с выраженными расстройствами эмоционально-волевой сферы, включая РДА (ранний детский аутизм);   с задержкой и комплексными нарушениями развития, в том числе дети-инвалиды. </w:t>
      </w:r>
    </w:p>
    <w:p w:rsidR="00B31869" w:rsidRPr="00B31869" w:rsidRDefault="00B31869" w:rsidP="00B31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318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B3186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Множественные нарушения</w:t>
      </w:r>
      <w:r w:rsidRPr="00B318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B318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ym w:font="Symbol" w:char="F02D"/>
      </w:r>
      <w:r w:rsidRPr="00B318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31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сочетания двух или более психофизических нарушений (зрения, слуха, речи, умственного развития и др.) у одного ребенка. </w:t>
      </w:r>
    </w:p>
    <w:p w:rsidR="00166586" w:rsidRDefault="00B31869" w:rsidP="00B3186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86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Детский аутизм или расстройства аутистического спектра РАС - особый тип нарушения психического развития.</w:t>
      </w:r>
      <w:r w:rsidRPr="00B318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B31869">
        <w:rPr>
          <w:rFonts w:ascii="Times New Roman" w:eastAsia="Times New Roman" w:hAnsi="Times New Roman" w:cs="Times New Roman"/>
          <w:sz w:val="28"/>
          <w:szCs w:val="24"/>
          <w:lang w:eastAsia="ru-RU"/>
        </w:rPr>
        <w:t>У всех детей с аутизмом нарушено развитие средств коммуникации и социальных навыков.</w:t>
      </w:r>
    </w:p>
    <w:p w:rsidR="00F27946" w:rsidRPr="00B31869" w:rsidRDefault="00F27946" w:rsidP="00B3186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обучения детей с ограниченными возможностями здоровья необходимо знать особенности их развития с той или иной формой заболевания. Необходимы знания видов и технологий дистанционного обучения для выбора наиболее эффективных под возможности и индивидуальные потребности обучаемого.</w:t>
      </w:r>
    </w:p>
    <w:p w:rsidR="004D1B8F" w:rsidRPr="004D1B8F" w:rsidRDefault="00FD5FAE" w:rsidP="00FD5FA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 w:val="28"/>
        </w:rPr>
        <w:t>2.</w:t>
      </w:r>
      <w:r w:rsidR="004D1B8F">
        <w:rPr>
          <w:sz w:val="28"/>
        </w:rPr>
        <w:t xml:space="preserve"> </w:t>
      </w:r>
      <w:r>
        <w:rPr>
          <w:color w:val="000000"/>
          <w:sz w:val="28"/>
          <w:szCs w:val="28"/>
        </w:rPr>
        <w:t>Для данного урока</w:t>
      </w:r>
      <w:r w:rsidR="004D1B8F" w:rsidRPr="004D1B8F">
        <w:rPr>
          <w:color w:val="000000"/>
          <w:sz w:val="28"/>
          <w:szCs w:val="28"/>
        </w:rPr>
        <w:t xml:space="preserve"> могут использоваться практически любые достаточно современные компьютеры с установленной операционной системой. Необходимым минимальным условием является наличие интернет-браузера и подключения к сети Интернет. На компьютере также должен быть установлен ком</w:t>
      </w:r>
      <w:r>
        <w:rPr>
          <w:color w:val="000000"/>
          <w:sz w:val="28"/>
          <w:szCs w:val="28"/>
        </w:rPr>
        <w:t xml:space="preserve">плект программного обеспечения: </w:t>
      </w:r>
      <w:r w:rsidR="004D1B8F" w:rsidRPr="004D1B8F">
        <w:rPr>
          <w:color w:val="000000"/>
          <w:sz w:val="28"/>
          <w:szCs w:val="28"/>
        </w:rPr>
        <w:t>необходимо наличие микрофона и динамиков (наушников)</w:t>
      </w:r>
      <w:r>
        <w:rPr>
          <w:color w:val="000000"/>
          <w:sz w:val="28"/>
          <w:szCs w:val="28"/>
        </w:rPr>
        <w:t>,</w:t>
      </w:r>
      <w:r w:rsidR="004D1B8F" w:rsidRPr="004D1B8F">
        <w:rPr>
          <w:color w:val="000000"/>
          <w:sz w:val="28"/>
          <w:szCs w:val="28"/>
        </w:rPr>
        <w:t xml:space="preserve"> дополнительно необходимо наличие веб-камеры. </w:t>
      </w:r>
    </w:p>
    <w:p w:rsidR="00F27946" w:rsidRPr="00F27946" w:rsidRDefault="004D1B8F" w:rsidP="00F2794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</w:t>
      </w:r>
      <w:r w:rsidR="00F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используемое на уроке:</w:t>
      </w:r>
      <w:r w:rsidRPr="004D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</w:t>
      </w:r>
      <w:r w:rsidR="00F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рактивная доска</w:t>
      </w:r>
      <w:r w:rsidRPr="004D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FAE" w:rsidRPr="00256025">
        <w:rPr>
          <w:rFonts w:ascii="Times New Roman" w:hAnsi="Times New Roman"/>
          <w:sz w:val="28"/>
          <w:szCs w:val="28"/>
          <w:lang w:val="en-US" w:eastAsia="ru-RU"/>
        </w:rPr>
        <w:t>IDROO</w:t>
      </w:r>
      <w:r w:rsidR="00FD5F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со </w:t>
      </w:r>
      <w:proofErr w:type="spellStart"/>
      <w:r w:rsidRPr="004D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="00F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27946" w:rsidRPr="00B318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ЭОР, Информационный модуль</w:t>
      </w:r>
      <w:r w:rsidR="00F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D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повышает</w:t>
      </w:r>
      <w:r w:rsidRPr="004D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2D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4D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процессу обучения и облегчит его, т.к. учитель в режиме реального времени может пров</w:t>
      </w:r>
      <w:r w:rsidR="002D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 контроль знаний и</w:t>
      </w:r>
      <w:r w:rsidRPr="004D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же исправлять ошибки, давая комментарии и разъяснения.</w:t>
      </w:r>
      <w:r w:rsidR="00F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1869" w:rsidRPr="00B31869" w:rsidRDefault="00B31869" w:rsidP="00F2794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31869">
        <w:rPr>
          <w:rFonts w:ascii="Times New Roman" w:hAnsi="Times New Roman" w:cs="Times New Roman"/>
          <w:b/>
          <w:bCs/>
          <w:sz w:val="32"/>
          <w:szCs w:val="28"/>
        </w:rPr>
        <w:t>Конспект урока</w:t>
      </w:r>
    </w:p>
    <w:p w:rsidR="00B31869" w:rsidRPr="00B31869" w:rsidRDefault="00B31869" w:rsidP="00B318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B31869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Тема занятия: «первый признак равенства треугольников».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t>Цель: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t>1.</w:t>
      </w:r>
      <w:r w:rsidRPr="00FD5FAE">
        <w:rPr>
          <w:rFonts w:ascii="Times New Roman" w:hAnsi="Times New Roman" w:cs="Times New Roman"/>
          <w:sz w:val="28"/>
        </w:rPr>
        <w:tab/>
        <w:t>Ввести понятие теоремы и доказательства теоремы.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t>2.</w:t>
      </w:r>
      <w:r w:rsidRPr="00FD5FAE">
        <w:rPr>
          <w:rFonts w:ascii="Times New Roman" w:hAnsi="Times New Roman" w:cs="Times New Roman"/>
          <w:sz w:val="28"/>
        </w:rPr>
        <w:tab/>
        <w:t>Доказать первый признак</w:t>
      </w:r>
      <w:r w:rsidR="00FD5FAE">
        <w:rPr>
          <w:rFonts w:ascii="Times New Roman" w:hAnsi="Times New Roman" w:cs="Times New Roman"/>
          <w:sz w:val="28"/>
        </w:rPr>
        <w:t xml:space="preserve"> равенства треугольников.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proofErr w:type="gramStart"/>
      <w:r w:rsidRPr="00FD5FAE">
        <w:rPr>
          <w:rFonts w:ascii="Times New Roman" w:hAnsi="Times New Roman" w:cs="Times New Roman"/>
          <w:sz w:val="28"/>
        </w:rPr>
        <w:t>Задачи  занятия</w:t>
      </w:r>
      <w:proofErr w:type="gramEnd"/>
      <w:r w:rsidRPr="00FD5FAE">
        <w:rPr>
          <w:rFonts w:ascii="Times New Roman" w:hAnsi="Times New Roman" w:cs="Times New Roman"/>
          <w:sz w:val="28"/>
        </w:rPr>
        <w:t xml:space="preserve">: 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t>•</w:t>
      </w:r>
      <w:r w:rsidRPr="00FD5FAE">
        <w:rPr>
          <w:rFonts w:ascii="Times New Roman" w:hAnsi="Times New Roman" w:cs="Times New Roman"/>
          <w:sz w:val="28"/>
        </w:rPr>
        <w:tab/>
        <w:t>Образовательные: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lastRenderedPageBreak/>
        <w:t>1.Научить решать задачи на применение первого признака равенства треугольников.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t>2. Повторить оп</w:t>
      </w:r>
      <w:r w:rsidR="00FD5FAE">
        <w:rPr>
          <w:rFonts w:ascii="Times New Roman" w:hAnsi="Times New Roman" w:cs="Times New Roman"/>
          <w:sz w:val="28"/>
        </w:rPr>
        <w:t>ределения равных треугольников.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t>•</w:t>
      </w:r>
      <w:r w:rsidRPr="00FD5FAE">
        <w:rPr>
          <w:rFonts w:ascii="Times New Roman" w:hAnsi="Times New Roman" w:cs="Times New Roman"/>
          <w:sz w:val="28"/>
        </w:rPr>
        <w:tab/>
        <w:t>Воспитательные: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t>1.</w:t>
      </w:r>
      <w:r w:rsidRPr="00FD5FAE">
        <w:rPr>
          <w:rFonts w:ascii="Times New Roman" w:hAnsi="Times New Roman" w:cs="Times New Roman"/>
          <w:sz w:val="28"/>
        </w:rPr>
        <w:tab/>
        <w:t>Формирование культуры общения.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t>2.</w:t>
      </w:r>
      <w:r w:rsidRPr="00FD5FAE">
        <w:rPr>
          <w:rFonts w:ascii="Times New Roman" w:hAnsi="Times New Roman" w:cs="Times New Roman"/>
          <w:sz w:val="28"/>
        </w:rPr>
        <w:tab/>
        <w:t>Формирование устойчивой мотивации к изучению нового.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t>•</w:t>
      </w:r>
      <w:r w:rsidRPr="00FD5FAE">
        <w:rPr>
          <w:rFonts w:ascii="Times New Roman" w:hAnsi="Times New Roman" w:cs="Times New Roman"/>
          <w:sz w:val="28"/>
        </w:rPr>
        <w:tab/>
        <w:t>Развивающие: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t>1.</w:t>
      </w:r>
      <w:r w:rsidRPr="00FD5FAE">
        <w:rPr>
          <w:rFonts w:ascii="Times New Roman" w:hAnsi="Times New Roman" w:cs="Times New Roman"/>
          <w:sz w:val="28"/>
        </w:rPr>
        <w:tab/>
        <w:t>Развивать логическое мышление.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t>2.</w:t>
      </w:r>
      <w:r w:rsidRPr="00FD5FAE">
        <w:rPr>
          <w:rFonts w:ascii="Times New Roman" w:hAnsi="Times New Roman" w:cs="Times New Roman"/>
          <w:sz w:val="28"/>
        </w:rPr>
        <w:tab/>
        <w:t>Умение анализировать факты.</w:t>
      </w:r>
    </w:p>
    <w:p w:rsidR="00B31869" w:rsidRPr="00FD5FAE" w:rsidRDefault="00B31869" w:rsidP="00B31869">
      <w:pPr>
        <w:rPr>
          <w:rFonts w:ascii="Times New Roman" w:hAnsi="Times New Roman" w:cs="Times New Roman"/>
          <w:sz w:val="28"/>
        </w:rPr>
      </w:pPr>
      <w:r w:rsidRPr="00FD5FAE">
        <w:rPr>
          <w:rFonts w:ascii="Times New Roman" w:hAnsi="Times New Roman" w:cs="Times New Roman"/>
          <w:sz w:val="28"/>
        </w:rPr>
        <w:t>3.</w:t>
      </w:r>
      <w:r w:rsidRPr="00FD5FAE">
        <w:rPr>
          <w:rFonts w:ascii="Times New Roman" w:hAnsi="Times New Roman" w:cs="Times New Roman"/>
          <w:sz w:val="28"/>
        </w:rPr>
        <w:tab/>
        <w:t>Умение делать выводы.</w:t>
      </w:r>
    </w:p>
    <w:p w:rsidR="00B31869" w:rsidRDefault="00B31869" w:rsidP="00B31869"/>
    <w:p w:rsidR="00B31869" w:rsidRPr="00B31869" w:rsidRDefault="00B31869" w:rsidP="00B31869">
      <w:pPr>
        <w:shd w:val="clear" w:color="auto" w:fill="FFFFFF"/>
        <w:spacing w:after="20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1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318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занятия</w:t>
      </w:r>
    </w:p>
    <w:tbl>
      <w:tblPr>
        <w:tblW w:w="1023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0"/>
        <w:gridCol w:w="880"/>
        <w:gridCol w:w="1100"/>
        <w:gridCol w:w="3190"/>
        <w:gridCol w:w="1760"/>
        <w:gridCol w:w="1210"/>
        <w:gridCol w:w="880"/>
      </w:tblGrid>
      <w:tr w:rsidR="00B31869" w:rsidRPr="00B31869" w:rsidTr="00C011BE">
        <w:tc>
          <w:tcPr>
            <w:tcW w:w="121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88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110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Методы обучения</w:t>
            </w:r>
          </w:p>
        </w:tc>
        <w:tc>
          <w:tcPr>
            <w:tcW w:w="319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176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Деятельность обучающегося</w:t>
            </w:r>
          </w:p>
        </w:tc>
        <w:tc>
          <w:tcPr>
            <w:tcW w:w="121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88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B31869" w:rsidRPr="00B31869" w:rsidTr="00C011BE">
        <w:trPr>
          <w:trHeight w:val="2244"/>
        </w:trPr>
        <w:tc>
          <w:tcPr>
            <w:tcW w:w="121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Орг. момент</w:t>
            </w:r>
          </w:p>
        </w:tc>
        <w:tc>
          <w:tcPr>
            <w:tcW w:w="88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10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Здравствуй</w:t>
            </w: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! 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Приготовь все необходимое для урока.</w:t>
            </w:r>
          </w:p>
        </w:tc>
        <w:tc>
          <w:tcPr>
            <w:tcW w:w="176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готовится</w:t>
            </w:r>
            <w:proofErr w:type="gramEnd"/>
          </w:p>
        </w:tc>
        <w:tc>
          <w:tcPr>
            <w:tcW w:w="121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869" w:rsidRPr="00B31869" w:rsidTr="00C011BE">
        <w:trPr>
          <w:trHeight w:val="4086"/>
        </w:trPr>
        <w:tc>
          <w:tcPr>
            <w:tcW w:w="121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Опрос дом</w:t>
            </w:r>
            <w:proofErr w:type="gramStart"/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задания</w:t>
            </w:r>
            <w:proofErr w:type="gramEnd"/>
          </w:p>
        </w:tc>
        <w:tc>
          <w:tcPr>
            <w:tcW w:w="88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3-5 мин</w:t>
            </w:r>
          </w:p>
        </w:tc>
        <w:tc>
          <w:tcPr>
            <w:tcW w:w="110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Проблемного изучения </w:t>
            </w:r>
          </w:p>
        </w:tc>
        <w:tc>
          <w:tcPr>
            <w:tcW w:w="3190" w:type="dxa"/>
          </w:tcPr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Какие треугольники называются равными?</w:t>
            </w: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ind w:right="8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Определи по рисунку, какие треугольники будут равны. Почему?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Отвечает, объясняя свой ответ.</w:t>
            </w: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IDROO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88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869" w:rsidRPr="00B31869" w:rsidTr="00C011BE">
        <w:trPr>
          <w:trHeight w:val="3944"/>
        </w:trPr>
        <w:tc>
          <w:tcPr>
            <w:tcW w:w="121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Объяснение нового материала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7946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7946" w:rsidRPr="00B31869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Закрепление нового материала.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5FAE" w:rsidRPr="00B31869" w:rsidRDefault="00FD5FAE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Подведение итогов урока.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5FAE" w:rsidRDefault="00FD5FAE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5FAE" w:rsidRDefault="00FD5FAE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5FAE" w:rsidRDefault="00FD5FAE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Домашнее </w:t>
            </w:r>
            <w:proofErr w:type="spellStart"/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заланее</w:t>
            </w:r>
            <w:proofErr w:type="spellEnd"/>
            <w:r w:rsidRPr="00B31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 мин.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FAE" w:rsidRDefault="00FD5FAE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FAE" w:rsidRPr="00B31869" w:rsidRDefault="00FD5FAE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Pr="00B31869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мин</w:t>
            </w:r>
          </w:p>
          <w:p w:rsid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FAE" w:rsidRDefault="00FD5FAE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Pr="00B31869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 мин</w:t>
            </w:r>
          </w:p>
          <w:p w:rsidR="00FD5FAE" w:rsidRDefault="00FD5FAE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FAE" w:rsidRDefault="00FD5FAE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Pr="00B31869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Обьяснительно</w:t>
            </w:r>
            <w:proofErr w:type="spellEnd"/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-иллюстративный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B3186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частично</w:t>
            </w:r>
            <w:proofErr w:type="gramEnd"/>
            <w:r w:rsidRPr="00B3186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-поисковый    </w:t>
            </w:r>
          </w:p>
          <w:p w:rsid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7946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7946" w:rsidRPr="00B31869" w:rsidRDefault="00F27946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Проблемного изучения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Всегда ли удобно и возможно</w:t>
            </w: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использовать метод наложения? Нельзя ли уменьшить количество условий для доказательства равенства теоремы?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Оказывается, не нужно поверять равенство всех элементов треугольников или использовать метод наложения.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Достаточно сравнить лишь три элемента треугольников. Какие именно надо сравнивать мы узнаем из признаков равенства треугольников. Сегодня рассмотрим один из </w:t>
            </w: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них. Это первый признак.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Звучит он следующим образом: </w:t>
            </w:r>
            <w:r w:rsidRPr="00B3186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равны.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Это утверждение необходимо доказать, а каждое утверждение в математике, требующее доказательства, называется </w:t>
            </w:r>
            <w:r w:rsidRPr="00B3186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теоремой</w:t>
            </w: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Сами рассуждения называются доказательствами. Мы уже знаем теоремы о свойствах смежных и вертикальных углов.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Любая теорема состоит из условия и заключения. Условие- это то, что нам известно, </w:t>
            </w: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а заключение- это то, что нужно доказать, получить.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Итак, что же нам известно? А что надо доказать? 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Давай посмотрим на слайды и докажем теорему.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Есть ли у тебя вопросы?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Давай, теперь посмотрим, как используется этот признак в задачах.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Посмотрим следующий слайд. Ответь на вопрос задачи.</w:t>
            </w:r>
          </w:p>
          <w:p w:rsid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46" w:rsidRPr="00B31869" w:rsidRDefault="00F27946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сколько элементов должно быть в каждом треугольнике рано, чтобы решить задачу, </w:t>
            </w: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используя первый признак?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открой тетрадь на печатной основе на странице 22 и выполни №55, проговаривая вслух решение задачи. 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подведем итог нашего урока.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ты сегодня узнал нового?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слова ты теперь знаешь?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они означают?</w:t>
            </w:r>
          </w:p>
          <w:p w:rsidR="00B31869" w:rsidRPr="00B31869" w:rsidRDefault="00B31869" w:rsidP="00B31869">
            <w:pPr>
              <w:shd w:val="clear" w:color="auto" w:fill="FFFFFF"/>
              <w:spacing w:after="13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теперь упростилось решение задач на доказательство равенства треугольников?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Запиши домашнее задание: П. 15, вопросы </w:t>
            </w: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3,4 №94, 95 и в тетради на печатной основе 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№54, №56.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Спасибо за урок.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Отвечает на вопросы.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Слушает и смотрит на слайды.</w:t>
            </w: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Смотрит на слады.</w:t>
            </w: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Задает вопросы по объяснениям.</w:t>
            </w: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Смотрит на задачу и объясняет свой ответ.</w:t>
            </w: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Отвечает на вопрос.</w:t>
            </w: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Работает в тетради, комментиру</w:t>
            </w: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 свои действия.</w:t>
            </w: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Default="00F27946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Default="00F27946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Pr="00B31869" w:rsidRDefault="00F27946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Отвечает на вопросы, вспоминает изученное на уроке.</w:t>
            </w: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FAE" w:rsidRDefault="00FD5FAE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FAE" w:rsidRDefault="00FD5FAE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FAE" w:rsidRPr="00B31869" w:rsidRDefault="00FD5FAE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Записывает домашнее задание.</w:t>
            </w:r>
          </w:p>
          <w:p w:rsidR="00B31869" w:rsidRPr="00B31869" w:rsidRDefault="00B31869" w:rsidP="00B3186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ЭОР, Информационный модуль</w:t>
            </w: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Skype</w:t>
            </w: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ЭОР, Информационный модуль</w:t>
            </w: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27946" w:rsidRPr="00B31869" w:rsidRDefault="00F27946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Skype</w:t>
            </w: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ЭОР, Информационный модуль</w:t>
            </w: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Skype</w:t>
            </w: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Skype</w:t>
            </w: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FAE" w:rsidRDefault="00FD5FAE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FAE" w:rsidRPr="00B31869" w:rsidRDefault="00FD5FAE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86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Skype</w:t>
            </w:r>
          </w:p>
          <w:p w:rsidR="00B31869" w:rsidRPr="00B31869" w:rsidRDefault="00B31869" w:rsidP="00B31869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31869" w:rsidRPr="00B31869" w:rsidRDefault="00B31869" w:rsidP="00B318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869" w:rsidRDefault="00B31869" w:rsidP="00B31869"/>
    <w:p w:rsidR="00B31869" w:rsidRPr="00B31869" w:rsidRDefault="00B31869" w:rsidP="00B31869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31869">
        <w:rPr>
          <w:rFonts w:ascii="Times New Roman" w:hAnsi="Times New Roman"/>
          <w:sz w:val="28"/>
          <w:szCs w:val="28"/>
          <w:lang w:eastAsia="ru-RU"/>
        </w:rPr>
        <w:t xml:space="preserve">Школа проводит мероприятия по обеспечению информационно-методической поддержки дистанционного обучения детей с ОВЗ; осуществляет организацию учебно-методической помощи обучающимся детям с ОВЗ, родителям (законным представителям) обучающихся детей-инвалидов; информирует родителей (законных представителей) о порядке и условиях дистанционного обучения детей с ОВЗ. </w:t>
      </w:r>
    </w:p>
    <w:p w:rsidR="00B31869" w:rsidRPr="00256025" w:rsidRDefault="00B31869" w:rsidP="00B31869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31869">
        <w:rPr>
          <w:rFonts w:ascii="Times New Roman" w:hAnsi="Times New Roman"/>
          <w:sz w:val="28"/>
          <w:szCs w:val="28"/>
          <w:lang w:eastAsia="ru-RU"/>
        </w:rPr>
        <w:t xml:space="preserve">В целях социальной адаптации детей с ОВЗ, могут посещать отдельные уроки, участвовать во внеурочных классных и общешкольных мероприятиях.                С учетом технических возможностей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учреждении.  </w:t>
      </w:r>
    </w:p>
    <w:p w:rsidR="00B31869" w:rsidRDefault="00B31869" w:rsidP="00B31869"/>
    <w:sectPr w:rsidR="00B3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A36"/>
    <w:multiLevelType w:val="multilevel"/>
    <w:tmpl w:val="C342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046A9"/>
    <w:multiLevelType w:val="multilevel"/>
    <w:tmpl w:val="0CB4C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02053"/>
    <w:multiLevelType w:val="multilevel"/>
    <w:tmpl w:val="8B1C2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69"/>
    <w:rsid w:val="00166586"/>
    <w:rsid w:val="002D184F"/>
    <w:rsid w:val="004D1B8F"/>
    <w:rsid w:val="00A0626C"/>
    <w:rsid w:val="00B31869"/>
    <w:rsid w:val="00F27946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33AB-DAE7-490B-AF12-BE2BCB8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3186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B31869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3">
    <w:name w:val="c3"/>
    <w:basedOn w:val="a"/>
    <w:rsid w:val="004D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2022-10-12T15:50:00Z</dcterms:created>
  <dcterms:modified xsi:type="dcterms:W3CDTF">2023-01-11T10:18:00Z</dcterms:modified>
</cp:coreProperties>
</file>