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1D" w:rsidRDefault="00DD111D" w:rsidP="00DD11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Готов ли ваш ребенок к школе?</w:t>
      </w:r>
    </w:p>
    <w:p w:rsidR="00DD111D" w:rsidRDefault="00DD111D" w:rsidP="00DD11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(консультация для родителей)</w:t>
      </w:r>
    </w:p>
    <w:p w:rsidR="00DD111D" w:rsidRDefault="00DD111D" w:rsidP="00DD111D">
      <w:pPr>
        <w:shd w:val="clear" w:color="auto" w:fill="FFFFFF"/>
        <w:ind w:right="5"/>
        <w:jc w:val="right"/>
        <w:rPr>
          <w:color w:val="000000"/>
          <w:spacing w:val="-1"/>
          <w:sz w:val="24"/>
        </w:rPr>
      </w:pPr>
    </w:p>
    <w:p w:rsidR="00DD111D" w:rsidRDefault="00DD111D" w:rsidP="00DD111D">
      <w:pPr>
        <w:shd w:val="clear" w:color="auto" w:fill="FFFFFF"/>
        <w:spacing w:before="216" w:line="226" w:lineRule="exact"/>
        <w:ind w:right="5"/>
        <w:jc w:val="both"/>
        <w:rPr>
          <w:sz w:val="24"/>
        </w:rPr>
      </w:pPr>
      <w:r>
        <w:rPr>
          <w:b/>
          <w:color w:val="000000"/>
          <w:spacing w:val="-1"/>
          <w:sz w:val="24"/>
        </w:rPr>
        <w:t xml:space="preserve">      </w:t>
      </w:r>
      <w:r>
        <w:rPr>
          <w:color w:val="000000"/>
          <w:spacing w:val="2"/>
          <w:sz w:val="24"/>
        </w:rPr>
        <w:t xml:space="preserve">Пора ли ребенку идти в школу? Как выбрать школу? Какая </w:t>
      </w:r>
      <w:r>
        <w:rPr>
          <w:color w:val="000000"/>
          <w:spacing w:val="1"/>
          <w:sz w:val="24"/>
        </w:rPr>
        <w:t xml:space="preserve">школа лучше? Подобные вопросы волнуют всех родителей, детям </w:t>
      </w:r>
      <w:r>
        <w:rPr>
          <w:color w:val="000000"/>
          <w:spacing w:val="4"/>
          <w:sz w:val="24"/>
        </w:rPr>
        <w:t xml:space="preserve">которых исполнилось 6 лет. Все эти тревожные вопросы можно </w:t>
      </w:r>
      <w:r>
        <w:rPr>
          <w:color w:val="000000"/>
          <w:spacing w:val="3"/>
          <w:sz w:val="24"/>
        </w:rPr>
        <w:t>объединить в две основные проблемы, которые на языке педаго</w:t>
      </w:r>
      <w:r>
        <w:rPr>
          <w:color w:val="000000"/>
          <w:sz w:val="24"/>
        </w:rPr>
        <w:t>гической науки звучат так: первая — готов ли ребенок к школьно</w:t>
      </w:r>
      <w:r>
        <w:rPr>
          <w:color w:val="000000"/>
          <w:spacing w:val="2"/>
          <w:sz w:val="24"/>
        </w:rPr>
        <w:t xml:space="preserve">му обучению, т.е. будет ли его развитие (социальное, физическое и психическое) соответствовать требованиям школы, не будут ли </w:t>
      </w:r>
      <w:r>
        <w:rPr>
          <w:color w:val="000000"/>
          <w:sz w:val="24"/>
        </w:rPr>
        <w:t xml:space="preserve">эти требования чрезмерны; вторая — готова ли школа к обучению </w:t>
      </w:r>
      <w:r>
        <w:rPr>
          <w:color w:val="000000"/>
          <w:spacing w:val="2"/>
          <w:sz w:val="24"/>
        </w:rPr>
        <w:t xml:space="preserve">ребенка, т.е. сможет ли учесть его индивидуальные особенности, </w:t>
      </w:r>
      <w:r>
        <w:rPr>
          <w:color w:val="000000"/>
          <w:spacing w:val="5"/>
          <w:sz w:val="24"/>
        </w:rPr>
        <w:t xml:space="preserve">сохранить здоровье и обеспечить условия для его нормального </w:t>
      </w:r>
      <w:r>
        <w:rPr>
          <w:color w:val="000000"/>
          <w:spacing w:val="1"/>
          <w:sz w:val="24"/>
        </w:rPr>
        <w:t xml:space="preserve">роста и развития. Только в том случае, если совпадут «готовность </w:t>
      </w:r>
      <w:r>
        <w:rPr>
          <w:color w:val="000000"/>
          <w:spacing w:val="-1"/>
          <w:sz w:val="24"/>
        </w:rPr>
        <w:t>ребенка» и «готовность школы», обучение в школе не станет тяже</w:t>
      </w:r>
      <w:r>
        <w:rPr>
          <w:color w:val="000000"/>
          <w:spacing w:val="3"/>
          <w:sz w:val="24"/>
        </w:rPr>
        <w:t>лым испытанием ни для ребенка, ни для родителей.</w:t>
      </w:r>
    </w:p>
    <w:p w:rsidR="00DD111D" w:rsidRDefault="00DD111D" w:rsidP="00DD111D">
      <w:pPr>
        <w:shd w:val="clear" w:color="auto" w:fill="FFFFFF"/>
        <w:spacing w:line="226" w:lineRule="exact"/>
        <w:ind w:left="10" w:firstLine="403"/>
        <w:jc w:val="both"/>
      </w:pPr>
      <w:r>
        <w:rPr>
          <w:color w:val="000000"/>
          <w:spacing w:val="4"/>
          <w:sz w:val="24"/>
        </w:rPr>
        <w:t xml:space="preserve">Однако что такое готовность, все понимают по-своему. </w:t>
      </w:r>
      <w:proofErr w:type="gramStart"/>
      <w:r>
        <w:rPr>
          <w:color w:val="000000"/>
          <w:spacing w:val="4"/>
          <w:sz w:val="24"/>
        </w:rPr>
        <w:t xml:space="preserve">Для </w:t>
      </w:r>
      <w:r>
        <w:rPr>
          <w:color w:val="000000"/>
          <w:spacing w:val="3"/>
          <w:sz w:val="24"/>
        </w:rPr>
        <w:t xml:space="preserve">одних — это умение ребенка читать, писать и считать (таких родителей, пожалуй, большинство), для других — это способность </w:t>
      </w:r>
      <w:r>
        <w:rPr>
          <w:color w:val="000000"/>
          <w:spacing w:val="7"/>
          <w:sz w:val="24"/>
        </w:rPr>
        <w:t xml:space="preserve">сосредоточиваться на определенном деле и выполнять его по </w:t>
      </w:r>
      <w:r>
        <w:rPr>
          <w:color w:val="000000"/>
          <w:spacing w:val="1"/>
          <w:sz w:val="24"/>
        </w:rPr>
        <w:t xml:space="preserve">инструкции, для третьих — это большой запас сведений и знаний </w:t>
      </w:r>
      <w:r>
        <w:rPr>
          <w:color w:val="000000"/>
          <w:spacing w:val="3"/>
          <w:sz w:val="24"/>
        </w:rPr>
        <w:t>по принципу «Всё обо всем» (и чем более разнообразны эти све</w:t>
      </w:r>
      <w:r>
        <w:rPr>
          <w:color w:val="000000"/>
          <w:spacing w:val="4"/>
          <w:sz w:val="24"/>
        </w:rPr>
        <w:t xml:space="preserve">дения, тем лучше), для четвертых — это желание ребенка быть </w:t>
      </w:r>
      <w:r>
        <w:rPr>
          <w:color w:val="000000"/>
          <w:spacing w:val="3"/>
          <w:sz w:val="24"/>
        </w:rPr>
        <w:t xml:space="preserve">послушным и выполнять все требования взрослых. </w:t>
      </w:r>
      <w:proofErr w:type="gramEnd"/>
    </w:p>
    <w:p w:rsidR="00DD111D" w:rsidRDefault="00DD111D" w:rsidP="00DD111D">
      <w:pPr>
        <w:shd w:val="clear" w:color="auto" w:fill="FFFFFF"/>
        <w:spacing w:line="226" w:lineRule="exact"/>
        <w:ind w:right="19" w:firstLine="403"/>
        <w:jc w:val="both"/>
        <w:rPr>
          <w:sz w:val="24"/>
        </w:rPr>
      </w:pPr>
      <w:r>
        <w:rPr>
          <w:b/>
          <w:color w:val="000000"/>
          <w:spacing w:val="8"/>
          <w:sz w:val="24"/>
        </w:rPr>
        <w:t xml:space="preserve">Социальное развитие </w:t>
      </w:r>
      <w:r>
        <w:rPr>
          <w:color w:val="000000"/>
          <w:spacing w:val="8"/>
          <w:sz w:val="24"/>
        </w:rPr>
        <w:t xml:space="preserve">во многом определяет успешность </w:t>
      </w:r>
      <w:r>
        <w:rPr>
          <w:color w:val="000000"/>
          <w:spacing w:val="5"/>
          <w:sz w:val="24"/>
        </w:rPr>
        <w:t xml:space="preserve">и длительность социально-психологической адаптации ребенка к школе. </w:t>
      </w:r>
      <w:proofErr w:type="spellStart"/>
      <w:r>
        <w:rPr>
          <w:color w:val="000000"/>
          <w:spacing w:val="5"/>
          <w:sz w:val="24"/>
        </w:rPr>
        <w:t>Несформированность</w:t>
      </w:r>
      <w:proofErr w:type="spellEnd"/>
      <w:r>
        <w:rPr>
          <w:color w:val="000000"/>
          <w:spacing w:val="5"/>
          <w:sz w:val="24"/>
        </w:rPr>
        <w:t xml:space="preserve"> навыков общения может затруд</w:t>
      </w:r>
      <w:r>
        <w:rPr>
          <w:color w:val="000000"/>
          <w:spacing w:val="5"/>
          <w:sz w:val="24"/>
        </w:rPr>
        <w:softHyphen/>
        <w:t xml:space="preserve">нить адаптацию, но не станет препятствием, если учитель, зная об этой особенности ребенка, будет спокоен, доброжелателен и </w:t>
      </w:r>
      <w:r>
        <w:rPr>
          <w:color w:val="000000"/>
          <w:spacing w:val="4"/>
          <w:sz w:val="24"/>
        </w:rPr>
        <w:t xml:space="preserve">тактичен. На первом этапе обучения (хотя бы </w:t>
      </w:r>
      <w:proofErr w:type="gramStart"/>
      <w:r>
        <w:rPr>
          <w:color w:val="000000"/>
          <w:spacing w:val="4"/>
          <w:sz w:val="24"/>
        </w:rPr>
        <w:t>в первые</w:t>
      </w:r>
      <w:proofErr w:type="gramEnd"/>
      <w:r>
        <w:rPr>
          <w:color w:val="000000"/>
          <w:spacing w:val="4"/>
          <w:sz w:val="24"/>
        </w:rPr>
        <w:t xml:space="preserve"> полгода) не рекомендуется продленный день.</w:t>
      </w:r>
    </w:p>
    <w:p w:rsidR="00DD111D" w:rsidRDefault="00DD111D" w:rsidP="00DD111D">
      <w:pPr>
        <w:shd w:val="clear" w:color="auto" w:fill="FFFFFF"/>
        <w:spacing w:line="226" w:lineRule="exact"/>
        <w:ind w:right="10" w:firstLine="394"/>
        <w:jc w:val="both"/>
        <w:rPr>
          <w:sz w:val="24"/>
        </w:rPr>
      </w:pPr>
      <w:r>
        <w:rPr>
          <w:b/>
          <w:color w:val="000000"/>
          <w:spacing w:val="4"/>
          <w:sz w:val="24"/>
        </w:rPr>
        <w:t xml:space="preserve">Уровень организации деятельности </w:t>
      </w:r>
      <w:r>
        <w:rPr>
          <w:color w:val="000000"/>
          <w:spacing w:val="4"/>
          <w:sz w:val="24"/>
        </w:rPr>
        <w:t>определяет эффектив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3"/>
          <w:sz w:val="24"/>
        </w:rPr>
        <w:t>ность учения ребенка, его способность выполнить все необходи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6"/>
          <w:sz w:val="24"/>
        </w:rPr>
        <w:t>мые, но посильные для него задания, его возможность внима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2"/>
          <w:sz w:val="24"/>
        </w:rPr>
        <w:t xml:space="preserve">тельно слушать учителя, усваивать новые знания и т.п. Неумение </w:t>
      </w:r>
      <w:r>
        <w:rPr>
          <w:color w:val="000000"/>
          <w:sz w:val="24"/>
        </w:rPr>
        <w:t>организовать свою деятельность встречается у детей 6—7 лет дос</w:t>
      </w:r>
      <w:r>
        <w:rPr>
          <w:color w:val="000000"/>
          <w:sz w:val="24"/>
        </w:rPr>
        <w:softHyphen/>
      </w:r>
      <w:r>
        <w:rPr>
          <w:color w:val="000000"/>
          <w:spacing w:val="7"/>
          <w:sz w:val="24"/>
        </w:rPr>
        <w:t xml:space="preserve">таточно часто и может серьезно осложнить процесс обучения. </w:t>
      </w:r>
      <w:r>
        <w:rPr>
          <w:color w:val="000000"/>
          <w:spacing w:val="6"/>
          <w:sz w:val="24"/>
        </w:rPr>
        <w:t xml:space="preserve">Если у ребенка не сформированы все компоненты организации </w:t>
      </w:r>
      <w:r>
        <w:rPr>
          <w:color w:val="000000"/>
          <w:spacing w:val="5"/>
          <w:sz w:val="24"/>
        </w:rPr>
        <w:t xml:space="preserve">деятельности (сумма баллов ниже 10), возможно, это связано с </w:t>
      </w:r>
      <w:r>
        <w:rPr>
          <w:color w:val="000000"/>
          <w:spacing w:val="6"/>
          <w:sz w:val="24"/>
        </w:rPr>
        <w:t xml:space="preserve">неблагоприятным развитием нервной системы. </w:t>
      </w:r>
      <w:r>
        <w:rPr>
          <w:color w:val="000000"/>
          <w:spacing w:val="4"/>
          <w:sz w:val="24"/>
        </w:rPr>
        <w:t xml:space="preserve">Нельзя исключить </w:t>
      </w:r>
      <w:r>
        <w:rPr>
          <w:color w:val="000000"/>
          <w:spacing w:val="6"/>
          <w:sz w:val="24"/>
        </w:rPr>
        <w:t xml:space="preserve">влияние тяжелых и частых заболеваний. Причиной может быть и неблагополучная семейная обстановка (пьянство, конфликты в семье и т.п.). При </w:t>
      </w:r>
      <w:proofErr w:type="spellStart"/>
      <w:r>
        <w:rPr>
          <w:color w:val="000000"/>
          <w:spacing w:val="6"/>
          <w:sz w:val="24"/>
        </w:rPr>
        <w:t>несформированности</w:t>
      </w:r>
      <w:proofErr w:type="spellEnd"/>
      <w:r>
        <w:rPr>
          <w:color w:val="000000"/>
          <w:spacing w:val="6"/>
          <w:sz w:val="24"/>
        </w:rPr>
        <w:t xml:space="preserve"> организации деятель</w:t>
      </w:r>
      <w:r>
        <w:rPr>
          <w:color w:val="000000"/>
          <w:spacing w:val="6"/>
          <w:sz w:val="24"/>
        </w:rPr>
        <w:softHyphen/>
      </w:r>
      <w:r>
        <w:rPr>
          <w:color w:val="000000"/>
          <w:spacing w:val="4"/>
          <w:sz w:val="24"/>
        </w:rPr>
        <w:t xml:space="preserve">ности возможны комплексные трудности при обучении письму, чтению, математике. Для таких детей не рекомендуется школа с </w:t>
      </w:r>
      <w:r>
        <w:rPr>
          <w:color w:val="000000"/>
          <w:spacing w:val="5"/>
          <w:sz w:val="24"/>
        </w:rPr>
        <w:t>интенсивной программой обучения, противопоказаны дополни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4"/>
          <w:sz w:val="24"/>
        </w:rPr>
        <w:t>тельные нагрузки в первом классе.</w:t>
      </w:r>
    </w:p>
    <w:p w:rsidR="00DD111D" w:rsidRDefault="00DD111D" w:rsidP="00DD111D">
      <w:pPr>
        <w:shd w:val="clear" w:color="auto" w:fill="FFFFFF"/>
        <w:spacing w:line="226" w:lineRule="exact"/>
        <w:ind w:left="14" w:right="5" w:firstLine="403"/>
        <w:jc w:val="both"/>
        <w:rPr>
          <w:sz w:val="24"/>
        </w:rPr>
      </w:pPr>
      <w:r>
        <w:rPr>
          <w:b/>
          <w:color w:val="000000"/>
          <w:spacing w:val="4"/>
          <w:sz w:val="24"/>
        </w:rPr>
        <w:t xml:space="preserve">Общее развитие ребенка </w:t>
      </w:r>
      <w:r>
        <w:rPr>
          <w:color w:val="000000"/>
          <w:spacing w:val="4"/>
          <w:sz w:val="24"/>
        </w:rPr>
        <w:t>— аспект подготовки, которому уделяется много внимания. Современные дети (за исключением тех, кто растет в неблагоприятных социальных условиях) много видят, слышат, им читают, их развитием активно занимаются.</w:t>
      </w:r>
    </w:p>
    <w:p w:rsidR="00DD111D" w:rsidRDefault="00DD111D" w:rsidP="00DD111D">
      <w:pPr>
        <w:shd w:val="clear" w:color="auto" w:fill="FFFFFF"/>
        <w:spacing w:line="226" w:lineRule="exact"/>
        <w:ind w:left="24" w:firstLine="398"/>
        <w:jc w:val="both"/>
        <w:rPr>
          <w:sz w:val="24"/>
        </w:rPr>
      </w:pPr>
      <w:r>
        <w:rPr>
          <w:color w:val="000000"/>
          <w:spacing w:val="4"/>
          <w:sz w:val="24"/>
        </w:rPr>
        <w:t>Высокий уровень общего развития порой бывает единствен</w:t>
      </w:r>
      <w:r>
        <w:rPr>
          <w:color w:val="000000"/>
          <w:spacing w:val="4"/>
          <w:sz w:val="24"/>
        </w:rPr>
        <w:softHyphen/>
      </w:r>
      <w:r>
        <w:rPr>
          <w:color w:val="000000"/>
          <w:spacing w:val="6"/>
          <w:sz w:val="24"/>
        </w:rPr>
        <w:t xml:space="preserve">ным критерием для выбора школы, и это может создать свои </w:t>
      </w:r>
      <w:r>
        <w:rPr>
          <w:color w:val="000000"/>
          <w:spacing w:val="5"/>
          <w:sz w:val="24"/>
        </w:rPr>
        <w:t>проблемы, особенно в тех случаях, когда выбирается «серьез</w:t>
      </w:r>
      <w:r>
        <w:rPr>
          <w:color w:val="000000"/>
          <w:spacing w:val="5"/>
          <w:sz w:val="24"/>
        </w:rPr>
        <w:softHyphen/>
      </w:r>
      <w:r>
        <w:rPr>
          <w:color w:val="000000"/>
          <w:spacing w:val="3"/>
          <w:sz w:val="24"/>
        </w:rPr>
        <w:t>ная» школа, с углубленным изучением предметов. Важно объек</w:t>
      </w:r>
      <w:r>
        <w:rPr>
          <w:color w:val="000000"/>
          <w:spacing w:val="3"/>
          <w:sz w:val="24"/>
        </w:rPr>
        <w:softHyphen/>
      </w:r>
      <w:r>
        <w:rPr>
          <w:color w:val="000000"/>
          <w:spacing w:val="6"/>
          <w:sz w:val="24"/>
        </w:rPr>
        <w:t>тивно оценить и другие стороны развития ребенка.</w:t>
      </w:r>
    </w:p>
    <w:p w:rsidR="00DD111D" w:rsidRDefault="00DD111D" w:rsidP="00DD111D">
      <w:pPr>
        <w:shd w:val="clear" w:color="auto" w:fill="FFFFFF"/>
        <w:spacing w:line="226" w:lineRule="exact"/>
        <w:ind w:left="24" w:firstLine="403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В тех случаях, когда общее развитие оценивается ниже 10 бал </w:t>
      </w:r>
      <w:r>
        <w:rPr>
          <w:color w:val="000000"/>
          <w:spacing w:val="3"/>
          <w:sz w:val="24"/>
        </w:rPr>
        <w:t>лов (в случае благоприятных условий жизни), необходима кон</w:t>
      </w:r>
      <w:r>
        <w:rPr>
          <w:color w:val="000000"/>
          <w:spacing w:val="2"/>
          <w:sz w:val="24"/>
        </w:rPr>
        <w:t xml:space="preserve">сультация специалиста, не рекомендуются школы с интенсивной </w:t>
      </w:r>
      <w:r>
        <w:rPr>
          <w:color w:val="000000"/>
          <w:spacing w:val="1"/>
          <w:sz w:val="24"/>
        </w:rPr>
        <w:t>программой обучения и с углубленным изучением предметов.</w:t>
      </w:r>
    </w:p>
    <w:p w:rsidR="00DD111D" w:rsidRDefault="00DD111D" w:rsidP="00DD111D">
      <w:pPr>
        <w:ind w:firstLine="426"/>
        <w:jc w:val="both"/>
        <w:rPr>
          <w:sz w:val="24"/>
        </w:rPr>
      </w:pPr>
      <w:r>
        <w:rPr>
          <w:b/>
          <w:color w:val="000000"/>
          <w:spacing w:val="-3"/>
          <w:sz w:val="24"/>
        </w:rPr>
        <w:t xml:space="preserve">Развитие внимания и памяти </w:t>
      </w:r>
      <w:r>
        <w:rPr>
          <w:color w:val="000000"/>
          <w:spacing w:val="-3"/>
          <w:sz w:val="24"/>
        </w:rPr>
        <w:t>— необходимое условие успеш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6"/>
          <w:sz w:val="24"/>
        </w:rPr>
        <w:t xml:space="preserve">ного обучения. Неустойчивое внимание, заторможенность при </w:t>
      </w:r>
      <w:r>
        <w:rPr>
          <w:color w:val="000000"/>
          <w:spacing w:val="1"/>
          <w:sz w:val="24"/>
        </w:rPr>
        <w:t>его переключении или, наоборот, постоянное отвлечение, низ</w:t>
      </w:r>
      <w:r>
        <w:rPr>
          <w:color w:val="000000"/>
          <w:spacing w:val="1"/>
          <w:sz w:val="24"/>
        </w:rPr>
        <w:softHyphen/>
      </w:r>
      <w:r>
        <w:rPr>
          <w:color w:val="000000"/>
          <w:sz w:val="24"/>
        </w:rPr>
        <w:t>кий объем и неустойчивость памяти, трудности при произволь</w:t>
      </w:r>
      <w:r>
        <w:rPr>
          <w:color w:val="000000"/>
          <w:sz w:val="24"/>
        </w:rPr>
        <w:softHyphen/>
      </w:r>
      <w:r>
        <w:rPr>
          <w:color w:val="000000"/>
          <w:spacing w:val="-2"/>
          <w:sz w:val="24"/>
        </w:rPr>
        <w:t>ном запоминании также могут осложнить процесс обучения. Од</w:t>
      </w:r>
      <w:r>
        <w:rPr>
          <w:color w:val="000000"/>
          <w:spacing w:val="-2"/>
          <w:sz w:val="24"/>
        </w:rPr>
        <w:softHyphen/>
        <w:t>нако достаточно часто учебные неудачи ребенка объясняются не слабостью внимания или памяти, а его состоянием (неудовлетво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>рительное здоровье, эмоциональное напряжение, утомление), а нередко и чрезмерно жесткими требованиями родителей.</w:t>
      </w:r>
    </w:p>
    <w:p w:rsidR="00DD111D" w:rsidRDefault="00DD111D" w:rsidP="00DD111D">
      <w:pPr>
        <w:shd w:val="clear" w:color="auto" w:fill="FFFFFF"/>
        <w:spacing w:line="226" w:lineRule="exact"/>
        <w:ind w:left="5" w:right="19" w:firstLine="389"/>
        <w:jc w:val="both"/>
        <w:rPr>
          <w:sz w:val="24"/>
        </w:rPr>
      </w:pPr>
      <w:r>
        <w:rPr>
          <w:color w:val="000000"/>
          <w:sz w:val="24"/>
        </w:rPr>
        <w:t>У детей с неустойчивым вниманием, низким объемом памя</w:t>
      </w:r>
      <w:r>
        <w:rPr>
          <w:color w:val="000000"/>
          <w:sz w:val="24"/>
        </w:rPr>
        <w:softHyphen/>
      </w:r>
      <w:r>
        <w:rPr>
          <w:color w:val="000000"/>
          <w:spacing w:val="-2"/>
          <w:sz w:val="24"/>
        </w:rPr>
        <w:t>ти возможны комплексные трудности при обучении письму, чте</w:t>
      </w:r>
      <w:r>
        <w:rPr>
          <w:color w:val="000000"/>
          <w:spacing w:val="-1"/>
          <w:sz w:val="24"/>
        </w:rPr>
        <w:t>нию, математике, которые, как правило, становятся выраженны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>ми не в первом, а во втором классе. У таких детей много «пробелов» в обучении, и лучшей тактикой помощи в этом случае явля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3"/>
          <w:sz w:val="24"/>
        </w:rPr>
        <w:t xml:space="preserve">ется постоянное повторение </w:t>
      </w:r>
      <w:r>
        <w:rPr>
          <w:color w:val="000000"/>
          <w:spacing w:val="3"/>
          <w:sz w:val="24"/>
        </w:rPr>
        <w:lastRenderedPageBreak/>
        <w:t xml:space="preserve">учебного материала. Программы </w:t>
      </w:r>
      <w:r>
        <w:rPr>
          <w:color w:val="000000"/>
          <w:spacing w:val="-2"/>
          <w:sz w:val="24"/>
        </w:rPr>
        <w:t>интенсивного обучения и дополнительные учебные нагрузки да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2"/>
          <w:sz w:val="24"/>
        </w:rPr>
        <w:t>же при очень высоком общем развитии ребенка могут превы</w:t>
      </w:r>
      <w:r>
        <w:rPr>
          <w:color w:val="000000"/>
          <w:spacing w:val="2"/>
          <w:sz w:val="24"/>
        </w:rPr>
        <w:softHyphen/>
      </w:r>
      <w:r>
        <w:rPr>
          <w:color w:val="000000"/>
          <w:sz w:val="24"/>
        </w:rPr>
        <w:t xml:space="preserve">шать его возможности. </w:t>
      </w:r>
    </w:p>
    <w:p w:rsidR="00DD111D" w:rsidRDefault="00DD111D" w:rsidP="00DD111D">
      <w:pPr>
        <w:shd w:val="clear" w:color="auto" w:fill="FFFFFF"/>
        <w:spacing w:line="226" w:lineRule="exact"/>
        <w:ind w:left="10" w:right="5" w:firstLine="398"/>
        <w:jc w:val="both"/>
        <w:rPr>
          <w:sz w:val="24"/>
        </w:rPr>
      </w:pPr>
      <w:r>
        <w:rPr>
          <w:b/>
          <w:color w:val="000000"/>
          <w:spacing w:val="-2"/>
          <w:sz w:val="24"/>
        </w:rPr>
        <w:t xml:space="preserve">Речевое развитие </w:t>
      </w:r>
      <w:r>
        <w:rPr>
          <w:color w:val="000000"/>
          <w:spacing w:val="-2"/>
          <w:sz w:val="24"/>
        </w:rPr>
        <w:t>— без определенного уровня развития ре</w:t>
      </w:r>
      <w:r>
        <w:rPr>
          <w:color w:val="000000"/>
          <w:spacing w:val="1"/>
          <w:sz w:val="24"/>
        </w:rPr>
        <w:t xml:space="preserve">чи обучение не просто затруднено, а невозможно. Однако </w:t>
      </w:r>
      <w:proofErr w:type="spellStart"/>
      <w:r>
        <w:rPr>
          <w:color w:val="000000"/>
          <w:spacing w:val="1"/>
          <w:sz w:val="24"/>
        </w:rPr>
        <w:t>нес</w:t>
      </w:r>
      <w:r>
        <w:rPr>
          <w:color w:val="000000"/>
          <w:sz w:val="24"/>
        </w:rPr>
        <w:t>формированность</w:t>
      </w:r>
      <w:proofErr w:type="spellEnd"/>
      <w:r>
        <w:rPr>
          <w:color w:val="000000"/>
          <w:sz w:val="24"/>
        </w:rPr>
        <w:t xml:space="preserve"> речи встречается часто (почти у 60 % первок</w:t>
      </w:r>
      <w:r>
        <w:rPr>
          <w:color w:val="000000"/>
          <w:sz w:val="24"/>
        </w:rPr>
        <w:softHyphen/>
      </w:r>
      <w:r>
        <w:rPr>
          <w:color w:val="000000"/>
          <w:spacing w:val="1"/>
          <w:sz w:val="24"/>
        </w:rPr>
        <w:t xml:space="preserve">лассников). Как правило, это нарушения звукопроизношения, </w:t>
      </w:r>
      <w:r>
        <w:rPr>
          <w:color w:val="000000"/>
          <w:spacing w:val="-1"/>
          <w:sz w:val="24"/>
        </w:rPr>
        <w:t xml:space="preserve">трудности </w:t>
      </w:r>
      <w:proofErr w:type="spellStart"/>
      <w:proofErr w:type="gramStart"/>
      <w:r>
        <w:rPr>
          <w:color w:val="000000"/>
          <w:spacing w:val="-1"/>
          <w:sz w:val="24"/>
        </w:rPr>
        <w:t>звуко-буквенного</w:t>
      </w:r>
      <w:proofErr w:type="spellEnd"/>
      <w:proofErr w:type="gramEnd"/>
      <w:r>
        <w:rPr>
          <w:color w:val="000000"/>
          <w:spacing w:val="-1"/>
          <w:sz w:val="24"/>
        </w:rPr>
        <w:t xml:space="preserve"> анализа, бедный словарный запас, </w:t>
      </w:r>
      <w:r>
        <w:rPr>
          <w:color w:val="000000"/>
          <w:sz w:val="24"/>
        </w:rPr>
        <w:t>неумение вести диалог и составлять связный рассказ по картин</w:t>
      </w:r>
      <w:r>
        <w:rPr>
          <w:color w:val="000000"/>
          <w:sz w:val="24"/>
        </w:rPr>
        <w:softHyphen/>
      </w:r>
      <w:r>
        <w:rPr>
          <w:color w:val="000000"/>
          <w:spacing w:val="2"/>
          <w:sz w:val="24"/>
        </w:rPr>
        <w:t xml:space="preserve">ке. При подобной </w:t>
      </w:r>
      <w:proofErr w:type="spellStart"/>
      <w:r>
        <w:rPr>
          <w:color w:val="000000"/>
          <w:spacing w:val="2"/>
          <w:sz w:val="24"/>
        </w:rPr>
        <w:t>несформированности</w:t>
      </w:r>
      <w:proofErr w:type="spellEnd"/>
      <w:r>
        <w:rPr>
          <w:color w:val="000000"/>
          <w:spacing w:val="2"/>
          <w:sz w:val="24"/>
        </w:rPr>
        <w:t xml:space="preserve"> речи (ниже 10 баллов) </w:t>
      </w:r>
      <w:r>
        <w:rPr>
          <w:color w:val="000000"/>
          <w:sz w:val="24"/>
        </w:rPr>
        <w:t xml:space="preserve">необходима консультация (а возможно, и специальные занятия) </w:t>
      </w:r>
      <w:r>
        <w:rPr>
          <w:color w:val="000000"/>
          <w:spacing w:val="-3"/>
          <w:sz w:val="24"/>
        </w:rPr>
        <w:t xml:space="preserve">с логопедом. Индивидуальные занятия с логопедом до школы и в </w:t>
      </w:r>
      <w:r>
        <w:rPr>
          <w:color w:val="000000"/>
          <w:spacing w:val="-1"/>
          <w:sz w:val="24"/>
        </w:rPr>
        <w:t>процессе обучения в школе очень эффективны и могут предотв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>ратить трудности при освоении письма и чтения, которые харак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>терны для таких детей.</w:t>
      </w:r>
    </w:p>
    <w:p w:rsidR="00DD111D" w:rsidRDefault="00DD111D" w:rsidP="00DD111D">
      <w:pPr>
        <w:shd w:val="clear" w:color="auto" w:fill="FFFFFF"/>
        <w:spacing w:before="5" w:line="226" w:lineRule="exact"/>
        <w:ind w:left="38" w:right="5" w:firstLine="384"/>
        <w:jc w:val="both"/>
        <w:rPr>
          <w:sz w:val="24"/>
        </w:rPr>
      </w:pPr>
      <w:r>
        <w:rPr>
          <w:color w:val="000000"/>
          <w:spacing w:val="-2"/>
          <w:sz w:val="24"/>
        </w:rPr>
        <w:t>Для детей с отставаниями в речевом развитии не рекоменду</w:t>
      </w:r>
      <w:r>
        <w:rPr>
          <w:color w:val="000000"/>
          <w:spacing w:val="-2"/>
          <w:sz w:val="24"/>
        </w:rPr>
        <w:softHyphen/>
        <w:t>ются школы с интенсивным обучением и углубленным изучени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1"/>
          <w:sz w:val="24"/>
        </w:rPr>
        <w:t>ем иностранных языков.</w:t>
      </w:r>
    </w:p>
    <w:p w:rsidR="00DD111D" w:rsidRDefault="00DD111D" w:rsidP="00DD111D">
      <w:pPr>
        <w:shd w:val="clear" w:color="auto" w:fill="FFFFFF"/>
        <w:spacing w:before="5" w:line="226" w:lineRule="exact"/>
        <w:ind w:left="34" w:firstLine="398"/>
        <w:jc w:val="both"/>
        <w:rPr>
          <w:sz w:val="24"/>
        </w:rPr>
      </w:pPr>
      <w:r>
        <w:rPr>
          <w:b/>
          <w:color w:val="000000"/>
          <w:spacing w:val="-6"/>
          <w:sz w:val="24"/>
        </w:rPr>
        <w:t xml:space="preserve">Развитие движений и пространственная ориентация — </w:t>
      </w:r>
      <w:r>
        <w:rPr>
          <w:color w:val="000000"/>
          <w:spacing w:val="-6"/>
          <w:sz w:val="24"/>
        </w:rPr>
        <w:t>важ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2"/>
          <w:sz w:val="24"/>
        </w:rPr>
        <w:t xml:space="preserve">ный показатель развития ребенка. Почти все движения, которым </w:t>
      </w:r>
      <w:r>
        <w:rPr>
          <w:color w:val="000000"/>
          <w:spacing w:val="-3"/>
          <w:sz w:val="24"/>
        </w:rPr>
        <w:t>учат ребенка (или он учится сам), — произвольные, самые слож</w:t>
      </w:r>
      <w:r>
        <w:rPr>
          <w:color w:val="000000"/>
          <w:spacing w:val="-3"/>
          <w:sz w:val="24"/>
        </w:rPr>
        <w:softHyphen/>
        <w:t>ные по организации. К 6—7 годам ребенок должен овладеть эле</w:t>
      </w:r>
      <w:r>
        <w:rPr>
          <w:color w:val="000000"/>
          <w:spacing w:val="-1"/>
          <w:sz w:val="24"/>
        </w:rPr>
        <w:t xml:space="preserve">ментарными двигательными действиями (особенно бытовыми, </w:t>
      </w:r>
      <w:proofErr w:type="spellStart"/>
      <w:r>
        <w:rPr>
          <w:color w:val="000000"/>
          <w:spacing w:val="-3"/>
          <w:sz w:val="24"/>
        </w:rPr>
        <w:t>самообслуживающими</w:t>
      </w:r>
      <w:proofErr w:type="spellEnd"/>
      <w:r>
        <w:rPr>
          <w:color w:val="000000"/>
          <w:spacing w:val="-3"/>
          <w:sz w:val="24"/>
        </w:rPr>
        <w:t>), однако формирование новых движений, особенно таких сложных, как письмо, требует специального обу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чения.</w:t>
      </w:r>
    </w:p>
    <w:p w:rsidR="00DD111D" w:rsidRDefault="00DD111D" w:rsidP="00DD111D">
      <w:pPr>
        <w:shd w:val="clear" w:color="auto" w:fill="FFFFFF"/>
        <w:spacing w:line="226" w:lineRule="exact"/>
        <w:ind w:right="19" w:firstLine="398"/>
        <w:jc w:val="both"/>
        <w:rPr>
          <w:sz w:val="24"/>
        </w:rPr>
      </w:pPr>
      <w:proofErr w:type="spellStart"/>
      <w:r>
        <w:rPr>
          <w:color w:val="000000"/>
          <w:sz w:val="24"/>
        </w:rPr>
        <w:t>Несформированность</w:t>
      </w:r>
      <w:proofErr w:type="spellEnd"/>
      <w:r>
        <w:rPr>
          <w:color w:val="000000"/>
          <w:sz w:val="24"/>
        </w:rPr>
        <w:t xml:space="preserve"> (неловкость) моторных действий — </w:t>
      </w:r>
      <w:r>
        <w:rPr>
          <w:color w:val="000000"/>
          <w:spacing w:val="2"/>
          <w:sz w:val="24"/>
        </w:rPr>
        <w:t xml:space="preserve">частая причина проблем ребенка при усвоении предметов, где </w:t>
      </w:r>
      <w:r>
        <w:rPr>
          <w:color w:val="000000"/>
          <w:spacing w:val="-2"/>
          <w:sz w:val="24"/>
        </w:rPr>
        <w:t>требуются хорошие письменные навыки. Поэтому при определе</w:t>
      </w:r>
      <w:r>
        <w:rPr>
          <w:color w:val="000000"/>
          <w:sz w:val="24"/>
        </w:rPr>
        <w:t xml:space="preserve">нии готовности к школе важно иметь в виду не только развитие </w:t>
      </w:r>
      <w:r>
        <w:rPr>
          <w:color w:val="000000"/>
          <w:spacing w:val="-1"/>
          <w:sz w:val="24"/>
        </w:rPr>
        <w:t xml:space="preserve">«больших» движений (бег, прыжки, повороты, развороты, пере </w:t>
      </w:r>
      <w:r>
        <w:rPr>
          <w:color w:val="000000"/>
          <w:spacing w:val="-2"/>
          <w:sz w:val="24"/>
        </w:rPr>
        <w:t>вороты и т.д.), но и способность ребенка манипулировать мелки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1"/>
          <w:sz w:val="24"/>
        </w:rPr>
        <w:t>ми предметами, умение правильно держать ручку и выполнять простые графические движения (чертить вертикальные и гори</w:t>
      </w:r>
      <w:r>
        <w:rPr>
          <w:color w:val="000000"/>
          <w:spacing w:val="1"/>
          <w:sz w:val="24"/>
        </w:rPr>
        <w:softHyphen/>
      </w:r>
      <w:r>
        <w:rPr>
          <w:color w:val="000000"/>
          <w:spacing w:val="-1"/>
          <w:sz w:val="24"/>
        </w:rPr>
        <w:t xml:space="preserve">зонтальные линии, круг, квадрат, треугольник). Детям с </w:t>
      </w:r>
      <w:proofErr w:type="spellStart"/>
      <w:r>
        <w:rPr>
          <w:color w:val="000000"/>
          <w:spacing w:val="-1"/>
          <w:sz w:val="24"/>
        </w:rPr>
        <w:t>несформированностью</w:t>
      </w:r>
      <w:proofErr w:type="spellEnd"/>
      <w:r>
        <w:rPr>
          <w:color w:val="000000"/>
          <w:spacing w:val="-1"/>
          <w:sz w:val="24"/>
        </w:rPr>
        <w:t xml:space="preserve"> мелкой моторики необходима специальная под</w:t>
      </w:r>
      <w:r>
        <w:rPr>
          <w:color w:val="000000"/>
          <w:spacing w:val="-5"/>
          <w:sz w:val="24"/>
        </w:rPr>
        <w:t>готовка к письму</w:t>
      </w:r>
      <w:r>
        <w:rPr>
          <w:rStyle w:val="a5"/>
          <w:color w:val="000000"/>
          <w:spacing w:val="-5"/>
          <w:sz w:val="24"/>
        </w:rPr>
        <w:footnoteReference w:customMarkFollows="1" w:id="1"/>
        <w:t>*</w:t>
      </w:r>
      <w:r>
        <w:rPr>
          <w:color w:val="000000"/>
          <w:spacing w:val="-5"/>
          <w:sz w:val="24"/>
        </w:rPr>
        <w:t>.</w:t>
      </w:r>
    </w:p>
    <w:p w:rsidR="00DD111D" w:rsidRDefault="00DD111D" w:rsidP="00DD111D">
      <w:pPr>
        <w:shd w:val="clear" w:color="auto" w:fill="FFFFFF"/>
        <w:spacing w:line="226" w:lineRule="exact"/>
        <w:ind w:left="10" w:right="14" w:firstLine="403"/>
        <w:jc w:val="both"/>
        <w:rPr>
          <w:sz w:val="24"/>
        </w:rPr>
      </w:pPr>
      <w:r>
        <w:rPr>
          <w:b/>
          <w:color w:val="000000"/>
          <w:spacing w:val="2"/>
          <w:sz w:val="24"/>
        </w:rPr>
        <w:t>Зрительно-пространственное восприятие и зрительно-</w:t>
      </w:r>
      <w:r>
        <w:rPr>
          <w:b/>
          <w:color w:val="000000"/>
          <w:spacing w:val="-1"/>
          <w:sz w:val="24"/>
        </w:rPr>
        <w:t xml:space="preserve">моторные координации </w:t>
      </w:r>
      <w:r>
        <w:rPr>
          <w:color w:val="000000"/>
          <w:spacing w:val="-1"/>
          <w:sz w:val="24"/>
        </w:rPr>
        <w:t xml:space="preserve">— функции, которые можно с полным </w:t>
      </w:r>
      <w:r>
        <w:rPr>
          <w:color w:val="000000"/>
          <w:spacing w:val="2"/>
          <w:sz w:val="24"/>
        </w:rPr>
        <w:t xml:space="preserve">основанием считать школьно значимыми. При </w:t>
      </w:r>
      <w:proofErr w:type="gramStart"/>
      <w:r>
        <w:rPr>
          <w:color w:val="000000"/>
          <w:spacing w:val="2"/>
          <w:sz w:val="24"/>
        </w:rPr>
        <w:t>недостаточной</w:t>
      </w:r>
      <w:proofErr w:type="gramEnd"/>
      <w:r>
        <w:rPr>
          <w:color w:val="000000"/>
          <w:spacing w:val="2"/>
          <w:sz w:val="24"/>
        </w:rPr>
        <w:t xml:space="preserve"> </w:t>
      </w:r>
      <w:proofErr w:type="spellStart"/>
      <w:r>
        <w:rPr>
          <w:color w:val="000000"/>
          <w:spacing w:val="1"/>
          <w:sz w:val="24"/>
        </w:rPr>
        <w:t>сформированности</w:t>
      </w:r>
      <w:proofErr w:type="spellEnd"/>
      <w:r>
        <w:rPr>
          <w:color w:val="000000"/>
          <w:spacing w:val="1"/>
          <w:sz w:val="24"/>
        </w:rPr>
        <w:t xml:space="preserve"> этих функций невозможно научить ребенка </w:t>
      </w:r>
      <w:r>
        <w:rPr>
          <w:color w:val="000000"/>
          <w:spacing w:val="3"/>
          <w:sz w:val="24"/>
        </w:rPr>
        <w:t xml:space="preserve">хорошо читать и правильно писать. Причем эти особенности </w:t>
      </w:r>
      <w:r>
        <w:rPr>
          <w:color w:val="000000"/>
          <w:spacing w:val="1"/>
          <w:sz w:val="24"/>
        </w:rPr>
        <w:t>развития ребенка могут быть не очень явными, заметными.</w:t>
      </w:r>
    </w:p>
    <w:p w:rsidR="00DD111D" w:rsidRDefault="00DD111D" w:rsidP="00DD111D">
      <w:pPr>
        <w:shd w:val="clear" w:color="auto" w:fill="FFFFFF"/>
        <w:spacing w:line="226" w:lineRule="exact"/>
        <w:ind w:left="10" w:right="14" w:firstLine="389"/>
        <w:jc w:val="both"/>
        <w:rPr>
          <w:sz w:val="24"/>
        </w:rPr>
      </w:pPr>
      <w:r>
        <w:rPr>
          <w:color w:val="000000"/>
          <w:spacing w:val="-2"/>
          <w:sz w:val="24"/>
        </w:rPr>
        <w:t>Детям с подобными недостатками развития не рекомендуют</w:t>
      </w:r>
      <w:r>
        <w:rPr>
          <w:color w:val="000000"/>
          <w:sz w:val="24"/>
        </w:rPr>
        <w:t xml:space="preserve">ся программы интенсивного обучения, ранее (с первого класса) </w:t>
      </w:r>
      <w:r>
        <w:rPr>
          <w:color w:val="000000"/>
          <w:spacing w:val="1"/>
          <w:sz w:val="24"/>
        </w:rPr>
        <w:t>изучение иностранного языка.</w:t>
      </w:r>
    </w:p>
    <w:p w:rsidR="00DD111D" w:rsidRDefault="00DD111D" w:rsidP="00DD111D">
      <w:pPr>
        <w:shd w:val="clear" w:color="auto" w:fill="FFFFFF"/>
        <w:spacing w:line="226" w:lineRule="exact"/>
        <w:ind w:left="14" w:right="10" w:firstLine="384"/>
        <w:jc w:val="both"/>
        <w:rPr>
          <w:sz w:val="24"/>
        </w:rPr>
      </w:pPr>
      <w:r>
        <w:rPr>
          <w:b/>
          <w:color w:val="000000"/>
          <w:spacing w:val="-3"/>
          <w:sz w:val="24"/>
        </w:rPr>
        <w:t xml:space="preserve">Личностное развитие </w:t>
      </w:r>
      <w:r>
        <w:rPr>
          <w:color w:val="000000"/>
          <w:spacing w:val="-3"/>
          <w:sz w:val="24"/>
        </w:rPr>
        <w:t>— наряду с развитием социальных на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1"/>
          <w:sz w:val="24"/>
        </w:rPr>
        <w:t>выков определяет успешность психологической адаптации ре</w:t>
      </w:r>
      <w:r>
        <w:rPr>
          <w:color w:val="000000"/>
          <w:spacing w:val="-1"/>
          <w:sz w:val="24"/>
        </w:rPr>
        <w:t xml:space="preserve">бенка в школе. Однако недостаточная </w:t>
      </w:r>
      <w:proofErr w:type="spellStart"/>
      <w:r>
        <w:rPr>
          <w:color w:val="000000"/>
          <w:spacing w:val="-1"/>
          <w:sz w:val="24"/>
        </w:rPr>
        <w:t>сформированность</w:t>
      </w:r>
      <w:proofErr w:type="spellEnd"/>
      <w:r>
        <w:rPr>
          <w:color w:val="000000"/>
          <w:spacing w:val="-1"/>
          <w:sz w:val="24"/>
        </w:rPr>
        <w:t xml:space="preserve"> лично</w:t>
      </w:r>
      <w:r>
        <w:rPr>
          <w:color w:val="000000"/>
          <w:spacing w:val="1"/>
          <w:sz w:val="24"/>
        </w:rPr>
        <w:t>стного развития ребенка может быть компенсирована психоло</w:t>
      </w:r>
      <w:r>
        <w:rPr>
          <w:color w:val="000000"/>
          <w:spacing w:val="2"/>
          <w:sz w:val="24"/>
        </w:rPr>
        <w:t>гически комфортными условиями обучения, личностно ориен</w:t>
      </w:r>
      <w:r>
        <w:rPr>
          <w:color w:val="000000"/>
          <w:spacing w:val="2"/>
          <w:sz w:val="24"/>
        </w:rPr>
        <w:softHyphen/>
      </w:r>
      <w:r>
        <w:rPr>
          <w:color w:val="000000"/>
          <w:spacing w:val="1"/>
          <w:sz w:val="24"/>
        </w:rPr>
        <w:t xml:space="preserve">тированной тактикой работы педагога и доброжелательностью </w:t>
      </w:r>
      <w:r>
        <w:rPr>
          <w:color w:val="000000"/>
          <w:spacing w:val="2"/>
          <w:sz w:val="24"/>
        </w:rPr>
        <w:t xml:space="preserve">родителей. Для такого ребенка важнее правильно выбрать не </w:t>
      </w:r>
      <w:r>
        <w:rPr>
          <w:color w:val="000000"/>
          <w:spacing w:val="-3"/>
          <w:sz w:val="24"/>
        </w:rPr>
        <w:t>столько школу, сколько педагога.</w:t>
      </w:r>
    </w:p>
    <w:p w:rsidR="00DD111D" w:rsidRDefault="00DD111D" w:rsidP="00DD111D">
      <w:pPr>
        <w:shd w:val="clear" w:color="auto" w:fill="FFFFFF"/>
        <w:spacing w:line="226" w:lineRule="exact"/>
        <w:ind w:left="24" w:firstLine="398"/>
        <w:jc w:val="both"/>
        <w:rPr>
          <w:sz w:val="24"/>
        </w:rPr>
      </w:pPr>
      <w:r>
        <w:rPr>
          <w:b/>
          <w:color w:val="000000"/>
          <w:spacing w:val="-4"/>
          <w:sz w:val="24"/>
        </w:rPr>
        <w:t xml:space="preserve">Здоровье ребенка </w:t>
      </w:r>
      <w:r>
        <w:rPr>
          <w:color w:val="000000"/>
          <w:spacing w:val="-4"/>
          <w:sz w:val="24"/>
        </w:rPr>
        <w:t>— главный фактор, определяющий успеш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1"/>
          <w:sz w:val="24"/>
        </w:rPr>
        <w:t xml:space="preserve">ность обучения. К сожалению, сейчас почти 80% школьников </w:t>
      </w:r>
      <w:r>
        <w:rPr>
          <w:color w:val="000000"/>
          <w:spacing w:val="3"/>
          <w:sz w:val="24"/>
        </w:rPr>
        <w:t xml:space="preserve">имеют отклонения в состоянии психического и физического </w:t>
      </w:r>
      <w:r>
        <w:rPr>
          <w:color w:val="000000"/>
          <w:spacing w:val="1"/>
          <w:sz w:val="24"/>
        </w:rPr>
        <w:t xml:space="preserve">здоровья. Среди первоклассников почти 40% часто болеющих </w:t>
      </w:r>
      <w:r>
        <w:rPr>
          <w:color w:val="000000"/>
          <w:spacing w:val="-1"/>
          <w:sz w:val="24"/>
        </w:rPr>
        <w:t xml:space="preserve">детей. Как правило, такие дети болеют раз в полтора-два месяца </w:t>
      </w:r>
      <w:r>
        <w:rPr>
          <w:color w:val="000000"/>
          <w:spacing w:val="-4"/>
          <w:sz w:val="24"/>
        </w:rPr>
        <w:t>(по 7—10 дней), долго восстанавливаются после болезни, пропус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2"/>
          <w:sz w:val="24"/>
        </w:rPr>
        <w:t>кают много занятий. У этих детей низкая работоспособность, по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>вышенная утомляемость. Для них характерны комплексные труд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1"/>
          <w:sz w:val="24"/>
        </w:rPr>
        <w:t>ности при освоении письма, чтения, математики.</w:t>
      </w:r>
    </w:p>
    <w:p w:rsidR="00DD111D" w:rsidRDefault="00DD111D" w:rsidP="00DD111D">
      <w:pPr>
        <w:shd w:val="clear" w:color="auto" w:fill="FFFFFF"/>
        <w:spacing w:before="5" w:line="226" w:lineRule="exact"/>
        <w:ind w:left="29" w:firstLine="389"/>
        <w:jc w:val="both"/>
        <w:rPr>
          <w:color w:val="000000"/>
          <w:spacing w:val="3"/>
          <w:sz w:val="22"/>
        </w:rPr>
      </w:pPr>
      <w:r>
        <w:rPr>
          <w:color w:val="000000"/>
          <w:sz w:val="24"/>
        </w:rPr>
        <w:t>Дети с нарушениями психического здоровья могут быть че</w:t>
      </w:r>
      <w:r>
        <w:rPr>
          <w:color w:val="000000"/>
          <w:spacing w:val="-1"/>
          <w:sz w:val="24"/>
        </w:rPr>
        <w:t xml:space="preserve">ресчур активны, непоседливы или, наоборот, вялы, </w:t>
      </w:r>
      <w:proofErr w:type="spellStart"/>
      <w:r>
        <w:rPr>
          <w:color w:val="000000"/>
          <w:spacing w:val="-1"/>
          <w:sz w:val="24"/>
        </w:rPr>
        <w:t>заторможен</w:t>
      </w:r>
      <w:r>
        <w:rPr>
          <w:color w:val="000000"/>
          <w:spacing w:val="6"/>
          <w:sz w:val="22"/>
        </w:rPr>
        <w:t>ны</w:t>
      </w:r>
      <w:proofErr w:type="spellEnd"/>
      <w:r>
        <w:rPr>
          <w:color w:val="000000"/>
          <w:spacing w:val="6"/>
          <w:sz w:val="22"/>
        </w:rPr>
        <w:t>. Для них характерна резкая смена настроения, неусидчи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5"/>
          <w:sz w:val="22"/>
        </w:rPr>
        <w:t xml:space="preserve">вость, они раздражительны, плохо спят. У таких детей нередки </w:t>
      </w:r>
      <w:r>
        <w:rPr>
          <w:color w:val="000000"/>
          <w:spacing w:val="3"/>
          <w:sz w:val="22"/>
        </w:rPr>
        <w:t>страхи, навязчивые движения. Их школьные проблемы — комп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лексные (письмо, чтение, математика). Безусловно, таким детям </w:t>
      </w:r>
      <w:r>
        <w:rPr>
          <w:color w:val="000000"/>
          <w:spacing w:val="2"/>
          <w:sz w:val="22"/>
        </w:rPr>
        <w:t>необходима консультация врача-психоневролога. Им противопо</w:t>
      </w:r>
      <w:r>
        <w:rPr>
          <w:color w:val="000000"/>
          <w:spacing w:val="5"/>
          <w:sz w:val="22"/>
        </w:rPr>
        <w:t>казаны интенсивные программы обучения, дополнительные на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1"/>
          <w:sz w:val="22"/>
        </w:rPr>
        <w:t xml:space="preserve">грузки. Рекомендуется щадящий режим учебных занятий с одним </w:t>
      </w:r>
      <w:r>
        <w:rPr>
          <w:color w:val="000000"/>
          <w:spacing w:val="6"/>
          <w:sz w:val="22"/>
        </w:rPr>
        <w:t xml:space="preserve">днем отдыха в течение недели (лучше в четверг), обязателен </w:t>
      </w:r>
      <w:r>
        <w:rPr>
          <w:color w:val="000000"/>
          <w:spacing w:val="4"/>
          <w:sz w:val="22"/>
        </w:rPr>
        <w:t>дневной сон. Строгое соблюдение режима дня (сон, отдых, про</w:t>
      </w:r>
      <w:r>
        <w:rPr>
          <w:color w:val="000000"/>
          <w:spacing w:val="3"/>
          <w:sz w:val="22"/>
        </w:rPr>
        <w:t>гулки, выполнение домашних заданий не больше 1 часа и т.п.).</w:t>
      </w:r>
    </w:p>
    <w:p w:rsidR="00DD111D" w:rsidRDefault="00DD111D" w:rsidP="00DD111D">
      <w:pPr>
        <w:shd w:val="clear" w:color="auto" w:fill="FFFFFF"/>
        <w:spacing w:before="5" w:line="226" w:lineRule="exact"/>
        <w:ind w:left="29" w:firstLine="389"/>
        <w:jc w:val="both"/>
      </w:pPr>
    </w:p>
    <w:p w:rsidR="00FF7D32" w:rsidRDefault="00FF7D32"/>
    <w:sectPr w:rsidR="00FF7D32" w:rsidSect="00FF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78" w:rsidRDefault="00812778" w:rsidP="00DD111D">
      <w:r>
        <w:separator/>
      </w:r>
    </w:p>
  </w:endnote>
  <w:endnote w:type="continuationSeparator" w:id="0">
    <w:p w:rsidR="00812778" w:rsidRDefault="00812778" w:rsidP="00DD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78" w:rsidRDefault="00812778" w:rsidP="00DD111D">
      <w:r>
        <w:separator/>
      </w:r>
    </w:p>
  </w:footnote>
  <w:footnote w:type="continuationSeparator" w:id="0">
    <w:p w:rsidR="00812778" w:rsidRDefault="00812778" w:rsidP="00DD111D">
      <w:r>
        <w:continuationSeparator/>
      </w:r>
    </w:p>
  </w:footnote>
  <w:footnote w:id="1">
    <w:p w:rsidR="00DD111D" w:rsidRDefault="00DD111D" w:rsidP="00DD111D">
      <w:pPr>
        <w:pStyle w:val="a3"/>
      </w:pPr>
    </w:p>
    <w:p w:rsidR="00DD111D" w:rsidRDefault="00DD111D" w:rsidP="00DD111D">
      <w:pPr>
        <w:pStyle w:val="a3"/>
      </w:pPr>
    </w:p>
    <w:p w:rsidR="00DD111D" w:rsidRDefault="00DD111D" w:rsidP="00DD111D">
      <w:pPr>
        <w:pStyle w:val="a3"/>
      </w:pPr>
    </w:p>
    <w:p w:rsidR="00DD111D" w:rsidRDefault="00DD111D" w:rsidP="00DD111D">
      <w:pPr>
        <w:pStyle w:val="a3"/>
      </w:pPr>
    </w:p>
    <w:p w:rsidR="00DD111D" w:rsidRDefault="00DD111D" w:rsidP="00DD111D">
      <w:pPr>
        <w:pStyle w:val="a3"/>
      </w:pPr>
    </w:p>
    <w:p w:rsidR="00DD111D" w:rsidRDefault="00DD111D" w:rsidP="00DD111D">
      <w:pPr>
        <w:pStyle w:val="a3"/>
      </w:pP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11D"/>
    <w:rsid w:val="00812778"/>
    <w:rsid w:val="00DD111D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111D"/>
  </w:style>
  <w:style w:type="character" w:customStyle="1" w:styleId="a4">
    <w:name w:val="Текст сноски Знак"/>
    <w:basedOn w:val="a0"/>
    <w:link w:val="a3"/>
    <w:semiHidden/>
    <w:rsid w:val="00DD1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D111D"/>
    <w:rPr>
      <w:vertAlign w:val="superscript"/>
    </w:rPr>
  </w:style>
  <w:style w:type="paragraph" w:customStyle="1" w:styleId="c1">
    <w:name w:val="c1"/>
    <w:basedOn w:val="a"/>
    <w:rsid w:val="00DD111D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DD111D"/>
  </w:style>
  <w:style w:type="character" w:customStyle="1" w:styleId="c4">
    <w:name w:val="c4"/>
    <w:basedOn w:val="a0"/>
    <w:rsid w:val="00DD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2023-01-11T13:19:00Z</dcterms:created>
  <dcterms:modified xsi:type="dcterms:W3CDTF">2023-01-11T13:26:00Z</dcterms:modified>
</cp:coreProperties>
</file>