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09" w:rsidRPr="00D94AC7" w:rsidRDefault="00D94AC7" w:rsidP="00D94AC7">
      <w:pPr>
        <w:spacing w:after="0" w:line="240" w:lineRule="auto"/>
        <w:ind w:firstLine="708"/>
        <w:jc w:val="both"/>
        <w:rPr>
          <w:rFonts w:ascii="Times New Roman" w:hAnsi="Times New Roman" w:cs="Times New Roman"/>
          <w:color w:val="333333"/>
          <w:sz w:val="28"/>
          <w:szCs w:val="28"/>
          <w:shd w:val="clear" w:color="auto" w:fill="FFFFFF"/>
          <w:lang w:val="en-US"/>
        </w:rPr>
      </w:pPr>
      <w:r w:rsidRPr="00D94AC7">
        <w:rPr>
          <w:rFonts w:ascii="Times New Roman" w:hAnsi="Times New Roman" w:cs="Times New Roman"/>
          <w:color w:val="333333"/>
          <w:sz w:val="28"/>
          <w:szCs w:val="28"/>
          <w:shd w:val="clear" w:color="auto" w:fill="FFFFFF"/>
        </w:rPr>
        <w:t>Перьевая ручка не требует нажима при письме – это ключевое отличие перьевых ручек от их шариковых собратьев. Плавная подача чернил в пишущем узле перьевой ручки позволяет писать детям более осознанно и концентрированно - они меньше устают. Немаловажна и эстетическая составляющая письма пером – такой пишущий инструмент «дисциплинирует» руку и позволяет сформировать красивый почерк.   Удовольствие от процесса и от результата – сильные мотивирующие факторы в учебе. «Энергосберегающее» письмо пером лучше развивает моторные навыки ребенка: дети быстрее запоминают буквы и слова, это развивает их мозговую деятельность, память.</w:t>
      </w:r>
    </w:p>
    <w:p w:rsidR="00D94AC7" w:rsidRPr="00D94AC7" w:rsidRDefault="00D94AC7" w:rsidP="00D94AC7">
      <w:pPr>
        <w:spacing w:after="0" w:line="240" w:lineRule="auto"/>
        <w:ind w:firstLine="708"/>
        <w:jc w:val="both"/>
        <w:rPr>
          <w:rFonts w:ascii="Times New Roman" w:hAnsi="Times New Roman" w:cs="Times New Roman"/>
          <w:color w:val="333333"/>
          <w:sz w:val="28"/>
          <w:szCs w:val="28"/>
          <w:shd w:val="clear" w:color="auto" w:fill="FFFFFF"/>
        </w:rPr>
      </w:pPr>
      <w:r w:rsidRPr="00D94AC7">
        <w:rPr>
          <w:rFonts w:ascii="Times New Roman" w:hAnsi="Times New Roman" w:cs="Times New Roman"/>
          <w:color w:val="333333"/>
          <w:sz w:val="28"/>
          <w:szCs w:val="28"/>
          <w:shd w:val="clear" w:color="auto" w:fill="FFFFFF"/>
        </w:rPr>
        <w:t>Письмо – это дело не только пальцев и руки. В процесс письма вовлекается все тело человека. Например, немаловажны положение пальцев на ручке и сама поза во время письма. Если они неправильные, возникает мышечное напряжение, которое ведет к напряжению умственному, быстрому утомлению. Когда это повторяется изо дня в день - неправильное положение пальцев на ручке и неправильная поза при письме: согнутая спина, низко наклоненная к тетради голова – все это может привести к искривлению позвоночника, ухудшению зрения.</w:t>
      </w:r>
    </w:p>
    <w:p w:rsidR="00D94AC7" w:rsidRPr="00D94AC7" w:rsidRDefault="00D94AC7" w:rsidP="00D94AC7">
      <w:pPr>
        <w:spacing w:after="0" w:line="240" w:lineRule="auto"/>
        <w:ind w:firstLine="708"/>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Это обстоятельство не могло положительно не сказаться на развитии различных функциональных систем организма. Так у детей, писавших пером, наблюдалась  устойчивая тенденция к более полной реализации потенциальных возможностей зрения.</w:t>
      </w:r>
    </w:p>
    <w:p w:rsidR="00D94AC7" w:rsidRPr="00D94AC7" w:rsidRDefault="00D94AC7" w:rsidP="00D94AC7">
      <w:pPr>
        <w:spacing w:after="0" w:line="240" w:lineRule="auto"/>
        <w:ind w:firstLine="708"/>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Например, острота зрения за это время у них возросла, в то время</w:t>
      </w:r>
      <w:proofErr w:type="gramStart"/>
      <w:r w:rsidRPr="00D94AC7">
        <w:rPr>
          <w:rFonts w:ascii="Times New Roman" w:eastAsia="Calibri" w:hAnsi="Times New Roman" w:cs="Times New Roman"/>
          <w:sz w:val="28"/>
          <w:szCs w:val="28"/>
        </w:rPr>
        <w:t>,</w:t>
      </w:r>
      <w:proofErr w:type="gramEnd"/>
      <w:r w:rsidRPr="00D94AC7">
        <w:rPr>
          <w:rFonts w:ascii="Times New Roman" w:eastAsia="Calibri" w:hAnsi="Times New Roman" w:cs="Times New Roman"/>
          <w:sz w:val="28"/>
          <w:szCs w:val="28"/>
        </w:rPr>
        <w:t xml:space="preserve"> как у детей, писавших шариковой ручкой – оставалась) на исходном уровне.</w:t>
      </w:r>
    </w:p>
    <w:p w:rsidR="00D94AC7" w:rsidRPr="00D94AC7" w:rsidRDefault="00D94AC7" w:rsidP="00D94AC7">
      <w:pPr>
        <w:spacing w:after="0" w:line="240" w:lineRule="auto"/>
        <w:ind w:firstLine="708"/>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В процессе выполнения и анализа полученных результатов попросили ребёнка, не владеющего техникой письма, провести связную штриховую линию. При этом</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обнаружили, что она представляет собой ряд чередующих сильных и слабых нажимов.</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Этот факт указывает на то, что произвольное графическое движение формируется на базе эндогенно непроизвольного микро – двигательного импульсного ритма. Письмо перьевой ручкой, включающее постоянное чередование усилий и расслаблений, как раз наиболее полно отвечает его природе, способствуя более эффективному формированию произвольных координированных движений.</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b/>
      </w:r>
      <w:r w:rsidRPr="00D94AC7">
        <w:rPr>
          <w:rFonts w:ascii="Times New Roman" w:eastAsia="Calibri" w:hAnsi="Times New Roman" w:cs="Times New Roman"/>
          <w:sz w:val="28"/>
          <w:szCs w:val="28"/>
        </w:rPr>
        <w:t xml:space="preserve"> Не случайно, на определённом этапе развития культуры письма народ использовал гусиное перо как инструмент, наиболее чувствительный к слабым волевым усилиям.</w:t>
      </w:r>
    </w:p>
    <w:p w:rsidR="00D94AC7" w:rsidRPr="00D94AC7" w:rsidRDefault="00D94AC7" w:rsidP="00D94AC7">
      <w:pPr>
        <w:spacing w:after="0" w:line="240" w:lineRule="auto"/>
        <w:ind w:firstLine="708"/>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 xml:space="preserve">Затем, попадая  под влияние научно – технического прогресса, гусиное перо было заменено на металлическое, которое, однако, обладало ещё достаточной чувствительностью к волевым усилиям. Дальнейшее техническое совершенствование пишущего инструмента продолжало вступать во всё большее противоречие с природой человека. </w:t>
      </w:r>
      <w:proofErr w:type="gramStart"/>
      <w:r w:rsidRPr="00D94AC7">
        <w:rPr>
          <w:rFonts w:ascii="Times New Roman" w:eastAsia="Calibri" w:hAnsi="Times New Roman" w:cs="Times New Roman"/>
          <w:b/>
          <w:i/>
          <w:sz w:val="28"/>
          <w:szCs w:val="28"/>
        </w:rPr>
        <w:t>И, наконец, «венец» прогресса – шариковая ручка – требующая постоянного мышечного и психического усилия, т е. напряжения</w:t>
      </w:r>
      <w:r w:rsidRPr="00D94AC7">
        <w:rPr>
          <w:rFonts w:ascii="Times New Roman" w:eastAsia="Calibri" w:hAnsi="Times New Roman" w:cs="Times New Roman"/>
          <w:sz w:val="28"/>
          <w:szCs w:val="28"/>
        </w:rPr>
        <w:t>.</w:t>
      </w:r>
      <w:proofErr w:type="gramEnd"/>
      <w:r w:rsidRPr="00D94AC7">
        <w:rPr>
          <w:rFonts w:ascii="Times New Roman" w:eastAsia="Calibri" w:hAnsi="Times New Roman" w:cs="Times New Roman"/>
          <w:sz w:val="28"/>
          <w:szCs w:val="28"/>
        </w:rPr>
        <w:t xml:space="preserve"> Не случайно при изучении вопросов нормирования продолжительности безотрывного письма с учётом механизма утомле</w:t>
      </w:r>
      <w:r>
        <w:rPr>
          <w:rFonts w:ascii="Times New Roman" w:eastAsia="Calibri" w:hAnsi="Times New Roman" w:cs="Times New Roman"/>
          <w:sz w:val="28"/>
          <w:szCs w:val="28"/>
        </w:rPr>
        <w:t>ния школьников, Н. П. Куинджи (</w:t>
      </w:r>
      <w:r w:rsidRPr="00D94AC7">
        <w:rPr>
          <w:rFonts w:ascii="Times New Roman" w:eastAsia="Calibri" w:hAnsi="Times New Roman" w:cs="Times New Roman"/>
          <w:sz w:val="28"/>
          <w:szCs w:val="28"/>
        </w:rPr>
        <w:t>1973) пришёл к выводу, что «длительность непрерывного письма в начале урока должна составлять примерно 3 минуты, в середине – 2 минуты, и в конце урока – 1 минуту». В реальной же жизни школьники, как известно, пишут часами.</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 xml:space="preserve">Каков же выход из создавшейся ситуации? Ведь нереально сегодня ставить вопрос об отмене шариковой ручки так, как в своё время административным решением была отменена перьевая. А выход может быть следующим. Перьевую ручку мы должны </w:t>
      </w:r>
      <w:r w:rsidRPr="00D94AC7">
        <w:rPr>
          <w:rFonts w:ascii="Times New Roman" w:eastAsia="Calibri" w:hAnsi="Times New Roman" w:cs="Times New Roman"/>
          <w:sz w:val="28"/>
          <w:szCs w:val="28"/>
        </w:rPr>
        <w:lastRenderedPageBreak/>
        <w:t>широко использовать в детских комбинатах для овладения начальными навыками письма, т е. на этапе формирования зрительно – ручного двигательного стереотипа. Установлено, что сформированный с помощью перьевой ручки импульсный характер графических движений является основой для всей графической деятельности школьников, в т. ч  при переходе их на письмо шариковой ручкой.</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 xml:space="preserve">   Пишущий инструмент для школы должен быть правильно подобран. Понятно, что</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ручка сама по себе – педагог, но всё же её важность нельзя недооценивать. В Германии,</w:t>
      </w:r>
      <w:r w:rsidRPr="00D94AC7">
        <w:rPr>
          <w:rFonts w:ascii="Times New Roman" w:hAnsi="Times New Roman" w:cs="Times New Roman"/>
          <w:sz w:val="28"/>
          <w:szCs w:val="28"/>
        </w:rPr>
        <w:t xml:space="preserve"> </w:t>
      </w:r>
      <w:r w:rsidRPr="00D94AC7">
        <w:rPr>
          <w:rFonts w:ascii="Times New Roman" w:eastAsia="Calibri" w:hAnsi="Times New Roman" w:cs="Times New Roman"/>
          <w:sz w:val="28"/>
          <w:szCs w:val="28"/>
        </w:rPr>
        <w:t>например, письмо перьевой ручкой в начальной школе закреплено федеральным законом.</w:t>
      </w:r>
    </w:p>
    <w:p w:rsidR="00D94AC7" w:rsidRPr="00D94AC7" w:rsidRDefault="00D94AC7" w:rsidP="00D94AC7">
      <w:pPr>
        <w:spacing w:after="0" w:line="240" w:lineRule="auto"/>
        <w:jc w:val="center"/>
        <w:rPr>
          <w:rFonts w:ascii="Times New Roman" w:eastAsia="Calibri" w:hAnsi="Times New Roman" w:cs="Times New Roman"/>
          <w:b/>
          <w:sz w:val="28"/>
          <w:szCs w:val="28"/>
        </w:rPr>
      </w:pPr>
      <w:r w:rsidRPr="00D94AC7">
        <w:rPr>
          <w:rFonts w:ascii="Times New Roman" w:eastAsia="Calibri" w:hAnsi="Times New Roman" w:cs="Times New Roman"/>
          <w:b/>
          <w:sz w:val="28"/>
          <w:szCs w:val="28"/>
        </w:rPr>
        <w:t>Перьевой ручкой удобно писать.</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 xml:space="preserve">    </w:t>
      </w:r>
    </w:p>
    <w:p w:rsidR="00D94AC7" w:rsidRPr="00D94AC7" w:rsidRDefault="00D94AC7" w:rsidP="00D94AC7">
      <w:pPr>
        <w:spacing w:after="0" w:line="240" w:lineRule="auto"/>
        <w:jc w:val="both"/>
        <w:rPr>
          <w:rFonts w:ascii="Times New Roman" w:eastAsia="Calibri" w:hAnsi="Times New Roman" w:cs="Times New Roman"/>
          <w:sz w:val="28"/>
          <w:szCs w:val="28"/>
        </w:rPr>
      </w:pPr>
      <w:r w:rsidRPr="00D94AC7">
        <w:rPr>
          <w:rFonts w:ascii="Times New Roman" w:eastAsia="Calibri" w:hAnsi="Times New Roman" w:cs="Times New Roman"/>
          <w:sz w:val="28"/>
          <w:szCs w:val="28"/>
        </w:rPr>
        <w:t xml:space="preserve">       С непривычки может показаться, что всё как раз наоборот. Когда вы впервые берёте в руки перьевую ручку, вы  не знаете, как правильно поставить её на бумагу,</w:t>
      </w:r>
      <w:r w:rsidRPr="00D94AC7">
        <w:rPr>
          <w:rFonts w:ascii="Times New Roman" w:hAnsi="Times New Roman" w:cs="Times New Roman"/>
          <w:sz w:val="28"/>
          <w:szCs w:val="28"/>
        </w:rPr>
        <w:t xml:space="preserve"> </w:t>
      </w:r>
      <w:r w:rsidRPr="00D94AC7">
        <w:rPr>
          <w:rFonts w:ascii="Times New Roman" w:eastAsia="Calibri" w:hAnsi="Times New Roman" w:cs="Times New Roman"/>
          <w:sz w:val="28"/>
          <w:szCs w:val="28"/>
        </w:rPr>
        <w:t>чтобы она не царапала лист, не оставляла кляксы, чтобы чернила легко ложились и</w:t>
      </w:r>
      <w:r w:rsidRPr="00D94AC7">
        <w:rPr>
          <w:rFonts w:ascii="Times New Roman" w:hAnsi="Times New Roman" w:cs="Times New Roman"/>
          <w:sz w:val="28"/>
          <w:szCs w:val="28"/>
        </w:rPr>
        <w:t xml:space="preserve"> </w:t>
      </w:r>
      <w:r w:rsidRPr="00D94AC7">
        <w:rPr>
          <w:rFonts w:ascii="Times New Roman" w:eastAsia="Calibri" w:hAnsi="Times New Roman" w:cs="Times New Roman"/>
          <w:sz w:val="28"/>
          <w:szCs w:val="28"/>
        </w:rPr>
        <w:t>не растекались. Но достаточно один раз понять, как правильно держать ручку, и у</w:t>
      </w:r>
      <w:r w:rsidRPr="00D94AC7">
        <w:rPr>
          <w:rFonts w:ascii="Times New Roman" w:hAnsi="Times New Roman" w:cs="Times New Roman"/>
          <w:sz w:val="28"/>
          <w:szCs w:val="28"/>
        </w:rPr>
        <w:t xml:space="preserve"> </w:t>
      </w:r>
      <w:r w:rsidRPr="00D94AC7">
        <w:rPr>
          <w:rFonts w:ascii="Times New Roman" w:eastAsia="Calibri" w:hAnsi="Times New Roman" w:cs="Times New Roman"/>
          <w:sz w:val="28"/>
          <w:szCs w:val="28"/>
        </w:rPr>
        <w:t xml:space="preserve">вас больше никогда не возникают трудности с письмом. На шариковую ручку во время     письма приходится сильно надавливать, </w:t>
      </w:r>
      <w:proofErr w:type="gramStart"/>
      <w:r w:rsidRPr="00D94AC7">
        <w:rPr>
          <w:rFonts w:ascii="Times New Roman" w:eastAsia="Calibri" w:hAnsi="Times New Roman" w:cs="Times New Roman"/>
          <w:sz w:val="28"/>
          <w:szCs w:val="28"/>
        </w:rPr>
        <w:t>перьевая</w:t>
      </w:r>
      <w:proofErr w:type="gramEnd"/>
      <w:r w:rsidRPr="00D94AC7">
        <w:rPr>
          <w:rFonts w:ascii="Times New Roman" w:eastAsia="Calibri" w:hAnsi="Times New Roman" w:cs="Times New Roman"/>
          <w:sz w:val="28"/>
          <w:szCs w:val="28"/>
        </w:rPr>
        <w:t xml:space="preserve"> же легко скользит</w:t>
      </w:r>
      <w:r w:rsidRPr="00D94AC7">
        <w:rPr>
          <w:rFonts w:ascii="Times New Roman" w:hAnsi="Times New Roman" w:cs="Times New Roman"/>
          <w:sz w:val="28"/>
          <w:szCs w:val="28"/>
        </w:rPr>
        <w:t xml:space="preserve"> </w:t>
      </w:r>
      <w:r w:rsidRPr="00D94AC7">
        <w:rPr>
          <w:rFonts w:ascii="Times New Roman" w:eastAsia="Calibri" w:hAnsi="Times New Roman" w:cs="Times New Roman"/>
          <w:sz w:val="28"/>
          <w:szCs w:val="28"/>
        </w:rPr>
        <w:t xml:space="preserve">по  бумаге, не перетруждая руку. Вы сможете писать без перерыва значительно </w:t>
      </w:r>
      <w:r w:rsidRPr="00D94AC7">
        <w:rPr>
          <w:rFonts w:ascii="Times New Roman" w:eastAsia="Calibri" w:hAnsi="Times New Roman" w:cs="Times New Roman"/>
          <w:i/>
          <w:sz w:val="28"/>
          <w:szCs w:val="28"/>
        </w:rPr>
        <w:t>дольше, и   ваша рука не устанет.</w:t>
      </w:r>
    </w:p>
    <w:p w:rsidR="00D94AC7" w:rsidRPr="00D94AC7" w:rsidRDefault="00D94AC7" w:rsidP="00D94AC7">
      <w:pPr>
        <w:spacing w:after="0" w:line="240" w:lineRule="auto"/>
        <w:jc w:val="center"/>
        <w:rPr>
          <w:rFonts w:ascii="Times New Roman" w:hAnsi="Times New Roman" w:cs="Times New Roman"/>
          <w:b/>
          <w:sz w:val="28"/>
          <w:szCs w:val="28"/>
        </w:rPr>
      </w:pPr>
      <w:r w:rsidRPr="00D94AC7">
        <w:rPr>
          <w:rFonts w:ascii="Times New Roman" w:eastAsia="Calibri" w:hAnsi="Times New Roman" w:cs="Times New Roman"/>
          <w:b/>
          <w:sz w:val="28"/>
          <w:szCs w:val="28"/>
        </w:rPr>
        <w:t>Перьевая   ручка способствует формированию красивого почерка.</w:t>
      </w:r>
    </w:p>
    <w:p w:rsidR="00D94AC7" w:rsidRPr="00D94AC7" w:rsidRDefault="00D94AC7" w:rsidP="00D94AC7">
      <w:pPr>
        <w:spacing w:after="0" w:line="240" w:lineRule="auto"/>
        <w:jc w:val="both"/>
        <w:rPr>
          <w:rFonts w:ascii="Times New Roman" w:eastAsia="Calibri" w:hAnsi="Times New Roman" w:cs="Times New Roman"/>
          <w:b/>
          <w:sz w:val="28"/>
          <w:szCs w:val="28"/>
        </w:rPr>
      </w:pPr>
    </w:p>
    <w:p w:rsidR="00D94AC7" w:rsidRPr="00D94AC7" w:rsidRDefault="00D94AC7" w:rsidP="00D94AC7">
      <w:pPr>
        <w:spacing w:after="0" w:line="240" w:lineRule="auto"/>
        <w:ind w:firstLine="708"/>
        <w:jc w:val="both"/>
        <w:rPr>
          <w:rFonts w:ascii="Times New Roman" w:eastAsia="Calibri" w:hAnsi="Times New Roman" w:cs="Times New Roman"/>
          <w:sz w:val="28"/>
          <w:szCs w:val="28"/>
        </w:rPr>
      </w:pPr>
      <w:r w:rsidRPr="00D94AC7">
        <w:rPr>
          <w:rFonts w:ascii="Times New Roman" w:eastAsia="Calibri" w:hAnsi="Times New Roman" w:cs="Times New Roman"/>
          <w:b/>
          <w:i/>
          <w:sz w:val="28"/>
          <w:szCs w:val="28"/>
        </w:rPr>
        <w:t>Это не миф, исследователи давно доказали, что перьевая ручка оказывает                                                                       положительное влияние на формирование красивого почерка. Не случайно                                                    дошкольникам и младшим школьникам долгое время рекомендовались именно                                                  перьевые ручки для обучения чистописанию. Если вы хотите скорректировать                                         почерк, сделать его более разборчивым и изящным, перьевая ручка поможет вам.</w:t>
      </w:r>
    </w:p>
    <w:p w:rsidR="00D94AC7" w:rsidRDefault="00D94AC7" w:rsidP="00D94AC7">
      <w:pPr>
        <w:pStyle w:val="2"/>
        <w:spacing w:before="0" w:after="0"/>
        <w:jc w:val="center"/>
        <w:rPr>
          <w:rFonts w:ascii="Times New Roman" w:hAnsi="Times New Roman" w:cs="Times New Roman"/>
          <w:b w:val="0"/>
          <w:lang w:val="en-US"/>
        </w:rPr>
      </w:pPr>
    </w:p>
    <w:p w:rsidR="00D94AC7" w:rsidRPr="00D94AC7" w:rsidRDefault="00D94AC7" w:rsidP="00D94AC7">
      <w:pPr>
        <w:pStyle w:val="2"/>
        <w:spacing w:before="0" w:after="0"/>
        <w:jc w:val="center"/>
        <w:rPr>
          <w:rFonts w:ascii="Times New Roman" w:hAnsi="Times New Roman" w:cs="Times New Roman"/>
          <w:b w:val="0"/>
          <w:u w:val="single"/>
        </w:rPr>
      </w:pPr>
      <w:r w:rsidRPr="00D94AC7">
        <w:rPr>
          <w:rFonts w:ascii="Times New Roman" w:hAnsi="Times New Roman" w:cs="Times New Roman"/>
          <w:b w:val="0"/>
          <w:u w:val="single"/>
        </w:rPr>
        <w:t>Перьевая ручка полезна для здоровья.</w:t>
      </w:r>
    </w:p>
    <w:p w:rsidR="00D94AC7" w:rsidRPr="00D94AC7" w:rsidRDefault="00D94AC7" w:rsidP="00D94AC7">
      <w:pPr>
        <w:pStyle w:val="2"/>
        <w:spacing w:before="0" w:after="0"/>
        <w:ind w:firstLine="708"/>
        <w:jc w:val="both"/>
        <w:rPr>
          <w:rFonts w:ascii="Times New Roman" w:hAnsi="Times New Roman" w:cs="Times New Roman"/>
          <w:b w:val="0"/>
          <w:i w:val="0"/>
        </w:rPr>
      </w:pPr>
      <w:r w:rsidRPr="00D94AC7">
        <w:rPr>
          <w:rFonts w:ascii="Times New Roman" w:hAnsi="Times New Roman" w:cs="Times New Roman"/>
          <w:b w:val="0"/>
          <w:i w:val="0"/>
        </w:rPr>
        <w:t xml:space="preserve">Те, кто проводит много времени за компьютером, не понаслышке знают о такой                                                                    проблеме, как туннельный синдром запястья, который возникает из-за длительных                                                                       однообразных движений кистей рук. Так вот, регулярное письмо перьевой ручкой                                                         позволяет в скором времени избавиться от признаков туннельного синдрома и                                                         значительно облегчает боль в руках после долгой работы за компьютером. С чем это связано? Всё очень просто. При письме перьевой ручкой ваша рука                                                                    занимает такое положение и </w:t>
      </w:r>
      <w:proofErr w:type="gramStart"/>
      <w:r w:rsidRPr="00D94AC7">
        <w:rPr>
          <w:rFonts w:ascii="Times New Roman" w:hAnsi="Times New Roman" w:cs="Times New Roman"/>
          <w:b w:val="0"/>
          <w:i w:val="0"/>
        </w:rPr>
        <w:t>двигается</w:t>
      </w:r>
      <w:proofErr w:type="gramEnd"/>
      <w:r w:rsidRPr="00D94AC7">
        <w:rPr>
          <w:rFonts w:ascii="Times New Roman" w:hAnsi="Times New Roman" w:cs="Times New Roman"/>
          <w:b w:val="0"/>
          <w:i w:val="0"/>
        </w:rPr>
        <w:t xml:space="preserve"> таким образом, вы как бы выполняете                                                         лечебную гимнастику при письме. Если вы будете писать перьевой ручкой хотя бы                                                               по одной странице в сутки, риск возникновения болей в руке практически                                                                               полностью исчезнет.</w:t>
      </w:r>
    </w:p>
    <w:p w:rsidR="00D94AC7" w:rsidRPr="00D94AC7" w:rsidRDefault="00D94AC7" w:rsidP="00D94AC7">
      <w:pPr>
        <w:pStyle w:val="2"/>
        <w:spacing w:before="0" w:after="0"/>
        <w:jc w:val="both"/>
        <w:rPr>
          <w:rFonts w:ascii="Times New Roman" w:hAnsi="Times New Roman" w:cs="Times New Roman"/>
          <w:b w:val="0"/>
          <w:i w:val="0"/>
        </w:rPr>
      </w:pPr>
      <w:r w:rsidRPr="00D94AC7">
        <w:rPr>
          <w:rFonts w:ascii="Times New Roman" w:hAnsi="Times New Roman" w:cs="Times New Roman"/>
          <w:b w:val="0"/>
          <w:i w:val="0"/>
        </w:rPr>
        <w:t xml:space="preserve">    Ответственным моментом здесь является индивидуальный подход к оптимизации                                                                      </w:t>
      </w:r>
      <w:proofErr w:type="gramStart"/>
      <w:r w:rsidRPr="00D94AC7">
        <w:rPr>
          <w:rFonts w:ascii="Times New Roman" w:hAnsi="Times New Roman" w:cs="Times New Roman"/>
          <w:b w:val="0"/>
          <w:i w:val="0"/>
        </w:rPr>
        <w:t>возраста</w:t>
      </w:r>
      <w:proofErr w:type="gramEnd"/>
      <w:r w:rsidRPr="00D94AC7">
        <w:rPr>
          <w:rFonts w:ascii="Times New Roman" w:hAnsi="Times New Roman" w:cs="Times New Roman"/>
          <w:b w:val="0"/>
          <w:i w:val="0"/>
        </w:rPr>
        <w:t xml:space="preserve"> - с которого наиболее целесообразно начать обучение детей письму. Учёные считают недопустимым для всех детей устанавливать какой-то один средний возраст. Одни дети свободно могут писать уже в 4,5-5 лет, другие в 6 лет, для третьих же этот процесс весьма затруднен и в 7 лет. В то же время учёные глубоко убеждены – что к периоду поступления в школу большинство детей могут и должны свободно писать. Практика показала, что это в значительной степени зависит не только от детей, но и от воспитателя. В целом опыт показывает, что примерно одна треть, половина детей могут приступить к овладению техникой письма с 4-5 лет. Важным моментом в </w:t>
      </w:r>
      <w:r w:rsidRPr="00D94AC7">
        <w:rPr>
          <w:rFonts w:ascii="Times New Roman" w:hAnsi="Times New Roman" w:cs="Times New Roman"/>
          <w:b w:val="0"/>
          <w:i w:val="0"/>
        </w:rPr>
        <w:lastRenderedPageBreak/>
        <w:t>процессе формирования графических движений является выбор тех или иных прописей. К сожалению, как показали исследования отдела сенсорных систем, существующие прописи во многом находятся в антагонистических отношениях с эндогенной ритмикой функциональной системы глаз-рука. Более того, они не отвечают ни индивидуальным, ни этническим особенностям восприятия и развития детей. Подходы к конструированию индивидуальных прописей с учетом типа конституции ребенка, возраста и пола, а также этнических особенностей восприятия будут изложены нами в отдельной работе.</w:t>
      </w:r>
    </w:p>
    <w:p w:rsidR="00D94AC7" w:rsidRDefault="00D94AC7" w:rsidP="00D94AC7">
      <w:pPr>
        <w:pStyle w:val="2"/>
        <w:spacing w:before="0" w:after="0"/>
        <w:jc w:val="both"/>
        <w:rPr>
          <w:rFonts w:ascii="Times New Roman" w:hAnsi="Times New Roman" w:cs="Times New Roman"/>
          <w:b w:val="0"/>
          <w:i w:val="0"/>
          <w:lang w:val="en-US"/>
        </w:rPr>
      </w:pPr>
      <w:r w:rsidRPr="00D94AC7">
        <w:rPr>
          <w:rFonts w:ascii="Times New Roman" w:hAnsi="Times New Roman" w:cs="Times New Roman"/>
          <w:b w:val="0"/>
          <w:i w:val="0"/>
        </w:rPr>
        <w:t>Какой ручкой лучше учиться писать? И перьевая и шариковая ручка имеют свои плюсы и минусы.</w:t>
      </w:r>
    </w:p>
    <w:p w:rsidR="00D94AC7" w:rsidRPr="00D94AC7" w:rsidRDefault="00D94AC7" w:rsidP="00D94AC7">
      <w:pPr>
        <w:rPr>
          <w:rFonts w:ascii="Calibri" w:eastAsia="Calibri" w:hAnsi="Calibri" w:cs="Times New Roman"/>
          <w:lang w:val="en-US" w:eastAsia="ru-RU"/>
        </w:rPr>
      </w:pPr>
    </w:p>
    <w:p w:rsidR="00D94AC7" w:rsidRPr="00D94AC7" w:rsidRDefault="00D94AC7" w:rsidP="00D94AC7">
      <w:pPr>
        <w:pStyle w:val="2"/>
        <w:spacing w:before="0" w:after="0"/>
        <w:ind w:firstLine="708"/>
        <w:jc w:val="both"/>
        <w:rPr>
          <w:rFonts w:ascii="Times New Roman" w:hAnsi="Times New Roman" w:cs="Times New Roman"/>
          <w:b w:val="0"/>
          <w:i w:val="0"/>
          <w:u w:val="single"/>
        </w:rPr>
      </w:pPr>
      <w:r w:rsidRPr="00D94AC7">
        <w:rPr>
          <w:rFonts w:ascii="Times New Roman" w:hAnsi="Times New Roman" w:cs="Times New Roman"/>
          <w:b w:val="0"/>
          <w:u w:val="single"/>
        </w:rPr>
        <w:t>Самый главный плюс перьевой ручки - чувствительность к нажатию.</w:t>
      </w:r>
      <w:r w:rsidRPr="00D94AC7">
        <w:rPr>
          <w:rFonts w:ascii="Times New Roman" w:hAnsi="Times New Roman" w:cs="Times New Roman"/>
          <w:b w:val="0"/>
          <w:i w:val="0"/>
          <w:u w:val="single"/>
        </w:rPr>
        <w:t xml:space="preserve"> </w:t>
      </w:r>
    </w:p>
    <w:p w:rsidR="00D94AC7" w:rsidRDefault="00D94AC7" w:rsidP="00D94AC7">
      <w:pPr>
        <w:pStyle w:val="2"/>
        <w:spacing w:before="0" w:after="0"/>
        <w:ind w:firstLine="708"/>
        <w:jc w:val="both"/>
        <w:rPr>
          <w:rFonts w:ascii="Times New Roman" w:hAnsi="Times New Roman" w:cs="Times New Roman"/>
          <w:b w:val="0"/>
          <w:i w:val="0"/>
          <w:lang w:val="en-US"/>
        </w:rPr>
      </w:pPr>
      <w:r w:rsidRPr="00D94AC7">
        <w:rPr>
          <w:rFonts w:ascii="Times New Roman" w:hAnsi="Times New Roman" w:cs="Times New Roman"/>
          <w:b w:val="0"/>
          <w:i w:val="0"/>
        </w:rPr>
        <w:t xml:space="preserve">Нажали больше - линия получилась толще. Чуть отпустили - линия получилась тоненькая. Даже небольшое нажатие перьевая ручка чувствует (тогда, как шариковой ручкой писать при таком слабом нажатии просто не получится). Что это значит? Это значит, что при письме перьевой ручкой можно менять силу нажатия. Ведём линию вниз – нажатие больше. Ведём линию вверх - нажатие меньше. При этом и рука </w:t>
      </w:r>
      <w:proofErr w:type="gramStart"/>
      <w:r w:rsidRPr="00D94AC7">
        <w:rPr>
          <w:rFonts w:ascii="Times New Roman" w:hAnsi="Times New Roman" w:cs="Times New Roman"/>
          <w:b w:val="0"/>
          <w:i w:val="0"/>
        </w:rPr>
        <w:t>наша то</w:t>
      </w:r>
      <w:proofErr w:type="gramEnd"/>
      <w:r w:rsidRPr="00D94AC7">
        <w:rPr>
          <w:rFonts w:ascii="Times New Roman" w:hAnsi="Times New Roman" w:cs="Times New Roman"/>
          <w:b w:val="0"/>
          <w:i w:val="0"/>
        </w:rPr>
        <w:t xml:space="preserve"> напрягается, то расслабляется. При расслаблении снимается напряжение. Линии, буквы, цифры, написанные пером, получаются ровнее, чем при работе шариковой ручкой. При медленном письме шариковой ручкой (все дети начинают с медленного письма) появляются какие-то неровности, бугорки, линии «дрожат». </w:t>
      </w:r>
    </w:p>
    <w:p w:rsidR="00D94AC7" w:rsidRPr="00D94AC7" w:rsidRDefault="00D94AC7" w:rsidP="00D94AC7">
      <w:pPr>
        <w:rPr>
          <w:rFonts w:ascii="Calibri" w:eastAsia="Calibri" w:hAnsi="Calibri" w:cs="Times New Roman"/>
          <w:lang w:val="en-US" w:eastAsia="ru-RU"/>
        </w:rPr>
      </w:pPr>
    </w:p>
    <w:p w:rsidR="00D94AC7" w:rsidRPr="00D94AC7" w:rsidRDefault="00D94AC7" w:rsidP="00D94AC7">
      <w:pPr>
        <w:pStyle w:val="2"/>
        <w:spacing w:before="0" w:after="0"/>
        <w:ind w:firstLine="708"/>
        <w:jc w:val="both"/>
        <w:rPr>
          <w:rFonts w:ascii="Times New Roman" w:hAnsi="Times New Roman" w:cs="Times New Roman"/>
          <w:b w:val="0"/>
          <w:i w:val="0"/>
        </w:rPr>
      </w:pPr>
      <w:r w:rsidRPr="00D94AC7">
        <w:rPr>
          <w:rFonts w:ascii="Times New Roman" w:hAnsi="Times New Roman" w:cs="Times New Roman"/>
          <w:b w:val="0"/>
          <w:u w:val="single"/>
        </w:rPr>
        <w:t>К недостаткам перьевой ручки можно отнести трудности в обращении.</w:t>
      </w:r>
      <w:r w:rsidRPr="00D94AC7">
        <w:rPr>
          <w:rFonts w:ascii="Times New Roman" w:hAnsi="Times New Roman" w:cs="Times New Roman"/>
          <w:b w:val="0"/>
          <w:i w:val="0"/>
        </w:rPr>
        <w:t xml:space="preserve"> Например, чернила могут подсохнуть и требуется время, чтобы ручку расписать. Также письмо может быть неаккуратным из-за того, что ручка подтекает, можно нечаянно «смазать» только что выведенную линию или же чернила могут растекаться из - за некачественной бумаги. </w:t>
      </w:r>
    </w:p>
    <w:p w:rsidR="00D94AC7" w:rsidRDefault="00D94AC7" w:rsidP="00D94AC7">
      <w:pPr>
        <w:pStyle w:val="2"/>
        <w:spacing w:before="0" w:after="0"/>
        <w:ind w:firstLine="708"/>
        <w:jc w:val="both"/>
        <w:rPr>
          <w:rFonts w:ascii="Times New Roman" w:hAnsi="Times New Roman" w:cs="Times New Roman"/>
          <w:lang w:val="en-US"/>
        </w:rPr>
      </w:pPr>
    </w:p>
    <w:p w:rsidR="00D94AC7" w:rsidRPr="00D94AC7" w:rsidRDefault="00D94AC7" w:rsidP="00D94AC7">
      <w:pPr>
        <w:pStyle w:val="2"/>
        <w:spacing w:before="0" w:after="0"/>
        <w:ind w:firstLine="708"/>
        <w:jc w:val="both"/>
        <w:rPr>
          <w:rFonts w:ascii="Times New Roman" w:hAnsi="Times New Roman" w:cs="Times New Roman"/>
          <w:i w:val="0"/>
        </w:rPr>
      </w:pPr>
      <w:r w:rsidRPr="00D94AC7">
        <w:rPr>
          <w:rFonts w:ascii="Times New Roman" w:hAnsi="Times New Roman" w:cs="Times New Roman"/>
        </w:rPr>
        <w:t>Моё личное мнение - думаю, для детей в начальных классах перьевая ручка</w:t>
      </w:r>
      <w:r w:rsidRPr="00D94AC7">
        <w:rPr>
          <w:rFonts w:ascii="Times New Roman" w:hAnsi="Times New Roman" w:cs="Times New Roman"/>
          <w:i w:val="0"/>
        </w:rPr>
        <w:t xml:space="preserve"> </w:t>
      </w:r>
      <w:r w:rsidRPr="00D94AC7">
        <w:rPr>
          <w:rFonts w:ascii="Times New Roman" w:hAnsi="Times New Roman" w:cs="Times New Roman"/>
        </w:rPr>
        <w:t>предпочтительнее, по вышеизложенным причинам.</w:t>
      </w:r>
    </w:p>
    <w:p w:rsidR="00D94AC7" w:rsidRPr="00D94AC7" w:rsidRDefault="00D94AC7" w:rsidP="00D94AC7">
      <w:pPr>
        <w:spacing w:after="0" w:line="240" w:lineRule="auto"/>
        <w:jc w:val="both"/>
        <w:rPr>
          <w:rFonts w:ascii="Times New Roman" w:hAnsi="Times New Roman" w:cs="Times New Roman"/>
          <w:color w:val="333333"/>
          <w:sz w:val="28"/>
          <w:szCs w:val="28"/>
          <w:shd w:val="clear" w:color="auto" w:fill="FFFFFF"/>
        </w:rPr>
      </w:pPr>
    </w:p>
    <w:p w:rsidR="00D94AC7" w:rsidRPr="00D94AC7" w:rsidRDefault="00D94AC7" w:rsidP="00D94AC7">
      <w:pPr>
        <w:spacing w:after="0" w:line="240" w:lineRule="auto"/>
        <w:jc w:val="both"/>
        <w:rPr>
          <w:rFonts w:ascii="Times New Roman" w:hAnsi="Times New Roman" w:cs="Times New Roman"/>
          <w:sz w:val="28"/>
          <w:szCs w:val="28"/>
        </w:rPr>
      </w:pPr>
    </w:p>
    <w:sectPr w:rsidR="00D94AC7" w:rsidRPr="00D94AC7" w:rsidSect="00D94A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rsids>
    <w:rsidRoot w:val="00D94AC7"/>
    <w:rsid w:val="00092C08"/>
    <w:rsid w:val="005200C1"/>
    <w:rsid w:val="008B5E09"/>
    <w:rsid w:val="00D440D0"/>
    <w:rsid w:val="00D94AC7"/>
    <w:rsid w:val="00DE4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09"/>
  </w:style>
  <w:style w:type="paragraph" w:styleId="2">
    <w:name w:val="heading 2"/>
    <w:basedOn w:val="a"/>
    <w:next w:val="a"/>
    <w:link w:val="20"/>
    <w:qFormat/>
    <w:rsid w:val="00D94AC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94AC7"/>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2</cp:revision>
  <dcterms:created xsi:type="dcterms:W3CDTF">2023-01-15T17:26:00Z</dcterms:created>
  <dcterms:modified xsi:type="dcterms:W3CDTF">2023-01-15T17:26:00Z</dcterms:modified>
</cp:coreProperties>
</file>