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8F" w:rsidRPr="005C598F" w:rsidRDefault="005C598F" w:rsidP="005C598F">
      <w:pPr>
        <w:jc w:val="center"/>
        <w:rPr>
          <w:b/>
          <w:lang w:val="ba-RU"/>
        </w:rPr>
      </w:pPr>
      <w:r w:rsidRPr="005C598F">
        <w:rPr>
          <w:b/>
          <w:lang w:val="ba-RU"/>
        </w:rPr>
        <w:t>Гражданско-патриотичексое воспитание как Гражданско-патриотическое воспитание как основа формирования гражданского самосознания обучающихся</w:t>
      </w:r>
    </w:p>
    <w:p w:rsidR="005C598F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На сегодняшний день изучение проблемы формирования гражданско-патриотического воспитания учащихся является необходимым. Современная школа призвана решать жизненно важные задачи реализации ценностных оснований образования, одним из которых является гражданско-патриотическое воспитание. Среди поставленных на современном этапе перед школой задач присутствует задача по формированию гражданско-патриотического воспитания </w:t>
      </w:r>
      <w:r>
        <w:rPr>
          <w:rFonts w:ascii="Times New Roman" w:hAnsi="Times New Roman" w:cs="Times New Roman"/>
          <w:sz w:val="28"/>
          <w:szCs w:val="28"/>
          <w:lang w:val="ba-RU"/>
        </w:rPr>
        <w:t>детей.</w:t>
      </w:r>
    </w:p>
    <w:p w:rsidR="005C598F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 Гражданско-патриотическое воспитание представляет собой комплекс политического, патриотического, правового и нравственного образования, которое реализуется через учебное время, а особенно внеклассную работу. Для её эффективного решения от школы требуется создание целостной системы по формированию гражданско-патриотических ориентиров у учащихся. Патриотическое воспитание обучающихся в школе — также, является одним из главных составляющих воспитательного процесса образовательного учреждения. Для более глубокого исследования проблемы патриотического воспитания необходимо рассмотреть понятия «патриотизм», «гражданственность», «патриотическое воспитание» и «гражданское воспитание», а также их соотношение. </w:t>
      </w:r>
    </w:p>
    <w:p w:rsidR="005C598F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>Гражданско-патриотическое воспитание подрастающего поколения всегда являлос</w:t>
      </w:r>
      <w:r w:rsidRPr="005C598F">
        <w:rPr>
          <w:rFonts w:ascii="Times New Roman" w:hAnsi="Times New Roman" w:cs="Times New Roman"/>
          <w:sz w:val="28"/>
          <w:szCs w:val="28"/>
        </w:rPr>
        <w:t>ь одной из важнейших задач</w:t>
      </w:r>
      <w:r w:rsidRPr="005C598F">
        <w:rPr>
          <w:rFonts w:ascii="Times New Roman" w:hAnsi="Times New Roman" w:cs="Times New Roman"/>
          <w:sz w:val="28"/>
          <w:szCs w:val="28"/>
        </w:rPr>
        <w:t xml:space="preserve">. </w:t>
      </w:r>
      <w:r w:rsidRPr="005C598F">
        <w:rPr>
          <w:rFonts w:ascii="Times New Roman" w:hAnsi="Times New Roman" w:cs="Times New Roman"/>
          <w:sz w:val="28"/>
          <w:szCs w:val="28"/>
          <w:lang w:val="ba-RU"/>
        </w:rPr>
        <w:t>Любое образовательное учреждение</w:t>
      </w:r>
      <w:r w:rsidRPr="005C598F">
        <w:rPr>
          <w:rFonts w:ascii="Times New Roman" w:hAnsi="Times New Roman" w:cs="Times New Roman"/>
          <w:sz w:val="28"/>
          <w:szCs w:val="28"/>
        </w:rPr>
        <w:t xml:space="preserve"> призвана постепенно формировать у учащихся любовь к своей Родине, постоянной готовности к её защите, формирование активной гражданской позиции, осознание своего места в обществе. Это неустанная работа по воспитанию у школьников гордости за свою страну и свой народ, уважения к его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великим вершинам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и достойным страницам прошлого. Ученые выделяют конкретные направления в содержании патриотического воспитания. </w:t>
      </w:r>
    </w:p>
    <w:p w:rsid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В. П. Лукьянова выделяет 8 компонентов гражданско-патриотического воспитания: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культурно-историческое,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военно-историческое,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правовое,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>военно-техническое,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 физическое,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психическое, </w:t>
      </w:r>
    </w:p>
    <w:p w:rsidR="005C598F" w:rsidRPr="005C598F" w:rsidRDefault="005C598F" w:rsidP="005C598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профессионально —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>.</w:t>
      </w:r>
    </w:p>
    <w:p w:rsidR="005C598F" w:rsidRDefault="005C598F" w:rsidP="005C598F">
      <w:pPr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 </w:t>
      </w:r>
      <w:r w:rsidRPr="005C598F">
        <w:rPr>
          <w:rFonts w:ascii="Times New Roman" w:hAnsi="Times New Roman" w:cs="Times New Roman"/>
          <w:b/>
          <w:sz w:val="28"/>
          <w:szCs w:val="28"/>
        </w:rPr>
        <w:t>Культурно–исторический компонент</w:t>
      </w:r>
      <w:r w:rsidRPr="005C598F">
        <w:rPr>
          <w:rFonts w:ascii="Times New Roman" w:hAnsi="Times New Roman" w:cs="Times New Roman"/>
          <w:sz w:val="28"/>
          <w:szCs w:val="28"/>
        </w:rPr>
        <w:t xml:space="preserve"> предполагает ознакомление со знаменательными событиями в истории России, ее переломными моментами, где народ проявил самоотверженность, стойкость и героизм; воспитание гордости за русский народ, его патриотизм, проявившихся в годы суровых испытаний; воспитание любви и благодарности к предкам, таланту русского народа и его созидательному труду. Военно-исторический компонент предполагает изучение этапов героического прошлого нашей Родины, борьбы русского народа от многочисленных врагов; изучение этапов развития и укрепления новых воинских традиций. </w:t>
      </w:r>
      <w:proofErr w:type="gramStart"/>
      <w:r w:rsidRPr="005C598F">
        <w:rPr>
          <w:rFonts w:ascii="Times New Roman" w:hAnsi="Times New Roman" w:cs="Times New Roman"/>
          <w:b/>
          <w:sz w:val="28"/>
          <w:szCs w:val="28"/>
        </w:rPr>
        <w:t>Духовно-нравственный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— привитие таких ценностей как гражданственность; формирование высокой социальной активности; выработка правильных подходов к определению истинных и приходящих ценностей в вопросах патриотизма и гражданственности. </w:t>
      </w:r>
    </w:p>
    <w:p w:rsidR="005C598F" w:rsidRDefault="005C598F" w:rsidP="005C598F">
      <w:pPr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b/>
          <w:sz w:val="28"/>
          <w:szCs w:val="28"/>
        </w:rPr>
        <w:t>Правовой компонент</w:t>
      </w:r>
      <w:r w:rsidRPr="005C598F">
        <w:rPr>
          <w:rFonts w:ascii="Times New Roman" w:hAnsi="Times New Roman" w:cs="Times New Roman"/>
          <w:sz w:val="28"/>
          <w:szCs w:val="28"/>
        </w:rPr>
        <w:t xml:space="preserve"> предполагает изучение законов, разъяснение ответственности за их выполнение как фактора развития гражданской зрелости, сознательного отношения к своему поведению; воспитание уважения к законам Российской Федерации, нормам коллективной жизни. Военно-технический компонент предполагает воспитание убежденности в необходимости защиты Отечества в современных условиях; понимание каждым человеком своей роли и места в выполнении задач по защите Отечества; формирование основных качеств, свойств, навыков, привычек, необходимых для выполнения обязанностей по военной службе. </w:t>
      </w:r>
      <w:r w:rsidRPr="005C598F">
        <w:rPr>
          <w:rFonts w:ascii="Times New Roman" w:hAnsi="Times New Roman" w:cs="Times New Roman"/>
          <w:b/>
          <w:sz w:val="28"/>
          <w:szCs w:val="28"/>
        </w:rPr>
        <w:t>Физический компонент</w:t>
      </w:r>
      <w:r w:rsidRPr="005C598F">
        <w:rPr>
          <w:rFonts w:ascii="Times New Roman" w:hAnsi="Times New Roman" w:cs="Times New Roman"/>
          <w:sz w:val="28"/>
          <w:szCs w:val="28"/>
        </w:rPr>
        <w:t xml:space="preserve"> — сохранение, укрепление и коррекция здоровья, улучшение физического состояния; выработка способности молодого человека сохранить свое здоровье и жизнь. </w:t>
      </w:r>
    </w:p>
    <w:p w:rsidR="005C598F" w:rsidRDefault="005C598F" w:rsidP="005C598F">
      <w:pPr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b/>
          <w:sz w:val="28"/>
          <w:szCs w:val="28"/>
        </w:rPr>
        <w:t>Психологический компонент</w:t>
      </w:r>
      <w:r w:rsidRPr="005C598F">
        <w:rPr>
          <w:rFonts w:ascii="Times New Roman" w:hAnsi="Times New Roman" w:cs="Times New Roman"/>
          <w:sz w:val="28"/>
          <w:szCs w:val="28"/>
        </w:rPr>
        <w:t xml:space="preserve"> предполагает формирование устойчивого положительного отношения к воинской службе; воспитание морально-психологической готовности отстаивать национальные ценности в области патриотизма; профилактика негативных явлений и проявлений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поведения, снятие психологической напряженности. </w:t>
      </w:r>
      <w:proofErr w:type="spellStart"/>
      <w:r w:rsidRPr="005C598F">
        <w:rPr>
          <w:rFonts w:ascii="Times New Roman" w:hAnsi="Times New Roman" w:cs="Times New Roman"/>
          <w:b/>
          <w:sz w:val="28"/>
          <w:szCs w:val="28"/>
        </w:rPr>
        <w:t>Профессионально-деятельностный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— формирование добросовестного и ответственного отношения к труду, связанному со служением Отечеству; притязания и нацеленность на достижение высоких результатов деятельности; развитие способности результативно и с высокой эффективностью выполнять обязанности и достигать конкретных целей; </w:t>
      </w:r>
      <w:r w:rsidRPr="005C598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умения прогнозировать и реализовывать планы своего профессионального роста. </w:t>
      </w:r>
    </w:p>
    <w:p w:rsidR="005C598F" w:rsidRDefault="005C598F" w:rsidP="005C598F">
      <w:pPr>
        <w:ind w:left="36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Для реализации этих компонентов предполагается применение соответствующих форм организации деятельности на </w:t>
      </w:r>
      <w:r>
        <w:rPr>
          <w:rFonts w:ascii="Times New Roman" w:hAnsi="Times New Roman" w:cs="Times New Roman"/>
          <w:sz w:val="28"/>
          <w:szCs w:val="28"/>
          <w:lang w:val="ba-RU"/>
        </w:rPr>
        <w:t>занятиях</w:t>
      </w:r>
      <w:r w:rsidRPr="005C598F">
        <w:rPr>
          <w:rFonts w:ascii="Times New Roman" w:hAnsi="Times New Roman" w:cs="Times New Roman"/>
          <w:sz w:val="28"/>
          <w:szCs w:val="28"/>
        </w:rPr>
        <w:t xml:space="preserve">, во внеурочное время, внешкольных и общественных организациях: </w:t>
      </w:r>
    </w:p>
    <w:p w:rsidR="005C598F" w:rsidRPr="005C598F" w:rsidRDefault="005C598F" w:rsidP="005C59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98F">
        <w:rPr>
          <w:rFonts w:ascii="Times New Roman" w:hAnsi="Times New Roman" w:cs="Times New Roman"/>
          <w:sz w:val="28"/>
          <w:szCs w:val="28"/>
        </w:rPr>
        <w:t xml:space="preserve">По В. И. Косолапову и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Мозосзону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>: -        словесные формы (собрания, сборы, линейки, лекции, доклады, конференции, диспуты, встречи, ученические газеты); -        практические формы (походы, экскурсии, олимпиады, конкурсы работ, поисковая работа, экологическая деятельность, кружки, субботники); -        наглядные формы (школьные и классные музеи, галерея героев, выставки, тематические стенды).</w:t>
      </w:r>
      <w:proofErr w:type="gramEnd"/>
    </w:p>
    <w:p w:rsidR="005C598F" w:rsidRPr="005C598F" w:rsidRDefault="005C598F" w:rsidP="005C598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 xml:space="preserve">По И. С.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Марьенко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: -        формы организации и руководства жизнью ученического коллектива (собрания, совещания, заседания актива, дежурства, отчеты); -        информационно-массовые формы (уроки, доклады, беседы, тематические вечера, линейки, конференции, встречи); -        действенно-практические (агитбригада, экспедиция, туристический поход); -        синтетические формы (школьный клуб, огонек, просмотр и обсуждение кинофильмов, телепередач, книг); -        формы индивидуальной работы (консультации, беседы, выполнение заданий и поручений). </w:t>
      </w:r>
      <w:proofErr w:type="gramEnd"/>
    </w:p>
    <w:p w:rsidR="005C598F" w:rsidRDefault="005C598F" w:rsidP="005C598F">
      <w:pPr>
        <w:ind w:left="720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При формировании гражданско-патриотического воспитания необходимо опираться на соответствующие формы организации деятельности. Все они, несомненно, несут вклад в поднятии уровня гражданско-патриотического воспитания. </w:t>
      </w:r>
    </w:p>
    <w:p w:rsidR="005C598F" w:rsidRPr="005C598F" w:rsidRDefault="005C598F" w:rsidP="005C598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 xml:space="preserve">Так же при организации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— патриотического воспитания можно опираться на классификацию методов воспитания, предложенной Ю. К.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Бабанским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: -        методы формирования сознания (понятий, законов, взглядов, убеждений, идеалов), то есть словесные и наглядные методы; -        методы организации деятельности и формирования опыта поведения (постановка задач, предъявление требований, поручения, упражнения, приручения к выполнению норм поведения); -       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методы стимулирования и мотивации поведения (поощрение, наказание, создание ситуаций эмоциональных переживаний, игровых ситуаций);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-        методы контроля, самоконтроля, оценки и самооценки деятельности и поведения. </w:t>
      </w:r>
      <w:r w:rsidRPr="005C598F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воспитании патриотизма играют предметы гуманитарного и естественнонаучного циклов. Прежде всего — это достижения в процессе обучения, отбора содержания образовательного процесса. Изучение природы родного края, его исторического прошлого эмоционально переживается ребенком, укрепляет и развивает чувство любви к Родине.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Формированию культуры межнационального общения способствует изучение иностранных языков, раскрывающих историю, культуру стран изучаемого языка, традиции и обычаи народов этих стран. [5] Согласно определению А. А. Аронова, система патриотического воспитания — это единство и совокупность целей и задач, содержания и принципов, методов и средств, организационных форм, обеспечивающие целостное, организованное, постепенное, непрерывное, активное воздействие всего воспитательного процесса на сознание, чувства и поведение школьников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с целью всесторонней подготовки их к выполнению своего патриотического долга. [2, с.60] Патриотическое воспитание, согласно Государственной программе и Концепции патриотического воспитания,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Главная направленность гражданского воспитания — формирование у воспитанников чувства неразрывной связи с народом, сознание ответственности за безопасность, процветание Родины, ее продвижение по пути прогресса. Гражданское воспитание определяется уровнем развития в обществе демократии, гуманности и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гражданских качеств его членов. Среди гражданских качеств личности выступает ответственность — осознание человеком реальных проблем своей страны и готовность защищать ее интересы. Таким образом, гражданско-патриотическое воспитание можно определить как целенаправленный процесс формирования устойчивых гражданских и патриотических качеств личности, составляющих социальную, правовую и духовно-нравственную целостность личности.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 xml:space="preserve">Итак, выделим основные рекомендации, направленные на формирование гражданско-патриотического воспитания учащихся в общеобразовательной школе: 1)   Руководствоваться нормативно-правовыми документами в области гражданско-патриотического воспитания. 2)   Осуществлять системный подход к формированию </w:t>
      </w:r>
      <w:r w:rsidRPr="005C598F">
        <w:rPr>
          <w:rFonts w:ascii="Times New Roman" w:hAnsi="Times New Roman" w:cs="Times New Roman"/>
          <w:sz w:val="28"/>
          <w:szCs w:val="28"/>
        </w:rPr>
        <w:lastRenderedPageBreak/>
        <w:t>гражданской позиции школьника, создавать условия для его самопознания и самовоспитания. 3)   Формировать чувство ответственности, гражданской активности, стремления к самореализации, толерантности, гражданского долга;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любви к Родине, уважения к ее истории, культуре, традициям, нормам общественной жизни. 4)   Осуществлять мониторинг развития и формирования гражданско-патриотических качеств у учащихся. 5)   Приобщать к работе по патриотическому воспитанию родителей, что должно способствовать более успешному решению проблемы. 6)   Подобрать адекватные возрасту формы и методы воспитательной работы при организации процесса гражданско-патриотического воспитания.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Таким образом: Под гражданско-патриотическим воспитанием мы понимаем специально организованный процесс, направленный на формирование и развитие личности, обладающей качествами гражданина-патриота России и способной успешно выполнять гражданские обязанности в мирное и военное время. Формирование гражданско-патриотического воспитания у школьников будет зависеть от следующих условий, если: -        работа будет осуществляться во взаимодействии администрации школы, педагога-психолога, социального педагога, классными руководителями, педагогическим коллективом школы и внешкольными организациями; -        будут учитываться все компоненты гражданско-патриотического воспитания учащихся; -        будут соблюдены рекомендации по повышению уровня гражданско-патриотического воспитания учащихся.   Литература:   1.                  Быков А. К. Формирование патриотического сознания молодежи // Педагогика. — 2010. — № 9. — С. 10–21. 2.                 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Котруца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Л. И. Формирование патриотического сознания у старшеклассников в школьной системе воспитания: диссертация …кандидата педагогических наук: специальность 13.00.01 / Л. И.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Котруца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— Майкоп. — 2009. — 208 с. 3.                  Ожегов С. И. Толковый словарь русского языка / С. И. Ожогов, Н. Ю. Шведова — М.: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Азъ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>Ltd</w:t>
      </w:r>
      <w:proofErr w:type="spellEnd"/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., 1992. — 960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. 4.                  Ушинский, К. Д. О народности в общественном воспитании / К. Д. Ушинский. — Собрание соч. т.2 М.: Педагогика, 1998. — 321 с. 5.                 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 А. В Гражданское воспитание молодежи через ученическое самоуправление [Электронный ресурс]. — Режим доступа http://www.bgam.edu.by/bgam.Otchet_ideologich_rabota.doc Основные термины (генерируются автоматически): гражданско-патриотическое воспитание, патриотическое воспитание, формирование, гражданско-патриотическое воспитание учащихся, русский народ, воспитательная </w:t>
      </w:r>
      <w:r w:rsidRPr="005C598F">
        <w:rPr>
          <w:rFonts w:ascii="Times New Roman" w:hAnsi="Times New Roman" w:cs="Times New Roman"/>
          <w:sz w:val="28"/>
          <w:szCs w:val="28"/>
        </w:rPr>
        <w:lastRenderedPageBreak/>
        <w:t>работа, воспитательный процесс, гражданское воспитание, Родина, соответствующая форма организации деятельности.</w:t>
      </w:r>
    </w:p>
    <w:p w:rsidR="005C598F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98F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</w:rPr>
      </w:pPr>
      <w:r w:rsidRPr="005C598F">
        <w:rPr>
          <w:rFonts w:ascii="Times New Roman" w:hAnsi="Times New Roman" w:cs="Times New Roman"/>
          <w:sz w:val="28"/>
          <w:szCs w:val="28"/>
        </w:rPr>
        <w:t>Пожалуйста, не забудьте правильно оформить цитату:</w:t>
      </w:r>
    </w:p>
    <w:p w:rsidR="00C459FD" w:rsidRPr="005C598F" w:rsidRDefault="005C598F" w:rsidP="005C598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598F">
        <w:rPr>
          <w:rFonts w:ascii="Times New Roman" w:hAnsi="Times New Roman" w:cs="Times New Roman"/>
          <w:sz w:val="28"/>
          <w:szCs w:val="28"/>
        </w:rPr>
        <w:t>Чиркунова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 xml:space="preserve">, А. Е. Формирование гражданско-патриотического воспитания учащихся в общеобразовательной школе / А. Е. </w:t>
      </w:r>
      <w:proofErr w:type="spellStart"/>
      <w:r w:rsidRPr="005C598F">
        <w:rPr>
          <w:rFonts w:ascii="Times New Roman" w:hAnsi="Times New Roman" w:cs="Times New Roman"/>
          <w:sz w:val="28"/>
          <w:szCs w:val="28"/>
        </w:rPr>
        <w:t>Чиркунова</w:t>
      </w:r>
      <w:proofErr w:type="spellEnd"/>
      <w:r w:rsidRPr="005C598F">
        <w:rPr>
          <w:rFonts w:ascii="Times New Roman" w:hAnsi="Times New Roman" w:cs="Times New Roman"/>
          <w:sz w:val="28"/>
          <w:szCs w:val="28"/>
        </w:rPr>
        <w:t>, И. Р. Сорокина. — Текст</w:t>
      </w:r>
      <w:proofErr w:type="gramStart"/>
      <w:r w:rsidRPr="005C59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598F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2014. — № 21 (80). — С. 706-709. — URL: https://moluch.ru/archive/80/14351/ (дата обращения: 02.04.2023).</w:t>
      </w:r>
    </w:p>
    <w:sectPr w:rsidR="00C459FD" w:rsidRPr="005C598F" w:rsidSect="00C4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50C0"/>
    <w:multiLevelType w:val="hybridMultilevel"/>
    <w:tmpl w:val="27C6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04557"/>
    <w:multiLevelType w:val="hybridMultilevel"/>
    <w:tmpl w:val="CBF04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98F"/>
    <w:rsid w:val="005C598F"/>
    <w:rsid w:val="00C4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5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1756</Words>
  <Characters>10013</Characters>
  <Application>Microsoft Office Word</Application>
  <DocSecurity>0</DocSecurity>
  <Lines>83</Lines>
  <Paragraphs>23</Paragraphs>
  <ScaleCrop>false</ScaleCrop>
  <Company>HP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2023-04-02T09:29:00Z</dcterms:created>
  <dcterms:modified xsi:type="dcterms:W3CDTF">2023-04-02T09:37:00Z</dcterms:modified>
</cp:coreProperties>
</file>