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417ED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Тема урока: </w:t>
      </w:r>
      <w:r w:rsidRPr="00417EDB">
        <w:rPr>
          <w:rFonts w:ascii="Times New Roman" w:hAnsi="Times New Roman" w:cs="Times New Roman"/>
          <w:sz w:val="27"/>
          <w:szCs w:val="27"/>
          <w:shd w:val="clear" w:color="auto" w:fill="FFFFFF"/>
        </w:rPr>
        <w:t>Род имени существительного.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Тип урока</w:t>
      </w:r>
      <w:r w:rsidRPr="00417E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Цель: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умения определять род имён существительных</w:t>
      </w:r>
      <w:r w:rsidRPr="00417ED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</w:t>
      </w:r>
    </w:p>
    <w:p w:rsidR="00417EDB" w:rsidRPr="00417EDB" w:rsidRDefault="00417EDB" w:rsidP="00417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умения учащихся определять род имён существительных путём подстановки личного и притяжательного местоимения;</w:t>
      </w:r>
    </w:p>
    <w:p w:rsidR="00417EDB" w:rsidRPr="00417EDB" w:rsidRDefault="00417EDB" w:rsidP="00417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зоркость, речь учащихся; умение обобщать, группировать слова по определённым признакам;</w:t>
      </w:r>
    </w:p>
    <w:p w:rsidR="00417EDB" w:rsidRPr="00417EDB" w:rsidRDefault="00417EDB" w:rsidP="00417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человека, который умеет заботиться о своём здоровье.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Оборудование: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язык-3» (2 ч.) автор Т.Г. 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Рамзаева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со словами народной мудрости «Береги платье 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здоровье смолоду»;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«помидор»;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«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токарельф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« 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 х»;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«Род имён существительных»;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 именами существительными во множественном числе;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«пирожок» у каждого ученика);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детей на тему: «Зимние забавы»;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рисунок-плакат «На горке»;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градусника (у каждого ученика);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магниты;</w:t>
      </w:r>
    </w:p>
    <w:p w:rsidR="00417EDB" w:rsidRPr="00417EDB" w:rsidRDefault="00417EDB" w:rsidP="00417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магнитофон.</w:t>
      </w:r>
    </w:p>
    <w:p w:rsidR="00417EDB" w:rsidRPr="00417EDB" w:rsidRDefault="00417EDB" w:rsidP="00417EDB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урока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момент: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день! Я улыбнусь вам, а вы улыбнитесь друг другу и подумайте, как хорошо, что мы сегодня вместе. Я желаю вам хорошего настроения и успешной работы.</w:t>
      </w:r>
    </w:p>
    <w:p w:rsidR="00000CE2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.Сегодня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урок мы начнём с народной мудрости. </w:t>
      </w:r>
    </w:p>
    <w:p w:rsidR="00000CE2" w:rsidRDefault="00000CE2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256451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s796420_1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648" cy="25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Береги платье </w:t>
      </w:r>
      <w:proofErr w:type="spell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снову</w:t>
      </w:r>
      <w:proofErr w:type="spellEnd"/>
      <w:proofErr w:type="gram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здоровье смолоду.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эти слова?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гласные чаще всего повторяются в этом предложении? (буквы о, е)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первая строка чистописания.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Сядьте ровно, красиво и пропишите </w:t>
      </w:r>
      <w:proofErr w:type="spell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</w:t>
      </w:r>
      <w:proofErr w:type="spellEnd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строке напишите слоги и сочетания с данными буквами </w:t>
      </w:r>
      <w:proofErr w:type="spell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</w:t>
      </w:r>
      <w:proofErr w:type="spellEnd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</w:t>
      </w:r>
      <w:proofErr w:type="spellEnd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оре.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Словарная работа</w:t>
      </w:r>
      <w:r w:rsidRPr="00417E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7EDB" w:rsidRPr="00417EDB" w:rsidRDefault="00417EDB" w:rsidP="00417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слово начинается на « 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гурец)</w:t>
      </w:r>
    </w:p>
    <w:p w:rsidR="00417EDB" w:rsidRPr="00417EDB" w:rsidRDefault="00417EDB" w:rsidP="00417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рисунок. Что это? (помидор)</w:t>
      </w:r>
    </w:p>
    <w:p w:rsidR="00417EDB" w:rsidRPr="00417EDB" w:rsidRDefault="00417EDB" w:rsidP="00417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рассыпалось «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токарельф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артофель)</w:t>
      </w:r>
    </w:p>
    <w:p w:rsidR="00417EDB" w:rsidRPr="00417EDB" w:rsidRDefault="00417EDB" w:rsidP="00417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пропущенные буквы «г - - -х»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орох)</w:t>
      </w:r>
    </w:p>
    <w:p w:rsidR="00417EDB" w:rsidRPr="00417EDB" w:rsidRDefault="00417EDB" w:rsidP="00417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слово по лексическому значению.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травянистое растение, семейства розоцветных, дающее сладкие ягоды красного цвета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емляника)</w:t>
      </w:r>
    </w:p>
    <w:p w:rsidR="00417EDB" w:rsidRPr="00417EDB" w:rsidRDefault="00417EDB" w:rsidP="00417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с кулачок, красный бочок.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Тронешь пальцем – гладко,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откусишь – сладко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Обозначьте ударные и безударные гласные.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Актуализация знаний. 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во всех словарных словах? (обозначают предметы)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какие вопросы отвечают имена существительные? (кто? что?)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рода бывают имена существительные? (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с.р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определить род существительного?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таблица: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6"/>
        <w:gridCol w:w="1149"/>
      </w:tblGrid>
      <w:tr w:rsidR="00417EDB" w:rsidRPr="00417EDB" w:rsidTr="00417ED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что?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существительное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(он, мой)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(она, моя)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(оно, моё)</w:t>
            </w:r>
          </w:p>
        </w:tc>
      </w:tr>
    </w:tbl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 уроке мы закрепим умение определять род имён существительных, будем учиться заботиться о своём здоровье.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Работа над новой темой. 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 записано предложение, прочитайте его.</w:t>
      </w:r>
    </w:p>
    <w:p w:rsidR="00417EDB" w:rsidRPr="00417EDB" w:rsidRDefault="00417EDB" w:rsidP="0041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приготовили овощной салат.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предложения по памяти. Синтаксический разбор предложения.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числе стоит существительное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? (в единственном числе)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число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алаты 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рода это существительное? (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Измените род этого существительного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уществительные не изменяются по родам)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каком числе стоит существительное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рода это существительное? (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узнали? (поставили слово в единственное число)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узнать род имени существительного, которое стоит во множественном числе?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этом гласит правило на странице 21 вашего учебника.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правилом)</w:t>
      </w: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этим правилом, выполним следующее задание.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даны слова. Прочитайте их.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обезьяны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хот-доги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</w:t>
      </w:r>
    </w:p>
    <w:p w:rsidR="00417EDB" w:rsidRPr="00417EDB" w:rsidRDefault="00000CE2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орлы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</w:p>
    <w:p w:rsidR="00417EDB" w:rsidRPr="00417EDB" w:rsidRDefault="00417EDB" w:rsidP="0041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шалуньи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Определите род имён существительных. Напишите их в единственном числе в три столбика – по родам.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записывают с объяснением на доске и в тетрадях.)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6"/>
        <w:gridCol w:w="989"/>
        <w:gridCol w:w="835"/>
      </w:tblGrid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Ж.р</w:t>
            </w:r>
            <w:proofErr w:type="spellEnd"/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41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хот-дог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</w:t>
            </w:r>
          </w:p>
        </w:tc>
      </w:tr>
      <w:tr w:rsidR="00417EDB" w:rsidRPr="00417EDB" w:rsidTr="00417E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EDB" w:rsidRPr="00417EDB" w:rsidRDefault="00417EDB" w:rsidP="0041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</w:tbl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на слова среднего рода. Какое слово лишнее? Обоснуйте ответ.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(Первое мнение.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перо.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перо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потрогать, а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потрогать руками.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мнение. Лишнее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перо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на букву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пэ,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на букву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Подберите синоним к слову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рода существительное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занятие?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с.р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слова женского рода. Какое слово лишнее? Обоснуйте ответ.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(Первое мнение.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в словах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обезьяна, шалунья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разделительный мягкий знак, а в слове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мнение. Лишнее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как существительные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обезьяна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шалунья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одушевлённые, а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неодушевлённое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Подберите антоним к слову зима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Определите род существительного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</w:t>
      </w:r>
      <w:proofErr w:type="gram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У.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существительные мужского рода. Какое слово лишнее? Обоснуйте ответ.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(Первое мнение.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орёл.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как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орёл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хот-дог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неодушевлённые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орёл – одушевлённое существительное.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мнение. 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хот-дог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слова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орех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орёл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начинаются на букву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хот-дог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на букву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ха.)</w:t>
      </w:r>
      <w:proofErr w:type="gramEnd"/>
    </w:p>
    <w:p w:rsid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Обратите внимание на то, что слово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хот-дог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пришло к нам из английского языка. Состоит из двух частей.</w:t>
      </w:r>
    </w:p>
    <w:p w:rsidR="00000CE2" w:rsidRPr="00417EDB" w:rsidRDefault="00000CE2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9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s_hot_dog_hot_dog_PNG102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знает, как переводится первая часть –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? (горячий)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знает, как переводится вторая часть –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дог?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(собака)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и получилась «горячая собака». Изобрёл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хот-дог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любитель собак, у которого жила такса.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всё чаще в нашем меню увидеть сэндвичи, хот-доги, гамбургеры.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Всегда ли полезна такая еда?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продуктам стоит отдавать предпочтение? Почему?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Физкультминутка.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вы услышите название продукта. Если этот продукт богат витаминами, то хлопните в ладоши. Если нет, то сделайте поворот головы слева направо.</w:t>
      </w:r>
    </w:p>
    <w:p w:rsidR="00417EDB" w:rsidRPr="00417EDB" w:rsidRDefault="00417EDB" w:rsidP="0041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Апельсин, сухарики, свёкла, молоко, сыр, кока-кола, груша, мясо.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женского рода прозвучали?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слова мужского рода прозвучали?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слова среднего рода прозвучали?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Работа над пройденным материалом.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 вами схема предложения.</w:t>
      </w:r>
    </w:p>
    <w:p w:rsidR="00417EDB" w:rsidRPr="00417EDB" w:rsidRDefault="00417EDB" w:rsidP="0041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Кто? что делает? какой? что?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предложение, в котором дополнение, отвечающее на вопрос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proofErr w:type="gram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полезный продукт питания. Это дополнение согласуется с определением, отвечающим на вопрос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proofErr w:type="gramStart"/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какого рода будет существительное, отвечающее на вопрос </w:t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что?.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</w:p>
    <w:p w:rsidR="00417EDB" w:rsidRPr="00417EDB" w:rsidRDefault="00417EDB" w:rsidP="0041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Обезьяна ест жёлтый банан.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ест зелёный огурец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ест спелый апельсин.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одно предложение по выбору в тетрадь.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словосочетания, которые встретились в вашем предложении.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Каких два слова нельзя назвать словосочетанием?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Определите род существительных в вашем предложении.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417EDB" w:rsidRPr="00417EDB" w:rsidRDefault="00417EDB" w:rsidP="0041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отгадайте загадку.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легко и быстро: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Мягкий, пышный и душистый,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чёрный, он и белый,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бывает подгорелый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Трудно представить нашу жизнь без хлеба. Народ сложил много пословиц о нём.</w:t>
      </w:r>
    </w:p>
    <w:p w:rsid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пословицы о хлебе вы знаете?</w:t>
      </w:r>
    </w:p>
    <w:p w:rsidR="00000CE2" w:rsidRPr="00417EDB" w:rsidRDefault="00000CE2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18678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0528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</w:p>
    <w:p w:rsidR="00417EDB" w:rsidRPr="00417EDB" w:rsidRDefault="00417EDB" w:rsidP="0041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 хлебу брат.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 обед, когда хлеба нет.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 – батюшка, вода – матушка.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Хлеба ни куска, так и в горнице тоска.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 да вода – мужицкая еда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с. 20 вашего учебника найдите упражнение 406. Прочитайте рассказ о хлебе.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главную мысль текста.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вырастить хлеб, надо приложить много сил.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Первое предложение записываем с комментированием.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работа по вариантам: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второе и третье предложение списать учениками первого варианта;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третье и четвёртое предложение списать ученикам второго варианта.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предложение записываем под диктовку.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именами существительными укажите род.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 каждого из вас на столе лежит булочка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булочка не простая. Она с орфографической начинкой. Вставьте пропущенные орфограммы в словах: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…ной</w:t>
      </w:r>
      <w:proofErr w:type="gram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</w:t>
      </w:r>
      <w:proofErr w:type="spell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</w:t>
      </w:r>
      <w:proofErr w:type="gram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з…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рнистый</w:t>
      </w:r>
      <w:proofErr w:type="spell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обе…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печен…е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вкус…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лток</w:t>
      </w:r>
      <w:proofErr w:type="spell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…мыл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об…едки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…х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…чистил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кушан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…е</w:t>
      </w:r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чудес…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</w:p>
    <w:p w:rsidR="00417EDB" w:rsidRPr="00417EDB" w:rsidRDefault="00417EDB" w:rsidP="0041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spellStart"/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</w:t>
      </w:r>
      <w:proofErr w:type="spellEnd"/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Мучные изделия содержат много калорий, которые приводят к избыточному весу. Предлагаю всем вам немного подвигаться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</w:t>
      </w:r>
      <w:proofErr w:type="spellStart"/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(под музыку)</w:t>
      </w:r>
    </w:p>
    <w:p w:rsidR="00417EDB" w:rsidRPr="00417EDB" w:rsidRDefault="00417EDB" w:rsidP="00417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любит танцевать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дружит с физкультурой,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не должен и мечтать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Стройной обладать фигурой.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конфеты, сухари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плетает без стесненья,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того несчастный вид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плохое настроенье.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мы все 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веселиться,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нас.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танец хип-хоп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танцуем просто класс!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Хип-хоп – ля-ля-ля.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Топ-хлоп – два ноля.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Бух-бах</w:t>
      </w:r>
      <w:proofErr w:type="gram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та-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танцуем до утра.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Особенно полезно играть, активно двигаться на свежем воздухе. Посмотрите, сколько забав подарила нам зима! Это катание на коньках, на лыжах, на санках.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детских фотографий.)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Предлагаю заглянуть в один из двориков.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появляется иллюстрация на тему « Зимние забавы</w:t>
      </w:r>
      <w:proofErr w:type="gramStart"/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.» )</w:t>
      </w:r>
      <w:proofErr w:type="gramEnd"/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изображён на рисунке?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делают дети?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повествовательный текст по данному рисунку. Озаглавьте его.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лучших работ.       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род существительных, которые встретились в вашем тексте.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Итог урока. Домашнее задание.</w:t>
      </w:r>
    </w:p>
    <w:p w:rsidR="00417EDB" w:rsidRPr="00417EDB" w:rsidRDefault="00417EDB" w:rsidP="00417E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 знания помогут вам выполнить дома упражнение 413 на странице 20.</w:t>
      </w:r>
    </w:p>
    <w:p w:rsidR="00417EDB" w:rsidRPr="00417EDB" w:rsidRDefault="00417EDB" w:rsidP="00417ED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Рефлексия.       </w:t>
      </w:r>
    </w:p>
    <w:p w:rsidR="00417EDB" w:rsidRPr="00417EDB" w:rsidRDefault="00417EDB" w:rsidP="00417ED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17EDB">
        <w:rPr>
          <w:color w:val="181818"/>
        </w:rPr>
        <w:t>- Вспомним, какова была наша цель? Достигли мы ее?</w:t>
      </w:r>
    </w:p>
    <w:p w:rsidR="00417EDB" w:rsidRPr="00417EDB" w:rsidRDefault="00417EDB" w:rsidP="00417ED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17EDB">
        <w:rPr>
          <w:color w:val="181818"/>
        </w:rPr>
        <w:t>- Расскажите, как определить род имен существительных?</w:t>
      </w:r>
    </w:p>
    <w:p w:rsidR="006B33E5" w:rsidRPr="00417EDB" w:rsidRDefault="00E90808">
      <w:pPr>
        <w:rPr>
          <w:rFonts w:ascii="Times New Roman" w:hAnsi="Times New Roman" w:cs="Times New Roman"/>
        </w:rPr>
      </w:pPr>
    </w:p>
    <w:sectPr w:rsidR="006B33E5" w:rsidRPr="0041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5B5"/>
    <w:multiLevelType w:val="multilevel"/>
    <w:tmpl w:val="1986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D6CC3"/>
    <w:multiLevelType w:val="multilevel"/>
    <w:tmpl w:val="881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A07B6"/>
    <w:multiLevelType w:val="multilevel"/>
    <w:tmpl w:val="269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9184C"/>
    <w:multiLevelType w:val="multilevel"/>
    <w:tmpl w:val="A8F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04289"/>
    <w:multiLevelType w:val="multilevel"/>
    <w:tmpl w:val="74E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7"/>
    <w:rsid w:val="00000CE2"/>
    <w:rsid w:val="00417EDB"/>
    <w:rsid w:val="00484128"/>
    <w:rsid w:val="004C2147"/>
    <w:rsid w:val="00C017BE"/>
    <w:rsid w:val="00E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2</cp:revision>
  <dcterms:created xsi:type="dcterms:W3CDTF">2023-05-29T07:39:00Z</dcterms:created>
  <dcterms:modified xsi:type="dcterms:W3CDTF">2023-05-29T07:39:00Z</dcterms:modified>
</cp:coreProperties>
</file>