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77" w:rsidRDefault="00E96204">
      <w:r w:rsidRPr="00E96204">
        <w:rPr>
          <w:b/>
          <w:bCs/>
        </w:rPr>
        <w:t>Ритмические игры для детей старшего дошкольного возраста</w:t>
      </w:r>
      <w:r w:rsidRPr="00E96204">
        <w:br/>
        <w:t>Как известно, развитие музыкально-ритмических способностей способствует разностороннему развитию детей. У всех детей есть чувство ритма, но не у всех оно достаточно развито. Сложно представить дальнейшее музыкальное, физическое развитие ребенка без развитых ритмических навыков. Так как игра в дошкольной поре- основной вид деятельности, то развивать чувство ритма нужно через игру.</w:t>
      </w:r>
      <w:r w:rsidRPr="00E96204">
        <w:br/>
        <w:t xml:space="preserve">С помощью ритмических игр прекрасно развиваются слуховые способности, оттачивается координация движений, двигательной памяти. Так же у детей повышается качество ритмичных движений, выразительность, ориентировка в пространстве, в перестроениях, умение </w:t>
      </w:r>
      <w:proofErr w:type="spellStart"/>
      <w:r w:rsidRPr="00E96204">
        <w:t>коммуницировать</w:t>
      </w:r>
      <w:proofErr w:type="spellEnd"/>
      <w:r w:rsidRPr="00E96204">
        <w:t xml:space="preserve"> с другими детьми и т. д.</w:t>
      </w:r>
      <w:r w:rsidRPr="00E96204">
        <w:br/>
        <w:t>В помощь воспитателю собраны мини- картотеки для организации ритмических игр. Они просты, удобны, интересны детям. Материалы взяты из свободных источников.</w:t>
      </w:r>
    </w:p>
    <w:p w:rsidR="00E96204" w:rsidRDefault="00E96204"/>
    <w:p w:rsidR="00000000" w:rsidRPr="00E96204" w:rsidRDefault="00E96204" w:rsidP="00E96204">
      <w:pPr>
        <w:numPr>
          <w:ilvl w:val="0"/>
          <w:numId w:val="1"/>
        </w:numPr>
      </w:pPr>
      <w:r w:rsidRPr="00E96204">
        <w:rPr>
          <w:b/>
          <w:bCs/>
        </w:rPr>
        <w:t>«ПЕРЕДАЙ РИТМ»</w:t>
      </w:r>
    </w:p>
    <w:p w:rsidR="00E96204" w:rsidRPr="00E96204" w:rsidRDefault="00E96204" w:rsidP="00E96204">
      <w:r w:rsidRPr="00E96204">
        <w:rPr>
          <w:b/>
          <w:bCs/>
          <w:u w:val="single"/>
        </w:rPr>
        <w:t>Цель:</w:t>
      </w:r>
      <w:r w:rsidRPr="00E96204">
        <w:rPr>
          <w:b/>
          <w:bCs/>
        </w:rPr>
        <w:t> </w:t>
      </w:r>
      <w:r w:rsidRPr="00E96204">
        <w:rPr>
          <w:i/>
          <w:iCs/>
        </w:rPr>
        <w:t>развивать ритмическое восприятие и музыкальную память.</w:t>
      </w:r>
    </w:p>
    <w:p w:rsidR="00E96204" w:rsidRPr="00E96204" w:rsidRDefault="00E96204" w:rsidP="00E96204">
      <w:r w:rsidRPr="00E96204">
        <w:t>Ход игры:</w:t>
      </w:r>
    </w:p>
    <w:p w:rsidR="00E96204" w:rsidRPr="00E96204" w:rsidRDefault="00E96204" w:rsidP="00E96204">
      <w:r w:rsidRPr="00E96204">
        <w:t>Дети становятся друг за другом и кладут руки на плечи впереди стоящего.</w:t>
      </w:r>
    </w:p>
    <w:p w:rsidR="00E96204" w:rsidRPr="00E96204" w:rsidRDefault="00E96204" w:rsidP="00E96204">
      <w:r w:rsidRPr="00E96204">
        <w:t>Ведущий (последний в цепочке) отстукивает ритм следующему ребенку. И тот передает ритм следующему. Последний участник (стоящий впереди всех) «передает» ритм, хлопая в ладоши.</w:t>
      </w:r>
    </w:p>
    <w:p w:rsidR="00000000" w:rsidRPr="00E96204" w:rsidRDefault="00E96204" w:rsidP="00E96204">
      <w:pPr>
        <w:numPr>
          <w:ilvl w:val="0"/>
          <w:numId w:val="2"/>
        </w:numPr>
      </w:pPr>
      <w:r w:rsidRPr="00E96204">
        <w:rPr>
          <w:b/>
          <w:bCs/>
        </w:rPr>
        <w:t>«МЫ ТАНЦУЕМ БУГИ- ВУГИ»</w:t>
      </w:r>
    </w:p>
    <w:p w:rsidR="00E96204" w:rsidRPr="00E96204" w:rsidRDefault="00E96204" w:rsidP="00E96204">
      <w:r w:rsidRPr="00E96204">
        <w:rPr>
          <w:b/>
          <w:bCs/>
          <w:u w:val="single"/>
        </w:rPr>
        <w:t>Цель:</w:t>
      </w:r>
      <w:r w:rsidRPr="00E96204">
        <w:t> </w:t>
      </w:r>
      <w:r w:rsidRPr="00E96204">
        <w:rPr>
          <w:i/>
          <w:iCs/>
        </w:rPr>
        <w:t>развитие координации движений, умения двигаться в такт музыке.</w:t>
      </w:r>
    </w:p>
    <w:p w:rsidR="00E96204" w:rsidRPr="00E96204" w:rsidRDefault="00E96204" w:rsidP="00E96204">
      <w:r w:rsidRPr="00E96204">
        <w:t>Ход игры:</w:t>
      </w:r>
    </w:p>
    <w:p w:rsidR="00E96204" w:rsidRPr="00E96204" w:rsidRDefault="00E96204" w:rsidP="00E96204">
      <w:proofErr w:type="spellStart"/>
      <w:r w:rsidRPr="00E96204">
        <w:t>И.п</w:t>
      </w:r>
      <w:proofErr w:type="spellEnd"/>
      <w:r w:rsidRPr="00E96204">
        <w:t>. стоя в кругу, руки вдоль туловища, ноги вместе, выполняют движения в соответствии с текстом</w:t>
      </w:r>
    </w:p>
    <w:p w:rsidR="00E96204" w:rsidRPr="00E96204" w:rsidRDefault="00E96204" w:rsidP="00E96204">
      <w:r w:rsidRPr="00E96204">
        <w:t>Руку правую вперед, а потом ее назад,</w:t>
      </w:r>
    </w:p>
    <w:p w:rsidR="00E96204" w:rsidRPr="00E96204" w:rsidRDefault="00E96204" w:rsidP="00E96204">
      <w:r w:rsidRPr="00E96204">
        <w:t xml:space="preserve">А потом опять вперед, </w:t>
      </w:r>
      <w:proofErr w:type="gramStart"/>
      <w:r w:rsidRPr="00E96204">
        <w:t>и  немножко</w:t>
      </w:r>
      <w:proofErr w:type="gramEnd"/>
      <w:r w:rsidRPr="00E96204">
        <w:t xml:space="preserve"> потрясем.</w:t>
      </w:r>
    </w:p>
    <w:p w:rsidR="00E96204" w:rsidRPr="00E96204" w:rsidRDefault="00E96204" w:rsidP="00E96204">
      <w:r w:rsidRPr="00E96204">
        <w:t>Мы танцуем Буги-Вуги                </w:t>
      </w:r>
      <w:proofErr w:type="gramStart"/>
      <w:r w:rsidRPr="00E96204">
        <w:t>   </w:t>
      </w:r>
      <w:r w:rsidRPr="00E96204">
        <w:rPr>
          <w:i/>
          <w:iCs/>
        </w:rPr>
        <w:t>(</w:t>
      </w:r>
      <w:proofErr w:type="gramEnd"/>
      <w:r w:rsidRPr="00E96204">
        <w:rPr>
          <w:i/>
          <w:iCs/>
        </w:rPr>
        <w:t>твист на месте)</w:t>
      </w:r>
    </w:p>
    <w:p w:rsidR="00E96204" w:rsidRPr="00E96204" w:rsidRDefault="00E96204" w:rsidP="00E96204">
      <w:r w:rsidRPr="00E96204">
        <w:t>Поворачиваясь в круге                </w:t>
      </w:r>
      <w:proofErr w:type="gramStart"/>
      <w:r w:rsidRPr="00E96204">
        <w:t>   </w:t>
      </w:r>
      <w:r w:rsidRPr="00E96204">
        <w:rPr>
          <w:i/>
          <w:iCs/>
        </w:rPr>
        <w:t>(</w:t>
      </w:r>
      <w:proofErr w:type="gramEnd"/>
      <w:r w:rsidRPr="00E96204">
        <w:rPr>
          <w:i/>
          <w:iCs/>
        </w:rPr>
        <w:t>поворот вокруг себя)</w:t>
      </w:r>
    </w:p>
    <w:p w:rsidR="00E96204" w:rsidRPr="00E96204" w:rsidRDefault="00E96204" w:rsidP="00E96204">
      <w:r w:rsidRPr="00E96204">
        <w:t>И в ладоши хлопаем вот так       </w:t>
      </w:r>
      <w:proofErr w:type="gramStart"/>
      <w:r w:rsidRPr="00E96204">
        <w:t>   </w:t>
      </w:r>
      <w:r w:rsidRPr="00E96204">
        <w:rPr>
          <w:i/>
          <w:iCs/>
        </w:rPr>
        <w:t>(</w:t>
      </w:r>
      <w:proofErr w:type="gramEnd"/>
      <w:r w:rsidRPr="00E96204">
        <w:rPr>
          <w:i/>
          <w:iCs/>
        </w:rPr>
        <w:t>хлоп-хлоп)</w:t>
      </w:r>
    </w:p>
    <w:p w:rsidR="00E96204" w:rsidRPr="00E96204" w:rsidRDefault="00E96204" w:rsidP="00E96204">
      <w:r w:rsidRPr="00E96204">
        <w:t xml:space="preserve">Буги-Вуги, </w:t>
      </w:r>
      <w:proofErr w:type="spellStart"/>
      <w:r w:rsidRPr="00E96204">
        <w:t>О’кей</w:t>
      </w:r>
      <w:proofErr w:type="spellEnd"/>
      <w:r w:rsidRPr="00E96204">
        <w:t>!                           </w:t>
      </w:r>
      <w:r w:rsidRPr="00E96204">
        <w:rPr>
          <w:i/>
          <w:iCs/>
        </w:rPr>
        <w:t>(дети идут в центр круга)</w:t>
      </w:r>
    </w:p>
    <w:p w:rsidR="00E96204" w:rsidRPr="00E96204" w:rsidRDefault="00E96204" w:rsidP="00E96204">
      <w:r w:rsidRPr="00E96204">
        <w:t xml:space="preserve">Буги-Вуги, </w:t>
      </w:r>
      <w:proofErr w:type="spellStart"/>
      <w:r w:rsidRPr="00E96204">
        <w:t>О’кей</w:t>
      </w:r>
      <w:proofErr w:type="spellEnd"/>
      <w:r w:rsidRPr="00E96204">
        <w:t>!                            </w:t>
      </w:r>
      <w:r w:rsidRPr="00E96204">
        <w:rPr>
          <w:i/>
          <w:iCs/>
        </w:rPr>
        <w:t>(дети идут из центра круга)</w:t>
      </w:r>
    </w:p>
    <w:p w:rsidR="00E96204" w:rsidRPr="00E96204" w:rsidRDefault="00E96204" w:rsidP="00E96204">
      <w:r w:rsidRPr="00E96204">
        <w:t>Повторить 2 раза. Далее ведущий предлагает взять другую руку, ногу, ухо, пятку и т.д.</w:t>
      </w:r>
    </w:p>
    <w:p w:rsidR="00000000" w:rsidRPr="00E96204" w:rsidRDefault="00E96204" w:rsidP="00E96204">
      <w:pPr>
        <w:numPr>
          <w:ilvl w:val="0"/>
          <w:numId w:val="3"/>
        </w:numPr>
      </w:pPr>
      <w:r w:rsidRPr="00E96204">
        <w:rPr>
          <w:b/>
          <w:bCs/>
        </w:rPr>
        <w:t>«ШЛА ВЕСЕЛАЯ СОБАКА»</w:t>
      </w:r>
    </w:p>
    <w:p w:rsidR="00E96204" w:rsidRPr="00E96204" w:rsidRDefault="00E96204" w:rsidP="00E96204">
      <w:r w:rsidRPr="00E96204">
        <w:rPr>
          <w:b/>
          <w:bCs/>
          <w:u w:val="single"/>
        </w:rPr>
        <w:t>Цель:</w:t>
      </w:r>
      <w:r w:rsidRPr="00E96204">
        <w:rPr>
          <w:b/>
          <w:bCs/>
        </w:rPr>
        <w:t> </w:t>
      </w:r>
      <w:r w:rsidRPr="00E96204">
        <w:rPr>
          <w:i/>
          <w:iCs/>
        </w:rPr>
        <w:t>развивать умение детей четко проговаривать текст, исполняя его ритмический рисунок.</w:t>
      </w:r>
    </w:p>
    <w:p w:rsidR="00E96204" w:rsidRPr="00E96204" w:rsidRDefault="00E96204" w:rsidP="00E96204">
      <w:r w:rsidRPr="00E96204">
        <w:t>Ход игры:</w:t>
      </w:r>
    </w:p>
    <w:p w:rsidR="00E96204" w:rsidRPr="00E96204" w:rsidRDefault="00E96204" w:rsidP="00E96204">
      <w:r w:rsidRPr="00E96204">
        <w:t xml:space="preserve">Шла веселая собака, </w:t>
      </w:r>
      <w:proofErr w:type="spellStart"/>
      <w:r w:rsidRPr="00E96204">
        <w:t>чики</w:t>
      </w:r>
      <w:proofErr w:type="spellEnd"/>
      <w:r w:rsidRPr="00E96204">
        <w:t xml:space="preserve">, </w:t>
      </w:r>
      <w:proofErr w:type="spellStart"/>
      <w:r w:rsidRPr="00E96204">
        <w:t>брики</w:t>
      </w:r>
      <w:proofErr w:type="spellEnd"/>
      <w:r w:rsidRPr="00E96204">
        <w:t>, гав!</w:t>
      </w:r>
    </w:p>
    <w:p w:rsidR="00E96204" w:rsidRPr="00E96204" w:rsidRDefault="00E96204" w:rsidP="00E96204">
      <w:r w:rsidRPr="00E96204">
        <w:lastRenderedPageBreak/>
        <w:t>А за ней бежали гуси, головы задрав.</w:t>
      </w:r>
    </w:p>
    <w:p w:rsidR="00E96204" w:rsidRPr="00E96204" w:rsidRDefault="00E96204" w:rsidP="00E96204">
      <w:r w:rsidRPr="00E96204">
        <w:t xml:space="preserve">А за ними – поросенок, </w:t>
      </w:r>
      <w:proofErr w:type="spellStart"/>
      <w:r w:rsidRPr="00E96204">
        <w:t>чики</w:t>
      </w:r>
      <w:proofErr w:type="spellEnd"/>
      <w:r w:rsidRPr="00E96204">
        <w:t>, Брики, хрю!</w:t>
      </w:r>
    </w:p>
    <w:p w:rsidR="00E96204" w:rsidRPr="00E96204" w:rsidRDefault="00E96204" w:rsidP="00E96204">
      <w:proofErr w:type="spellStart"/>
      <w:r w:rsidRPr="00E96204">
        <w:t>Чики</w:t>
      </w:r>
      <w:proofErr w:type="spellEnd"/>
      <w:r w:rsidRPr="00E96204">
        <w:t>, Брики, повтори-ка, что я говорю!</w:t>
      </w:r>
    </w:p>
    <w:p w:rsidR="00000000" w:rsidRPr="00E96204" w:rsidRDefault="00E96204" w:rsidP="00E96204">
      <w:pPr>
        <w:numPr>
          <w:ilvl w:val="0"/>
          <w:numId w:val="4"/>
        </w:numPr>
      </w:pPr>
      <w:r w:rsidRPr="00E96204">
        <w:rPr>
          <w:b/>
          <w:bCs/>
        </w:rPr>
        <w:t>ИГРА С МЯЧОМ</w:t>
      </w:r>
    </w:p>
    <w:p w:rsidR="00E96204" w:rsidRPr="00E96204" w:rsidRDefault="00E96204" w:rsidP="00E96204">
      <w:r w:rsidRPr="00E96204">
        <w:rPr>
          <w:b/>
          <w:bCs/>
          <w:u w:val="single"/>
        </w:rPr>
        <w:t>Цель игры:</w:t>
      </w:r>
      <w:r w:rsidRPr="00E96204">
        <w:t xml:space="preserve"> </w:t>
      </w:r>
      <w:r w:rsidRPr="00E96204">
        <w:rPr>
          <w:i/>
          <w:iCs/>
        </w:rPr>
        <w:t xml:space="preserve">развитие чувство ритма, внимания, координацию движений, коммуникативные качества у детей. </w:t>
      </w:r>
    </w:p>
    <w:p w:rsidR="00E96204" w:rsidRPr="00E96204" w:rsidRDefault="00E96204" w:rsidP="00E96204">
      <w:r w:rsidRPr="00E96204">
        <w:t xml:space="preserve">Ход игры: Дети стоят в кругу. В руках у одного из них мяч. Нужно передавать мяч по кругу точно на сильную долю, говоря при этом слова: </w:t>
      </w:r>
    </w:p>
    <w:p w:rsidR="00E96204" w:rsidRPr="00E96204" w:rsidRDefault="00E96204" w:rsidP="00E96204">
      <w:r w:rsidRPr="00E96204">
        <w:t>Ты лети весёлый мячик,</w:t>
      </w:r>
    </w:p>
    <w:p w:rsidR="00E96204" w:rsidRPr="00E96204" w:rsidRDefault="00E96204" w:rsidP="00E96204">
      <w:r w:rsidRPr="00E96204">
        <w:t xml:space="preserve">Быстро, быстро по рукам. </w:t>
      </w:r>
    </w:p>
    <w:p w:rsidR="00E96204" w:rsidRPr="00E96204" w:rsidRDefault="00E96204" w:rsidP="00E96204">
      <w:r w:rsidRPr="00E96204">
        <w:t xml:space="preserve">У кого весёлый мячик, </w:t>
      </w:r>
    </w:p>
    <w:p w:rsidR="00E96204" w:rsidRPr="00E96204" w:rsidRDefault="00E96204" w:rsidP="00E96204">
      <w:r w:rsidRPr="00E96204">
        <w:t xml:space="preserve">Тот сейчас станцует нам. </w:t>
      </w:r>
    </w:p>
    <w:p w:rsidR="00E96204" w:rsidRPr="00E96204" w:rsidRDefault="00E96204" w:rsidP="00E96204">
      <w:r w:rsidRPr="00E96204">
        <w:t>Ребёнок, у которого на слово «нам» остался в руках мячик, выходит в круг и танцует. Остальные дети аплодируют ему в такт музыки.</w:t>
      </w:r>
    </w:p>
    <w:p w:rsidR="00000000" w:rsidRPr="00E96204" w:rsidRDefault="00E96204" w:rsidP="00E96204">
      <w:pPr>
        <w:numPr>
          <w:ilvl w:val="0"/>
          <w:numId w:val="5"/>
        </w:numPr>
      </w:pPr>
      <w:r w:rsidRPr="00E96204">
        <w:rPr>
          <w:b/>
          <w:bCs/>
        </w:rPr>
        <w:t>«КОЗЕЛ»</w:t>
      </w:r>
    </w:p>
    <w:p w:rsidR="00E96204" w:rsidRPr="00E96204" w:rsidRDefault="00E96204" w:rsidP="00E96204">
      <w:r w:rsidRPr="00E96204">
        <w:rPr>
          <w:b/>
          <w:bCs/>
          <w:i/>
          <w:iCs/>
        </w:rPr>
        <w:t>Цель:</w:t>
      </w:r>
      <w:r w:rsidRPr="00E96204">
        <w:t> </w:t>
      </w:r>
      <w:r w:rsidRPr="00E96204">
        <w:rPr>
          <w:i/>
          <w:iCs/>
        </w:rPr>
        <w:t>учить распределять внимание, слышать метроритмическую</w:t>
      </w:r>
      <w:r w:rsidRPr="00E96204">
        <w:t xml:space="preserve"> </w:t>
      </w:r>
      <w:r w:rsidRPr="00E96204">
        <w:rPr>
          <w:i/>
          <w:iCs/>
        </w:rPr>
        <w:t>пульсацию.</w:t>
      </w:r>
    </w:p>
    <w:p w:rsidR="00E96204" w:rsidRPr="00E96204" w:rsidRDefault="00E96204" w:rsidP="00E96204">
      <w:r w:rsidRPr="00E96204">
        <w:rPr>
          <w:b/>
          <w:bCs/>
        </w:rPr>
        <w:t>Описание:</w:t>
      </w:r>
    </w:p>
    <w:p w:rsidR="00E96204" w:rsidRPr="00E96204" w:rsidRDefault="00E96204" w:rsidP="00E96204">
      <w:r w:rsidRPr="00E96204">
        <w:t xml:space="preserve">Дети делятся на две подгруппы. На первую часть музыки «Полька» </w:t>
      </w:r>
      <w:proofErr w:type="spellStart"/>
      <w:r w:rsidRPr="00E96204">
        <w:t>И.Саца</w:t>
      </w:r>
      <w:proofErr w:type="spellEnd"/>
      <w:r w:rsidRPr="00E96204">
        <w:t xml:space="preserve"> одна подгруппа выполняет притоп одной </w:t>
      </w:r>
      <w:proofErr w:type="gramStart"/>
      <w:r w:rsidRPr="00E96204">
        <w:t>ногой,   </w:t>
      </w:r>
      <w:proofErr w:type="gramEnd"/>
      <w:r w:rsidRPr="00E96204">
        <w:t xml:space="preserve"> показывая, как «козел стучит копытом». Другая подгруппа покачивает головой, изображая козла.   Перед игрой повторяются слова и образные движения (ритмично выполнять притопы и покачивания головой). </w:t>
      </w:r>
      <w:proofErr w:type="gramStart"/>
      <w:r w:rsidRPr="00E96204">
        <w:t>Затем  перейти</w:t>
      </w:r>
      <w:proofErr w:type="gramEnd"/>
      <w:r w:rsidRPr="00E96204">
        <w:t xml:space="preserve"> к распределению действий подгрупп.</w:t>
      </w:r>
    </w:p>
    <w:p w:rsidR="00E96204" w:rsidRPr="00E96204" w:rsidRDefault="00E96204" w:rsidP="00E96204">
      <w:r w:rsidRPr="00E96204">
        <w:t>Козел сердит, козел молчит,</w:t>
      </w:r>
    </w:p>
    <w:p w:rsidR="00E96204" w:rsidRPr="00E96204" w:rsidRDefault="00E96204" w:rsidP="00E96204">
      <w:r w:rsidRPr="00E96204">
        <w:t>Он копытами стучит,</w:t>
      </w:r>
    </w:p>
    <w:p w:rsidR="00E96204" w:rsidRPr="00E96204" w:rsidRDefault="00E96204" w:rsidP="00E96204">
      <w:r w:rsidRPr="00E96204">
        <w:t>Бородой своей трясет,</w:t>
      </w:r>
    </w:p>
    <w:p w:rsidR="00E96204" w:rsidRPr="00E96204" w:rsidRDefault="00E96204" w:rsidP="00E96204">
      <w:r w:rsidRPr="00E96204">
        <w:t>Никак капусту не найдет.</w:t>
      </w:r>
    </w:p>
    <w:p w:rsidR="00000000" w:rsidRPr="00E96204" w:rsidRDefault="00E96204" w:rsidP="00E96204">
      <w:pPr>
        <w:numPr>
          <w:ilvl w:val="0"/>
          <w:numId w:val="6"/>
        </w:numPr>
      </w:pPr>
      <w:r w:rsidRPr="00E96204">
        <w:rPr>
          <w:b/>
          <w:bCs/>
        </w:rPr>
        <w:t>РЕЧЕВОЙ ХОР.</w:t>
      </w:r>
    </w:p>
    <w:p w:rsidR="00E96204" w:rsidRPr="00E96204" w:rsidRDefault="00E96204" w:rsidP="00E96204">
      <w:r w:rsidRPr="00E96204">
        <w:rPr>
          <w:b/>
          <w:bCs/>
          <w:u w:val="single"/>
        </w:rPr>
        <w:t>Цель:</w:t>
      </w:r>
      <w:r w:rsidRPr="00E96204">
        <w:t xml:space="preserve"> </w:t>
      </w:r>
      <w:r w:rsidRPr="00E96204">
        <w:rPr>
          <w:i/>
          <w:iCs/>
        </w:rPr>
        <w:t>научить детей исполнять песни и стихи в ансамбле, ритмически точно произносить текст, начинать и заканчивать игру на бубнах одновременно, не торопясь и не отставая.</w:t>
      </w:r>
    </w:p>
    <w:p w:rsidR="00E96204" w:rsidRPr="00E96204" w:rsidRDefault="00E96204" w:rsidP="00E96204">
      <w:r w:rsidRPr="00E96204">
        <w:t>Ход игры. Дети хором чётко проговаривают текст, один из игроков аккомпанирует на бубне, стараясь повторить ритм стихотворения. Данные стихи можно читать с музыкальным аккомпанементом (русская народная мелодия «Барыня»)</w:t>
      </w:r>
    </w:p>
    <w:p w:rsidR="00E96204" w:rsidRPr="00E96204" w:rsidRDefault="00E96204" w:rsidP="00E96204">
      <w:r w:rsidRPr="00E96204">
        <w:t xml:space="preserve">Как у наших, у ворот удивляется народ: </w:t>
      </w:r>
    </w:p>
    <w:p w:rsidR="00E96204" w:rsidRPr="00E96204" w:rsidRDefault="00E96204" w:rsidP="00E96204">
      <w:r w:rsidRPr="00E96204">
        <w:t xml:space="preserve">Комар в бубен бьет, с комариком поет. </w:t>
      </w:r>
    </w:p>
    <w:p w:rsidR="00E96204" w:rsidRPr="00E96204" w:rsidRDefault="00E96204" w:rsidP="00E96204">
      <w:r w:rsidRPr="00E96204">
        <w:t xml:space="preserve">Тут такие чудеса – с решетом пришла лиса. </w:t>
      </w:r>
    </w:p>
    <w:p w:rsidR="00E96204" w:rsidRPr="00E96204" w:rsidRDefault="00E96204" w:rsidP="00E96204">
      <w:r w:rsidRPr="00E96204">
        <w:t xml:space="preserve">Стала воду носить, хвостом тесто месить. </w:t>
      </w:r>
    </w:p>
    <w:p w:rsidR="00E96204" w:rsidRPr="00E96204" w:rsidRDefault="00E96204" w:rsidP="00E96204">
      <w:r w:rsidRPr="00E96204">
        <w:lastRenderedPageBreak/>
        <w:t xml:space="preserve">А за нею — серый волк, в пирогах он знает толк. </w:t>
      </w:r>
    </w:p>
    <w:p w:rsidR="00E96204" w:rsidRPr="00E96204" w:rsidRDefault="00E96204" w:rsidP="00E96204">
      <w:r w:rsidRPr="00E96204">
        <w:t xml:space="preserve">Волк лисичке помогает, тесто в решете мешает. </w:t>
      </w:r>
    </w:p>
    <w:p w:rsidR="00E96204" w:rsidRPr="00E96204" w:rsidRDefault="00E96204" w:rsidP="00E96204">
      <w:r w:rsidRPr="00E96204">
        <w:t xml:space="preserve">Из лесу медведь ревет, кадку меда он несет: </w:t>
      </w:r>
    </w:p>
    <w:p w:rsidR="00E96204" w:rsidRPr="00E96204" w:rsidRDefault="00E96204" w:rsidP="00E96204">
      <w:r w:rsidRPr="00E96204">
        <w:t xml:space="preserve">«Заходи, народ честной, будет пир у нас горой!» </w:t>
      </w:r>
    </w:p>
    <w:p w:rsidR="00E96204" w:rsidRPr="00E96204" w:rsidRDefault="00E96204" w:rsidP="00E96204">
      <w:r w:rsidRPr="00E96204">
        <w:t xml:space="preserve">Я на том пиру была, мед из кадки я пила. </w:t>
      </w:r>
    </w:p>
    <w:p w:rsidR="00E96204" w:rsidRPr="00E96204" w:rsidRDefault="00E96204" w:rsidP="00E96204">
      <w:r w:rsidRPr="00E96204">
        <w:t xml:space="preserve">Песни пела, Пироги ела. до ночи плясала, </w:t>
      </w:r>
    </w:p>
    <w:p w:rsidR="00E96204" w:rsidRPr="00E96204" w:rsidRDefault="00E96204" w:rsidP="00E96204">
      <w:r w:rsidRPr="00E96204">
        <w:t>Пока не устала</w:t>
      </w:r>
      <w:proofErr w:type="gramStart"/>
      <w:r w:rsidRPr="00E96204">
        <w:t>.</w:t>
      </w:r>
      <w:proofErr w:type="gramEnd"/>
      <w:r w:rsidRPr="00E96204">
        <w:t xml:space="preserve"> как луна взошла, я домой пошла.</w:t>
      </w:r>
    </w:p>
    <w:p w:rsidR="00E96204" w:rsidRPr="00E96204" w:rsidRDefault="00E96204" w:rsidP="00E96204">
      <w:r w:rsidRPr="00E96204">
        <w:t>Примечание. В процессе игры ребята узнают историю происхождения бубна, учатся приемам владения этим ударным инструментом: Полученные знания дети тут же закрепляют, озвучивая при помощи бубна стихи.</w:t>
      </w:r>
    </w:p>
    <w:p w:rsidR="00E96204" w:rsidRDefault="00E96204">
      <w:bookmarkStart w:id="0" w:name="_GoBack"/>
      <w:bookmarkEnd w:id="0"/>
    </w:p>
    <w:sectPr w:rsidR="00E9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2928"/>
    <w:multiLevelType w:val="hybridMultilevel"/>
    <w:tmpl w:val="52CCE7D0"/>
    <w:lvl w:ilvl="0" w:tplc="B094C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00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28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8F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06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65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EC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06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6B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395713"/>
    <w:multiLevelType w:val="hybridMultilevel"/>
    <w:tmpl w:val="80360A0C"/>
    <w:lvl w:ilvl="0" w:tplc="BBFC2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A7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07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ED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68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03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0F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24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AA712B"/>
    <w:multiLevelType w:val="hybridMultilevel"/>
    <w:tmpl w:val="8AAECAC0"/>
    <w:lvl w:ilvl="0" w:tplc="DF7C1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60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6A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6E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C7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22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AE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8B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09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341001"/>
    <w:multiLevelType w:val="hybridMultilevel"/>
    <w:tmpl w:val="64A8003A"/>
    <w:lvl w:ilvl="0" w:tplc="28EA1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CF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81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47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69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A9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20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84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C6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967223"/>
    <w:multiLevelType w:val="hybridMultilevel"/>
    <w:tmpl w:val="DB1C4F70"/>
    <w:lvl w:ilvl="0" w:tplc="E618E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24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2B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02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67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27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84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21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8A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DD34AA3"/>
    <w:multiLevelType w:val="hybridMultilevel"/>
    <w:tmpl w:val="196E0762"/>
    <w:lvl w:ilvl="0" w:tplc="79624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A1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AE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C5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61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2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C4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E5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2D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46"/>
    <w:rsid w:val="001C3446"/>
    <w:rsid w:val="00CF1E77"/>
    <w:rsid w:val="00E9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1F7F"/>
  <w15:chartTrackingRefBased/>
  <w15:docId w15:val="{9B56CBAE-A4A4-4969-BD7A-4CF9D26A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8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5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7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7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25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4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2023-06-05T12:10:00Z</dcterms:created>
  <dcterms:modified xsi:type="dcterms:W3CDTF">2023-06-05T12:12:00Z</dcterms:modified>
</cp:coreProperties>
</file>