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F" w:rsidRDefault="00D56CFF" w:rsidP="00D5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Учебно-опытный участок</w:t>
      </w:r>
      <w:r w:rsidRPr="00F37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как средство социализации выпускника сельской коррекционной школы.</w:t>
      </w:r>
    </w:p>
    <w:p w:rsidR="00D56CFF" w:rsidRPr="00C86DA6" w:rsidRDefault="00D56CFF" w:rsidP="00D56C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CFF" w:rsidRDefault="00D56CFF" w:rsidP="00D56C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D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“Детство не должно быть постоянным праздником, если нет трудового напряжения, посильного для детей, для ребенка остается недоступным и счастье труда… в труде раскрывается бо</w:t>
      </w:r>
      <w:r w:rsidRPr="00C8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гатство человеческих отношений”</w:t>
      </w:r>
      <w:r w:rsidRPr="00C8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6CFF" w:rsidRPr="00C86DA6" w:rsidRDefault="00D56CFF" w:rsidP="00D56C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D3D29">
        <w:rPr>
          <w:rFonts w:ascii="Times New Roman" w:eastAsia="Times New Roman" w:hAnsi="Times New Roman" w:cs="Times New Roman"/>
          <w:color w:val="000000"/>
          <w:sz w:val="24"/>
          <w:szCs w:val="24"/>
        </w:rPr>
        <w:t>В.А. Сухомлинск</w:t>
      </w:r>
      <w:r w:rsidRPr="00C86D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D56CFF" w:rsidRDefault="00D56CFF" w:rsidP="00D56CF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D3D2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труд таит в себе огромную силу. Если ребенок вложил определенные усилия в труд для других людей и пережил в связи с этим личную радость, он, не может стать недобрым человеком.</w:t>
      </w:r>
    </w:p>
    <w:p w:rsidR="00D56CFF" w:rsidRDefault="00D56CFF" w:rsidP="00D56CF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D3D2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важным моментом в системе трудового воспитания В.А. Сухомлинского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Pr="00BD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том, что труд позволяет наиболее полно и ярко раскрыть природные задатки и склонности ребенка. Анализируя готовность ребенка к трудовой жизни, нужно думать не только о том, что он может дать для общества, но и о том, что труд дает лично ему. В каждом ребенке дремлют задатки каких-то способностей. Эти задатки как порох: чтобы зажечь, необходима искра.</w:t>
      </w:r>
    </w:p>
    <w:p w:rsidR="00D56CFF" w:rsidRDefault="00D56CFF" w:rsidP="00D56CF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коррекционной школе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где обучаются дети с ограниченными возможностями здоровья, такой искрой является учебно-опытный участок.</w:t>
      </w:r>
    </w:p>
    <w:p w:rsidR="00D56CFF" w:rsidRDefault="00D56CFF" w:rsidP="00D56CF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6DA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Сельскую школу, в которой ученики изучают сельскохозяйственный труд, невозможно представить без учебно-опытного участка. Здесь дети закрепляют, расширяют и углубляют знания по сельскохозяйственному труду.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1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учебно-опытном участке </w:t>
      </w:r>
      <w:r w:rsidRPr="0031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теснейшая связь теории с практикой. Начиная с начальных 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r w:rsidRPr="0031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16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приобретают полезные трудовые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задач сельской коррекционной школы является </w:t>
      </w:r>
      <w:r w:rsidRPr="007D7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и подготовка социально-ориентированной личности выпускника в сфере сельскохозяйственно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производства. Так</w:t>
      </w:r>
      <w:r w:rsidRPr="007D7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основная масса наших выпускников в дальнейшем проживают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сельской местности. А</w:t>
      </w:r>
      <w:r w:rsidRPr="007D7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владение навыками сельскохозяйственного труда дает им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также </w:t>
      </w:r>
      <w:r w:rsidRPr="007D7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возможность вести личное подсобное хозяйство.</w:t>
      </w:r>
      <w:r w:rsidRPr="007D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 о</w:t>
      </w:r>
      <w:r w:rsidRPr="007D7C0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учебно-опытном участке</w:t>
      </w:r>
      <w:r w:rsidRPr="007D7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нацелена на изучение технологии посадки и выращивания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растений и ухода за домашними  животными.</w:t>
      </w:r>
    </w:p>
    <w:p w:rsidR="00D56CFF" w:rsidRPr="00A213FB" w:rsidRDefault="00D56CFF" w:rsidP="00D56CF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Формирование навыка сельскохозяйственного труда - это не единственная возможность, которую дает учебно-опытный участок. Здесь реализуется образовательная программа по другим учебным предметам: биологии, природоведению, развитии речи, социально-бытовой ориентировки.</w:t>
      </w:r>
    </w:p>
    <w:p w:rsidR="00D56CFF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proofErr w:type="spellStart"/>
      <w:r w:rsidRPr="00BF5CDC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Pr="00BF5CDC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BF5CD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 опытного участка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5500 м.кв. На этой территории расположено несколько отделов:</w:t>
      </w:r>
    </w:p>
    <w:p w:rsidR="00D56CFF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CDC">
        <w:rPr>
          <w:rFonts w:ascii="Times New Roman" w:hAnsi="Times New Roman" w:cs="Times New Roman"/>
          <w:sz w:val="24"/>
          <w:szCs w:val="24"/>
        </w:rPr>
        <w:t>-</w:t>
      </w:r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 Отдел  овощных  культур</w:t>
      </w:r>
    </w:p>
    <w:p w:rsidR="00D56CFF" w:rsidRPr="00BF5CDC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- Отдел   </w:t>
      </w:r>
      <w:proofErr w:type="spellStart"/>
      <w:r w:rsidRPr="00BF5CDC">
        <w:rPr>
          <w:rFonts w:ascii="Times New Roman" w:eastAsia="Calibri" w:hAnsi="Times New Roman" w:cs="Times New Roman"/>
          <w:sz w:val="24"/>
          <w:szCs w:val="24"/>
        </w:rPr>
        <w:t>плодово</w:t>
      </w:r>
      <w:proofErr w:type="spellEnd"/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 – ягодных  культур</w:t>
      </w:r>
    </w:p>
    <w:p w:rsidR="00D56CFF" w:rsidRPr="00BF5CDC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F5CDC">
        <w:rPr>
          <w:rFonts w:ascii="Times New Roman" w:eastAsia="Calibri" w:hAnsi="Times New Roman" w:cs="Times New Roman"/>
          <w:sz w:val="24"/>
          <w:szCs w:val="24"/>
        </w:rPr>
        <w:t>Цветочн</w:t>
      </w:r>
      <w:proofErr w:type="gramStart"/>
      <w:r w:rsidRPr="00BF5CDC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BF5CD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F5CDC">
        <w:rPr>
          <w:rFonts w:ascii="Times New Roman" w:eastAsia="Calibri" w:hAnsi="Times New Roman" w:cs="Times New Roman"/>
          <w:sz w:val="24"/>
          <w:szCs w:val="24"/>
        </w:rPr>
        <w:t xml:space="preserve"> декоративный отдел</w:t>
      </w:r>
    </w:p>
    <w:p w:rsidR="00D56CFF" w:rsidRPr="00BF5CDC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CDC">
        <w:rPr>
          <w:rFonts w:ascii="Times New Roman" w:eastAsia="Calibri" w:hAnsi="Times New Roman" w:cs="Times New Roman"/>
          <w:sz w:val="24"/>
          <w:szCs w:val="24"/>
        </w:rPr>
        <w:t>- Коллекционный   отдел</w:t>
      </w:r>
    </w:p>
    <w:p w:rsidR="00D56CFF" w:rsidRPr="00BF5CDC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CDC">
        <w:rPr>
          <w:rFonts w:ascii="Times New Roman" w:eastAsia="Calibri" w:hAnsi="Times New Roman" w:cs="Times New Roman"/>
          <w:sz w:val="24"/>
          <w:szCs w:val="24"/>
        </w:rPr>
        <w:t>- Защищённый грунт</w:t>
      </w:r>
    </w:p>
    <w:p w:rsidR="00D56CFF" w:rsidRPr="00BF5CDC" w:rsidRDefault="00D56CFF" w:rsidP="00D56CF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CDC">
        <w:rPr>
          <w:rFonts w:ascii="Times New Roman" w:eastAsia="Calibri" w:hAnsi="Times New Roman" w:cs="Times New Roman"/>
          <w:sz w:val="24"/>
          <w:szCs w:val="24"/>
        </w:rPr>
        <w:t>- Дендрарий</w:t>
      </w:r>
    </w:p>
    <w:p w:rsidR="00D56CFF" w:rsidRPr="00BF5CDC" w:rsidRDefault="00D56CFF" w:rsidP="00D56CF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CDC">
        <w:rPr>
          <w:rFonts w:ascii="Times New Roman" w:hAnsi="Times New Roman" w:cs="Times New Roman"/>
          <w:sz w:val="24"/>
          <w:szCs w:val="24"/>
        </w:rPr>
        <w:t>- Опытническая работа</w:t>
      </w:r>
    </w:p>
    <w:p w:rsidR="00D56CFF" w:rsidRDefault="00D56CFF" w:rsidP="00D56CF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02116">
        <w:rPr>
          <w:rFonts w:ascii="Times New Roman" w:eastAsia="Calibri" w:hAnsi="Times New Roman" w:cs="Times New Roman"/>
          <w:b/>
          <w:sz w:val="24"/>
          <w:szCs w:val="24"/>
        </w:rPr>
        <w:t>Отдел</w:t>
      </w:r>
      <w:r w:rsidRPr="000021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2116">
        <w:rPr>
          <w:rFonts w:ascii="Times New Roman" w:eastAsia="Calibri" w:hAnsi="Times New Roman" w:cs="Times New Roman"/>
          <w:b/>
          <w:sz w:val="24"/>
          <w:szCs w:val="24"/>
        </w:rPr>
        <w:t xml:space="preserve">овощных  культур </w:t>
      </w:r>
      <w:r w:rsidRPr="00002116">
        <w:rPr>
          <w:rFonts w:ascii="Times New Roman" w:eastAsia="Calibri" w:hAnsi="Times New Roman" w:cs="Times New Roman"/>
          <w:sz w:val="24"/>
          <w:szCs w:val="24"/>
        </w:rPr>
        <w:t>представлен всеми видами основных овощных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Здесь</w:t>
      </w:r>
      <w:r w:rsidRPr="00002116">
        <w:rPr>
          <w:rFonts w:ascii="Times New Roman" w:eastAsia="Calibri" w:hAnsi="Times New Roman" w:cs="Times New Roman"/>
          <w:sz w:val="24"/>
          <w:szCs w:val="24"/>
        </w:rPr>
        <w:t xml:space="preserve"> выращиваем</w:t>
      </w:r>
      <w:r w:rsidRPr="000021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2116">
        <w:rPr>
          <w:rFonts w:ascii="Times New Roman" w:hAnsi="Times New Roman" w:cs="Times New Roman"/>
          <w:sz w:val="24"/>
          <w:szCs w:val="24"/>
        </w:rPr>
        <w:t xml:space="preserve"> капусту, морковь, свеклу, кабачки, лук, чеснок, картофель. В этом отделе</w:t>
      </w:r>
      <w:r>
        <w:rPr>
          <w:rFonts w:ascii="Times New Roman" w:hAnsi="Times New Roman" w:cs="Times New Roman"/>
          <w:sz w:val="24"/>
          <w:szCs w:val="24"/>
        </w:rPr>
        <w:t xml:space="preserve"> школьники отрабатывают </w:t>
      </w:r>
      <w:r w:rsidRPr="0000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обработки почвы, посадки, ухода и уборки картофеля, капусты, столовых корнеплодов, лука, чеснока. Все овощи используются для питания в школьной столовой. Часть овощей идет на корм животным на школьной ферме.</w:t>
      </w:r>
    </w:p>
    <w:p w:rsidR="00D56CFF" w:rsidRDefault="00D56CFF" w:rsidP="00D5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Pr="0092357D">
        <w:rPr>
          <w:rFonts w:ascii="Times New Roman" w:eastAsia="Calibri" w:hAnsi="Times New Roman" w:cs="Times New Roman"/>
          <w:b/>
          <w:sz w:val="24"/>
          <w:szCs w:val="24"/>
        </w:rPr>
        <w:t xml:space="preserve">Отдел  </w:t>
      </w:r>
      <w:r w:rsidRPr="00923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357D">
        <w:rPr>
          <w:rFonts w:ascii="Times New Roman" w:eastAsia="Calibri" w:hAnsi="Times New Roman" w:cs="Times New Roman"/>
          <w:b/>
          <w:sz w:val="24"/>
          <w:szCs w:val="24"/>
        </w:rPr>
        <w:t>плодово</w:t>
      </w:r>
      <w:proofErr w:type="spellEnd"/>
      <w:r w:rsidRPr="0092357D">
        <w:rPr>
          <w:rFonts w:ascii="Times New Roman" w:eastAsia="Calibri" w:hAnsi="Times New Roman" w:cs="Times New Roman"/>
          <w:b/>
          <w:sz w:val="24"/>
          <w:szCs w:val="24"/>
        </w:rPr>
        <w:t xml:space="preserve"> – ягодных  культур.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357D">
        <w:rPr>
          <w:rFonts w:ascii="Times New Roman" w:eastAsia="Calibri" w:hAnsi="Times New Roman" w:cs="Times New Roman"/>
          <w:sz w:val="24"/>
          <w:szCs w:val="24"/>
        </w:rPr>
        <w:t>В это</w:t>
      </w:r>
      <w:r>
        <w:rPr>
          <w:rFonts w:ascii="Times New Roman" w:eastAsia="Calibri" w:hAnsi="Times New Roman" w:cs="Times New Roman"/>
          <w:sz w:val="24"/>
          <w:szCs w:val="24"/>
        </w:rPr>
        <w:t>м отделе школьники знакомят</w:t>
      </w:r>
      <w:r w:rsidRPr="0092357D">
        <w:rPr>
          <w:rFonts w:ascii="Times New Roman" w:eastAsia="Calibri" w:hAnsi="Times New Roman" w:cs="Times New Roman"/>
          <w:sz w:val="24"/>
          <w:szCs w:val="24"/>
        </w:rPr>
        <w:t xml:space="preserve">ся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различными </w:t>
      </w:r>
      <w:r w:rsidRPr="0092357D">
        <w:rPr>
          <w:rFonts w:ascii="Times New Roman" w:eastAsia="Calibri" w:hAnsi="Times New Roman" w:cs="Times New Roman"/>
          <w:sz w:val="24"/>
          <w:szCs w:val="24"/>
        </w:rPr>
        <w:t>видами ягодных кустарников</w:t>
      </w:r>
      <w:r>
        <w:rPr>
          <w:rFonts w:ascii="Times New Roman" w:hAnsi="Times New Roman" w:cs="Times New Roman"/>
          <w:sz w:val="24"/>
          <w:szCs w:val="24"/>
        </w:rPr>
        <w:t>: черной и красной смородиной</w:t>
      </w:r>
      <w:r w:rsidRPr="0092357D">
        <w:rPr>
          <w:rFonts w:ascii="Times New Roman" w:hAnsi="Times New Roman" w:cs="Times New Roman"/>
          <w:sz w:val="24"/>
          <w:szCs w:val="24"/>
        </w:rPr>
        <w:t>, крыжовник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23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иргой, черноплодной рябиной, малиной</w:t>
      </w:r>
      <w:r w:rsidRPr="00923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Изучают способы размножения ягодных кустарников и ухода за ними. Ухаживают за посадками клубники. Обрабатывают почву в приствольных кругах </w:t>
      </w:r>
      <w:r w:rsidRPr="0092357D">
        <w:rPr>
          <w:rFonts w:ascii="Times New Roman" w:hAnsi="Times New Roman" w:cs="Times New Roman"/>
          <w:sz w:val="24"/>
          <w:szCs w:val="24"/>
        </w:rPr>
        <w:t>вишни, сливы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57D">
        <w:rPr>
          <w:rFonts w:ascii="Times New Roman" w:hAnsi="Times New Roman" w:cs="Times New Roman"/>
          <w:sz w:val="24"/>
          <w:szCs w:val="24"/>
        </w:rPr>
        <w:t>яблони</w:t>
      </w:r>
      <w:r>
        <w:rPr>
          <w:rFonts w:ascii="Times New Roman" w:hAnsi="Times New Roman" w:cs="Times New Roman"/>
          <w:sz w:val="24"/>
          <w:szCs w:val="24"/>
        </w:rPr>
        <w:t>. Отрабатывают навыки работы с садовым инструментом-секатором.</w:t>
      </w:r>
    </w:p>
    <w:p w:rsidR="00D56CFF" w:rsidRDefault="00D56CFF" w:rsidP="00D56C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BF4">
        <w:rPr>
          <w:rFonts w:ascii="Times New Roman" w:eastAsia="Calibri" w:hAnsi="Times New Roman" w:cs="Times New Roman"/>
          <w:b/>
          <w:sz w:val="24"/>
          <w:szCs w:val="24"/>
        </w:rPr>
        <w:t>Цветочн</w:t>
      </w:r>
      <w:proofErr w:type="gramStart"/>
      <w:r w:rsidRPr="00D35BF4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D35BF4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D35BF4">
        <w:rPr>
          <w:rFonts w:ascii="Times New Roman" w:eastAsia="Calibri" w:hAnsi="Times New Roman" w:cs="Times New Roman"/>
          <w:b/>
          <w:sz w:val="24"/>
          <w:szCs w:val="24"/>
        </w:rPr>
        <w:t xml:space="preserve"> декоративный</w:t>
      </w:r>
      <w:r w:rsidRPr="00D35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BF4">
        <w:rPr>
          <w:rFonts w:ascii="Times New Roman" w:eastAsia="Calibri" w:hAnsi="Times New Roman" w:cs="Times New Roman"/>
          <w:b/>
          <w:sz w:val="24"/>
          <w:szCs w:val="24"/>
        </w:rPr>
        <w:t>отдел.</w:t>
      </w:r>
      <w:r w:rsidRPr="00D35B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Один их самых приятных уголков школьной территории. </w:t>
      </w:r>
      <w:r w:rsidRPr="00D35BF4">
        <w:rPr>
          <w:rFonts w:ascii="Times New Roman" w:eastAsia="Calibri" w:hAnsi="Times New Roman" w:cs="Times New Roman"/>
          <w:sz w:val="24"/>
          <w:szCs w:val="24"/>
        </w:rPr>
        <w:t>В этом отделе произрастает более 30 видов различных цветочно-декоративных культур</w:t>
      </w:r>
      <w:r>
        <w:rPr>
          <w:rFonts w:ascii="Times New Roman" w:eastAsia="Calibri" w:hAnsi="Times New Roman" w:cs="Times New Roman"/>
          <w:sz w:val="24"/>
          <w:szCs w:val="24"/>
        </w:rPr>
        <w:t>, однолетников и многолетнико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35BF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35BF4">
        <w:rPr>
          <w:rFonts w:ascii="Times New Roman" w:hAnsi="Times New Roman" w:cs="Times New Roman"/>
          <w:sz w:val="24"/>
          <w:szCs w:val="24"/>
        </w:rPr>
        <w:t xml:space="preserve">астры,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агератум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 xml:space="preserve">, бархатцы, бальзамин, вербейник, георгины, гладиолусы, душистый горошек, «Золотой шар»,  ирис, ипомея,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космея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 xml:space="preserve">, календула, кохия, люпин, ландыш, львиный зев,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лаватера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 xml:space="preserve">, лилия тигровая, мальва, настурция, нарцисс, орлик, петуния,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прунелла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>, пион «Марьин корень», подсолн</w:t>
      </w:r>
      <w:r>
        <w:rPr>
          <w:rFonts w:ascii="Times New Roman" w:hAnsi="Times New Roman" w:cs="Times New Roman"/>
          <w:sz w:val="24"/>
          <w:szCs w:val="24"/>
        </w:rPr>
        <w:t xml:space="preserve">ух декоративный,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BF4">
        <w:rPr>
          <w:rFonts w:ascii="Times New Roman" w:hAnsi="Times New Roman" w:cs="Times New Roman"/>
          <w:sz w:val="24"/>
          <w:szCs w:val="24"/>
        </w:rPr>
        <w:t xml:space="preserve">синюха голубая,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сальвия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 xml:space="preserve">, тюльпаны, фасоль вьющаяся, флоксы, хоста, шток-роза, цинния,  цинерария,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целозия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>.) Такое обилие цветочно-декоративных культур обусловлено тем, что в школе в течени</w:t>
      </w:r>
      <w:proofErr w:type="gramStart"/>
      <w:r w:rsidRPr="00D35B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5BF4">
        <w:rPr>
          <w:rFonts w:ascii="Times New Roman" w:hAnsi="Times New Roman" w:cs="Times New Roman"/>
          <w:sz w:val="24"/>
          <w:szCs w:val="24"/>
        </w:rPr>
        <w:t xml:space="preserve"> последних двух лет разработаны и реализуются проекты по озеленению территории школы. В их реализации участвуют  педа</w:t>
      </w:r>
      <w:r>
        <w:rPr>
          <w:rFonts w:ascii="Times New Roman" w:hAnsi="Times New Roman" w:cs="Times New Roman"/>
          <w:sz w:val="24"/>
          <w:szCs w:val="24"/>
        </w:rPr>
        <w:t>гоги, школьники и сотрудники школы</w:t>
      </w:r>
      <w:r w:rsidRPr="00D35BF4">
        <w:rPr>
          <w:rFonts w:ascii="Times New Roman" w:hAnsi="Times New Roman" w:cs="Times New Roman"/>
          <w:sz w:val="24"/>
          <w:szCs w:val="24"/>
        </w:rPr>
        <w:t xml:space="preserve">. В 2012-2013 </w:t>
      </w:r>
      <w:proofErr w:type="spellStart"/>
      <w:r w:rsidRPr="00D35BF4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D35BF4">
        <w:rPr>
          <w:rFonts w:ascii="Times New Roman" w:hAnsi="Times New Roman" w:cs="Times New Roman"/>
          <w:sz w:val="24"/>
          <w:szCs w:val="24"/>
        </w:rPr>
        <w:t xml:space="preserve">. один из проектов был признан победителем на уровне области. </w:t>
      </w:r>
    </w:p>
    <w:p w:rsidR="00D56CFF" w:rsidRDefault="00D56CFF" w:rsidP="00D56C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65D0A">
        <w:rPr>
          <w:rFonts w:ascii="Times New Roman" w:eastAsia="Calibri" w:hAnsi="Times New Roman" w:cs="Times New Roman"/>
          <w:b/>
          <w:sz w:val="24"/>
          <w:szCs w:val="24"/>
        </w:rPr>
        <w:t>Коллекционный   отдел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510F">
        <w:rPr>
          <w:rFonts w:ascii="Times New Roman" w:eastAsia="Calibri" w:hAnsi="Times New Roman" w:cs="Times New Roman"/>
          <w:sz w:val="24"/>
          <w:szCs w:val="24"/>
        </w:rPr>
        <w:t>д</w:t>
      </w:r>
      <w:r w:rsidRPr="00265D0A">
        <w:rPr>
          <w:rFonts w:ascii="Times New Roman" w:eastAsia="Calibri" w:hAnsi="Times New Roman" w:cs="Times New Roman"/>
          <w:sz w:val="24"/>
          <w:szCs w:val="24"/>
        </w:rPr>
        <w:t>ает нам возможность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обновлять гербарий зерновых культур </w:t>
      </w:r>
      <w:r w:rsidRPr="00265D0A">
        <w:rPr>
          <w:rFonts w:ascii="Times New Roman" w:eastAsia="Calibri" w:hAnsi="Times New Roman" w:cs="Times New Roman"/>
          <w:sz w:val="24"/>
          <w:szCs w:val="24"/>
        </w:rPr>
        <w:t>(пшеница, ячмень, овёс)</w:t>
      </w:r>
      <w:r>
        <w:rPr>
          <w:rFonts w:ascii="Times New Roman" w:eastAsia="Calibri" w:hAnsi="Times New Roman" w:cs="Times New Roman"/>
          <w:sz w:val="24"/>
          <w:szCs w:val="24"/>
        </w:rPr>
        <w:t>, бобовых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D0A">
        <w:rPr>
          <w:rFonts w:ascii="Times New Roman" w:eastAsia="Calibri" w:hAnsi="Times New Roman" w:cs="Times New Roman"/>
          <w:sz w:val="24"/>
          <w:szCs w:val="24"/>
        </w:rPr>
        <w:t>(горох столовый, горох бобовый, фасоль)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Ежегодно изготавливаем </w:t>
      </w:r>
      <w:r w:rsidRPr="00265D0A">
        <w:rPr>
          <w:rFonts w:ascii="Times New Roman" w:eastAsia="Calibri" w:hAnsi="Times New Roman" w:cs="Times New Roman"/>
          <w:sz w:val="24"/>
          <w:szCs w:val="24"/>
        </w:rPr>
        <w:t>коллекции семян, которые используем затем на уроках сельскохозяйственного труда, биологии, природоведения.</w:t>
      </w:r>
    </w:p>
    <w:p w:rsidR="00D56CFF" w:rsidRDefault="00D56CFF" w:rsidP="00D5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65D0A">
        <w:rPr>
          <w:rFonts w:ascii="Times New Roman" w:eastAsia="Calibri" w:hAnsi="Times New Roman" w:cs="Times New Roman"/>
          <w:b/>
          <w:sz w:val="24"/>
          <w:szCs w:val="24"/>
        </w:rPr>
        <w:t>Защищённый грунт</w:t>
      </w:r>
      <w:r w:rsidRPr="00265D0A">
        <w:rPr>
          <w:rFonts w:ascii="Times New Roman" w:hAnsi="Times New Roman" w:cs="Times New Roman"/>
          <w:sz w:val="24"/>
          <w:szCs w:val="24"/>
        </w:rPr>
        <w:t xml:space="preserve"> в настоящее время представлен двумя теплицами, общей площадью 36 кв.м. Весной используем для выращивания рассады капусты и цветочно-декоративных культур. Затем высаживаем томаты и огурцы. Используем отдел при закре</w:t>
      </w:r>
      <w:r>
        <w:rPr>
          <w:rFonts w:ascii="Times New Roman" w:hAnsi="Times New Roman" w:cs="Times New Roman"/>
          <w:sz w:val="24"/>
          <w:szCs w:val="24"/>
        </w:rPr>
        <w:t>плении и углублении знаний по выращиванию томатов, огурцов, капусты.</w:t>
      </w:r>
    </w:p>
    <w:p w:rsidR="00D56CFF" w:rsidRDefault="00D56CFF" w:rsidP="00D5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D2299">
        <w:rPr>
          <w:rFonts w:ascii="Times New Roman" w:eastAsia="Calibri" w:hAnsi="Times New Roman" w:cs="Times New Roman"/>
          <w:b/>
          <w:sz w:val="24"/>
          <w:szCs w:val="24"/>
        </w:rPr>
        <w:t>Дендрарий</w:t>
      </w:r>
      <w:r w:rsidRPr="00ED22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ED2299">
        <w:rPr>
          <w:rFonts w:ascii="Times New Roman" w:hAnsi="Times New Roman" w:cs="Times New Roman"/>
          <w:sz w:val="24"/>
          <w:szCs w:val="24"/>
        </w:rPr>
        <w:t>ереза, дуб, липа, клен остролистный, клен американский, сирень, ка</w:t>
      </w:r>
      <w:r>
        <w:rPr>
          <w:rFonts w:ascii="Times New Roman" w:hAnsi="Times New Roman" w:cs="Times New Roman"/>
          <w:sz w:val="24"/>
          <w:szCs w:val="24"/>
        </w:rPr>
        <w:t>лина, ясень, акация, сосна, ель.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2299">
        <w:rPr>
          <w:rFonts w:ascii="Times New Roman" w:hAnsi="Times New Roman" w:cs="Times New Roman"/>
          <w:sz w:val="24"/>
          <w:szCs w:val="24"/>
        </w:rPr>
        <w:t>екоративные кустарники: барбарис, лапчатка, снежноягодник, спирея.</w:t>
      </w:r>
      <w:r>
        <w:rPr>
          <w:rFonts w:ascii="Times New Roman" w:hAnsi="Times New Roman" w:cs="Times New Roman"/>
          <w:sz w:val="24"/>
          <w:szCs w:val="24"/>
        </w:rPr>
        <w:t xml:space="preserve"> Такие виды растений можно увидеть в школьном дендрарии. Приходят сюда дети наблюдать листопад, увидеть разнообразные формы листьев. Зимой школьники развешивают в дендрарии кормушки и подкармливают зимующих птиц.</w:t>
      </w:r>
      <w:r w:rsidRPr="00ED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FF" w:rsidRDefault="00D56CFF" w:rsidP="00D56CF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055A">
        <w:rPr>
          <w:rFonts w:ascii="Times New Roman" w:hAnsi="Times New Roman" w:cs="Times New Roman"/>
          <w:b/>
          <w:sz w:val="24"/>
          <w:szCs w:val="24"/>
        </w:rPr>
        <w:t>Опытническая работа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5B7">
        <w:rPr>
          <w:rFonts w:ascii="Times New Roman" w:hAnsi="Times New Roman" w:cs="Times New Roman"/>
          <w:sz w:val="24"/>
          <w:szCs w:val="24"/>
        </w:rPr>
        <w:t>оспитывать</w:t>
      </w:r>
      <w:r>
        <w:rPr>
          <w:rFonts w:ascii="Times New Roman" w:hAnsi="Times New Roman" w:cs="Times New Roman"/>
          <w:sz w:val="24"/>
          <w:szCs w:val="24"/>
        </w:rPr>
        <w:t xml:space="preserve"> у детей ответственность за порученное дело, добиваться результатов своего труда - это  задачи,  которые педагог может решать на опытных делянках. Можно ли получить хороший урожай моркови, если за ней не ухаживать? Можно ли из глазков и ростков картофеля вырастить клубни? Как лучше размножать смородину, отводками или черенками? Такие проблемные вопросы ставит педагог перед школьниками, а значит,  на эти вопросы надо отвечать. Так начинается постановка нового опыта.</w:t>
      </w:r>
    </w:p>
    <w:p w:rsidR="00D56CFF" w:rsidRPr="00147BF0" w:rsidRDefault="00D56CFF" w:rsidP="00D56CF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BF0">
        <w:rPr>
          <w:rFonts w:ascii="Times New Roman" w:hAnsi="Times New Roman" w:cs="Times New Roman"/>
          <w:sz w:val="24"/>
          <w:szCs w:val="24"/>
        </w:rPr>
        <w:t>Привить любовь к труду, систематическому и производительному, можно, если ученик принимает в нем непосредственное участие. Выполняя работу, он узнает и проверяет свою физическую и психологическую пригодность к этому виду труда. Систематический труд постепенно вырабатывает потребность в нем, а затем появляется желание выполнить работу по-своему, хорошо, чтобы почувствовать радость труда. Школа обязана раскрывать перед учащимися м</w:t>
      </w:r>
      <w:r>
        <w:rPr>
          <w:rFonts w:ascii="Times New Roman" w:hAnsi="Times New Roman" w:cs="Times New Roman"/>
          <w:sz w:val="24"/>
          <w:szCs w:val="24"/>
        </w:rPr>
        <w:t>ир существующих профессий</w:t>
      </w:r>
      <w:r w:rsidRPr="00147BF0">
        <w:rPr>
          <w:rFonts w:ascii="Times New Roman" w:hAnsi="Times New Roman" w:cs="Times New Roman"/>
          <w:sz w:val="24"/>
          <w:szCs w:val="24"/>
        </w:rPr>
        <w:t>. Выпускник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школы</w:t>
      </w:r>
      <w:r w:rsidRPr="00147BF0">
        <w:rPr>
          <w:rFonts w:ascii="Times New Roman" w:hAnsi="Times New Roman" w:cs="Times New Roman"/>
          <w:sz w:val="24"/>
          <w:szCs w:val="24"/>
        </w:rPr>
        <w:t xml:space="preserve"> должен быть конкурентоспособен как для продолжения своего образования, так и для определения своего места в трудовой деятельности.</w:t>
      </w:r>
    </w:p>
    <w:p w:rsidR="00D56CFF" w:rsidRDefault="00D56CFF" w:rsidP="00D56CF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BF0">
        <w:rPr>
          <w:rFonts w:ascii="Times New Roman" w:hAnsi="Times New Roman" w:cs="Times New Roman"/>
          <w:sz w:val="24"/>
          <w:szCs w:val="24"/>
        </w:rPr>
        <w:t>Кроме того, через общение с природой, землей, растениями, цветами, животными может осуществляться коррекция у детей с различными отклонениями. Они могут прийти в согласие с самими собой, избавиться от агрессии, сформировать и развивать такие качества как доброта, сострадание, умение заботиться о других.</w:t>
      </w:r>
    </w:p>
    <w:p w:rsidR="00C3360E" w:rsidRDefault="00C3360E"/>
    <w:sectPr w:rsidR="00C3360E" w:rsidSect="00C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FF"/>
    <w:rsid w:val="00C3360E"/>
    <w:rsid w:val="00D5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5859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2023-06-05T14:30:00Z</dcterms:created>
  <dcterms:modified xsi:type="dcterms:W3CDTF">2023-06-05T14:34:00Z</dcterms:modified>
</cp:coreProperties>
</file>