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FA" w:rsidRPr="00995BFA" w:rsidRDefault="00995BFA" w:rsidP="00995BF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995BFA">
        <w:rPr>
          <w:b/>
          <w:sz w:val="28"/>
          <w:szCs w:val="28"/>
        </w:rPr>
        <w:t xml:space="preserve">Формирование </w:t>
      </w:r>
      <w:proofErr w:type="spellStart"/>
      <w:r w:rsidRPr="00995BFA">
        <w:rPr>
          <w:b/>
          <w:sz w:val="28"/>
          <w:szCs w:val="28"/>
        </w:rPr>
        <w:t>метапредметных</w:t>
      </w:r>
      <w:proofErr w:type="spellEnd"/>
      <w:r w:rsidRPr="00995BFA">
        <w:rPr>
          <w:b/>
          <w:sz w:val="28"/>
          <w:szCs w:val="28"/>
        </w:rPr>
        <w:t xml:space="preserve"> умений младших школьников в оценочной деятельности</w:t>
      </w:r>
    </w:p>
    <w:bookmarkEnd w:id="0"/>
    <w:p w:rsidR="00995BFA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>В современных условиях отечественного образования инициатором своей учебной деятельности, активным субъектом образовательного процесса, самостоятельно или во взаимодействии с другими субъектами процесса обучения расширяющим границы своего знания, умения и способностей, присваивающим новый социальный опыт и стремящимся к саморазвитию и самосовершенствованию является сам ученик.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 Способность учащегося эффективно действовать не только в учебной, но в других сферах деятельности при решении актуальных жизненных задач обеспечивается формированием и дальнейшим развитием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(универсальных учебных действий), которые закладываются в начальный период обучения ребенка в школе.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Умение младших школьников оценивать свои действия и результаты своего продвижения вперед выступает в качестве пускового механизма формирования их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благодаря тому, что рождает у обучающихся новый учебно-познавательный мотив, побуждающий их к самостоятельному добыванию и усвоению новых знаний и умений; к сознательному и активному присвоению нового социального опыта; к полноценной самореализации и эффективному осуществлению различного рода деятельности; к саморазвитию и самосовершенствованию.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Представляем разработанную нами методику поэтапного формирования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младших школьников в оценочной деятельности [1].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При определении этапов данной методики учитывалось следующее.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1. Очередность формируемых учебных действий.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Так, из четырех основных блоков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(универсальных учебных действий) нами выделены две группы: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а) учебные действия, которые являются приоритетными, формируемыми на начальном этапе обучения, без них практически невозможно освоение всех остальных общих способов действий;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lastRenderedPageBreak/>
        <w:t xml:space="preserve">б) УУД, являющиеся относительно независимыми, формирование которых может осуществляться на различных этапах обучения.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К первой группе отнесены регулятивные универсальные учебные действия, ко второй – познавательные и коммуникативные УУД.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2. Последовательность включения общих способов действий, отражающая соответствующий этап их формирования.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3. Цикличность, предполагающая закономерность формирования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в рамках годичного цикла, этапами которого являются учебные четверти. При этом сам учебный год выступает основным элементом цикла, внутри которого на определенном уровне формируются </w:t>
      </w:r>
      <w:proofErr w:type="spellStart"/>
      <w:r w:rsidRPr="00133D62">
        <w:rPr>
          <w:sz w:val="28"/>
          <w:szCs w:val="28"/>
        </w:rPr>
        <w:t>метапредметные</w:t>
      </w:r>
      <w:proofErr w:type="spellEnd"/>
      <w:r w:rsidRPr="00133D62">
        <w:rPr>
          <w:sz w:val="28"/>
          <w:szCs w:val="28"/>
        </w:rPr>
        <w:t xml:space="preserve"> умения.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4. Невозможность одновременного формирования всех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Важно отметить, что формирование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умений, обеспечивающих решение задач общекультурного, ценностно-личностного, познавательного развития учащихся необходимо осуществлять в рамках целостного образовательного процесса в контексте усвоения разных предметных дисциплин, в </w:t>
      </w:r>
      <w:proofErr w:type="spellStart"/>
      <w:r w:rsidRPr="00133D62">
        <w:rPr>
          <w:sz w:val="28"/>
          <w:szCs w:val="28"/>
        </w:rPr>
        <w:t>метапредметной</w:t>
      </w:r>
      <w:proofErr w:type="spellEnd"/>
      <w:r w:rsidRPr="00133D62">
        <w:rPr>
          <w:sz w:val="28"/>
          <w:szCs w:val="28"/>
        </w:rPr>
        <w:t xml:space="preserve"> деятельности, при организации форм учебного сотрудничества и решении важных задач жизнедеятельности учащихся.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Изложенное определило последовательность и содержание разработанной нами методики. Для каждого этапа определены учебное содержание, критерии и показатели </w:t>
      </w:r>
      <w:proofErr w:type="spellStart"/>
      <w:r w:rsidRPr="00133D62">
        <w:rPr>
          <w:sz w:val="28"/>
          <w:szCs w:val="28"/>
        </w:rPr>
        <w:t>сформированностиметапредметных</w:t>
      </w:r>
      <w:proofErr w:type="spellEnd"/>
      <w:r w:rsidRPr="00133D62">
        <w:rPr>
          <w:sz w:val="28"/>
          <w:szCs w:val="28"/>
        </w:rPr>
        <w:t xml:space="preserve"> умений и оценочной деятельности учащихся.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Основными этапами формирования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младших школьников в оценочной деятельности становятся следующие.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1. Ориентировочный этап – (1 класс) направлен на создание теоретической базы для формирования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младших школьников (учащиеся на специально подобранном материале осваивают деятельность оценивания).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lastRenderedPageBreak/>
        <w:t xml:space="preserve">В ходе обучения вводятся модели оценочных действий, формируются приоритетные регулятивные учебные действия, в основе которых находится одно из возрастных новообразований младшего школьника – произвольность (как сознательная, преднамеренная, опосредованная регуляция действия в соответствии с изменяющимися условиями).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На последующих этапах обучения в начальной школе работа по формированию </w:t>
      </w:r>
      <w:proofErr w:type="gramStart"/>
      <w:r w:rsidRPr="00133D62">
        <w:rPr>
          <w:sz w:val="28"/>
          <w:szCs w:val="28"/>
        </w:rPr>
        <w:t>регулятивных учебных действий</w:t>
      </w:r>
      <w:proofErr w:type="gramEnd"/>
      <w:r w:rsidRPr="00133D62">
        <w:rPr>
          <w:sz w:val="28"/>
          <w:szCs w:val="28"/>
        </w:rPr>
        <w:t xml:space="preserve"> учащихся продолжается. Данный компонент обобщенных способов учебных действий совершенствуется, включается в состав других учебных действий и отрабатывается в их составе [1</w:t>
      </w:r>
      <w:r>
        <w:rPr>
          <w:sz w:val="28"/>
          <w:szCs w:val="28"/>
        </w:rPr>
        <w:t>4</w:t>
      </w:r>
      <w:r w:rsidRPr="00133D62">
        <w:rPr>
          <w:sz w:val="28"/>
          <w:szCs w:val="28"/>
        </w:rPr>
        <w:t xml:space="preserve">].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2. Формирующий этап совпадает с переходом учащихся во 2-й класс и по своей продолжительности охватывает основную ступень обучения в начальной школе (2–4-й классы). Большое внимание на данном этапе уделяется включению школьников в оценочную деятельность через осуществление ими самооценки учебных достижений. Подчеркнем, что действиями самооценки учащиеся овладевали постепенно, сначала учитель и ученик определяли оценку сообща, затем ученик – самостоятельно.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Младшие школьники овладевают умениями определять и воспринимать предмет оценки; устанавливать критерии оценки; сопоставлять предмет оценки с критериями оценки; каждой качественной оценке своей работы ставить в соответствии отметку по балльной шкале. Учащиеся также овладевают соответствующими эмоционально-оценочными суждениями («очень хорошо», «прекрасно», «великолепно» и т.д.); учатся дифференцировать уровень успешности изучения учебного материала. </w:t>
      </w:r>
    </w:p>
    <w:p w:rsidR="00995BFA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Овладению данными умениями сопутствует не менее важный процесс «научения» думать, размышлять, принимать либо отвергать то или иное суждение, самостоятельно реагировать на внешние оценки, высказывая и отстаивая свои суждения; адаптации к неудаче или успеху, критическому отношению к своей деятельности и оценкам других людей.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lastRenderedPageBreak/>
        <w:t xml:space="preserve">Все это, в свою очередь, способствует формированию коммуникативных свойств личности школьников, к которым относятся действенное общение; риторические умения (построение фраз, умение убеждать и т.п.); умение вести диалог, ставить вопросы; умение слушать и слышать, вести спор, приводить аргументы; умение вставать на точку зрения другого; умение работать в команде для достижения общей цели.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Таким образом, работа по совершенствованию действий самооценки в оценочной деятельности предполагает усиление коммуникативного компонента обобщенных способов действий, которые отрабатываются посредством оценочного диалога между субъектами оценочного взаимодействия, направленного на поиск результата учебной деятельности школьников.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Отметим также существенное влияние </w:t>
      </w:r>
      <w:proofErr w:type="spellStart"/>
      <w:r w:rsidRPr="00133D62">
        <w:rPr>
          <w:sz w:val="28"/>
          <w:szCs w:val="28"/>
        </w:rPr>
        <w:t>аргументативно</w:t>
      </w:r>
      <w:proofErr w:type="spellEnd"/>
      <w:r w:rsidRPr="00133D62">
        <w:rPr>
          <w:sz w:val="28"/>
          <w:szCs w:val="28"/>
        </w:rPr>
        <w:t xml:space="preserve">-оценочных действий на формирование познавательных учебных действий. Отсюда следует, что на данном этапе пристальное внимание также уделяется формированию и </w:t>
      </w:r>
      <w:proofErr w:type="spellStart"/>
      <w:r w:rsidRPr="00133D62">
        <w:rPr>
          <w:sz w:val="28"/>
          <w:szCs w:val="28"/>
        </w:rPr>
        <w:t>отрабатыванию</w:t>
      </w:r>
      <w:proofErr w:type="spellEnd"/>
      <w:r w:rsidRPr="00133D62">
        <w:rPr>
          <w:sz w:val="28"/>
          <w:szCs w:val="28"/>
        </w:rPr>
        <w:t xml:space="preserve"> в деятельности оценивания познавательных и коммуникативных УУД младших школьников [1</w:t>
      </w:r>
      <w:r>
        <w:rPr>
          <w:sz w:val="28"/>
          <w:szCs w:val="28"/>
        </w:rPr>
        <w:t>2</w:t>
      </w:r>
      <w:r w:rsidRPr="00133D62">
        <w:rPr>
          <w:sz w:val="28"/>
          <w:szCs w:val="28"/>
        </w:rPr>
        <w:t xml:space="preserve">]. </w:t>
      </w:r>
    </w:p>
    <w:p w:rsidR="00995BFA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3. Рефлексивный (заключительный) этап по своей продолжительности занимает второе полугодие 4-го года обучения в начальной школе. Особую значимость на данном этапе приобретает работа по формированию рефлексивных умений сопоставления прогнозируемых и реально полученных результатов, а также анализ причин успехов и неудач в учебной деятельности и поиск путей преодоления трудностей. </w:t>
      </w:r>
    </w:p>
    <w:p w:rsidR="00995BFA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Как известно, возникновение и развитие рефлексии является базовым возрастным новообразованием личности младшего школьника, движущей силой формирования УУД и основой оценочной деятельности. Данный этап был посвящен совершенствованию первично приобретенных УУД и применению усвоенных </w:t>
      </w:r>
      <w:proofErr w:type="spellStart"/>
      <w:r w:rsidRPr="00133D62">
        <w:rPr>
          <w:sz w:val="28"/>
          <w:szCs w:val="28"/>
        </w:rPr>
        <w:t>общеучебных</w:t>
      </w:r>
      <w:proofErr w:type="spellEnd"/>
      <w:r w:rsidRPr="00133D62">
        <w:rPr>
          <w:sz w:val="28"/>
          <w:szCs w:val="28"/>
        </w:rPr>
        <w:t xml:space="preserve"> действий в учебной деятельности и в различных реальных ситуациях для решения жизненных проблем. Этому существенно способствует систематическое использование на уроках заданий </w:t>
      </w:r>
      <w:r w:rsidRPr="00133D62">
        <w:rPr>
          <w:sz w:val="28"/>
          <w:szCs w:val="28"/>
        </w:rPr>
        <w:lastRenderedPageBreak/>
        <w:t xml:space="preserve">и упражнений, тесно связанных с жизненной практикой и реальными проблемами ученика.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Применение усвоенных обобщенных способов действий в учебной деятельности прослеживается учителем посредством создания сложных ситуаций реальной жизни.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Поскольку все учебные предметы начальной школы имеют потенциальные предпосылки для формирования обобщенных способов действий, то данная методика может применяться в преподавании разных дисциплин. Ее потенциал реализуется в использовании соответствующего содержательно-методического материала, специфика которого предполагает активное взаимодействие учеников и учителя: сотрудничество, обмен информацией, обсуждение разных точек зрения и т.д.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Содержательно-методическое наполнение формируется из дидактических заданий, ориентированных на развитие оценочных умений; специальных упражнений и заданий, дифференцированных по уровням успешности и ориентированных на самопроверку и самооценку; заданий и упражнений, находящихся в тесной связи с непосредственной практикой и реальными жизненными проблемами учащегося.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Заметим, что содержательно-методическое наполнение процесса формирования универсальных учебных действий в оценочной деятельности является для младшего школьника не только средством тренировочной практической работы, требующей применения имеющихся знаний, отработки конкретного вида учебного действия, но и объектом познания. </w:t>
      </w:r>
    </w:p>
    <w:p w:rsidR="00995BFA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Согласно разработанной нами методике, значительная роль в процессе формирования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младших школьников в оценочной деятельности отводится родителям.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Поэтому мы организовали также систему работы с родителями учащихся, включающую индивидуальные консультации, проверку тетрадей школьников и т.д. Приобщение родителей к процессу оценивания способствовало их погружению в учебный процесс, помогало увидеть </w:t>
      </w:r>
      <w:r w:rsidRPr="00133D62">
        <w:rPr>
          <w:sz w:val="28"/>
          <w:szCs w:val="28"/>
        </w:rPr>
        <w:lastRenderedPageBreak/>
        <w:t xml:space="preserve">реальные трудности и успехи детей, представленные не в форме готовой отметки учителя, а в виде результатов учебного труда, оценить которые предстоит совместно с </w:t>
      </w:r>
      <w:proofErr w:type="gramStart"/>
      <w:r w:rsidRPr="00133D62">
        <w:rPr>
          <w:sz w:val="28"/>
          <w:szCs w:val="28"/>
        </w:rPr>
        <w:t>ребенком..</w:t>
      </w:r>
      <w:proofErr w:type="gramEnd"/>
      <w:r w:rsidRPr="00133D62">
        <w:rPr>
          <w:sz w:val="28"/>
          <w:szCs w:val="28"/>
        </w:rPr>
        <w:t xml:space="preserve"> Такая работа сближала родителей с детьми, повышала уверенность ребенка в собственных силах и значимость результатов его труда [</w:t>
      </w:r>
      <w:r>
        <w:rPr>
          <w:sz w:val="28"/>
          <w:szCs w:val="28"/>
        </w:rPr>
        <w:t>1</w:t>
      </w:r>
      <w:r w:rsidRPr="00133D62">
        <w:rPr>
          <w:sz w:val="28"/>
          <w:szCs w:val="28"/>
        </w:rPr>
        <w:t xml:space="preserve">1]. </w:t>
      </w:r>
    </w:p>
    <w:p w:rsidR="00995BFA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Об эффективности методики поэтапного формирования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младших школьников в оценочной деятельности свидетельствуют полученные результаты. </w:t>
      </w:r>
    </w:p>
    <w:p w:rsidR="00995BFA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Так, в классах, где была апробирована данная методика, существенно повысилась комфортность обучения: у учащихся сформировалось ясное понимание смысла их пребывания в школе; возросла мотивация к обучению и познанию; повысилась работоспособность и организованность; возросла способность к самостоятельному получению новых знаний и овладению новыми умениями; усилилась ответственность за процесс и результат непрерывного самообразования; сформировалась мотивация саморазвития, самосовершенствования, достижения. </w:t>
      </w:r>
    </w:p>
    <w:p w:rsidR="00995BFA" w:rsidRPr="00133D62" w:rsidRDefault="00995BFA" w:rsidP="00995B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D62">
        <w:rPr>
          <w:sz w:val="28"/>
          <w:szCs w:val="28"/>
        </w:rPr>
        <w:t xml:space="preserve">Учащиеся быстрее и легче адаптируются к жизненным условиям, умеют находить решения в нестандартных ситуациях. Наблюдается повышение уровня развития мыслительных операций. Школьники более осознанно воспринимают отметку. Отмечается динамика </w:t>
      </w:r>
      <w:proofErr w:type="spellStart"/>
      <w:r w:rsidRPr="00133D62">
        <w:rPr>
          <w:sz w:val="28"/>
          <w:szCs w:val="28"/>
        </w:rPr>
        <w:t>сформированности</w:t>
      </w:r>
      <w:proofErr w:type="spellEnd"/>
      <w:r w:rsidRPr="00133D62">
        <w:rPr>
          <w:sz w:val="28"/>
          <w:szCs w:val="28"/>
        </w:rPr>
        <w:t xml:space="preserve"> самооценки и снижение уровня тревожности. Возросли показатели </w:t>
      </w:r>
      <w:proofErr w:type="spellStart"/>
      <w:r w:rsidRPr="00133D62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33D62">
        <w:rPr>
          <w:sz w:val="28"/>
          <w:szCs w:val="28"/>
        </w:rPr>
        <w:t>метапредметных</w:t>
      </w:r>
      <w:proofErr w:type="spellEnd"/>
      <w:r w:rsidRPr="00133D62">
        <w:rPr>
          <w:sz w:val="28"/>
          <w:szCs w:val="28"/>
        </w:rPr>
        <w:t xml:space="preserve"> умений младших школьников. </w:t>
      </w:r>
    </w:p>
    <w:p w:rsidR="00995BFA" w:rsidRDefault="00995BFA" w:rsidP="00995BFA"/>
    <w:p w:rsidR="004C5FC8" w:rsidRDefault="004C5FC8"/>
    <w:sectPr w:rsidR="004C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A2"/>
    <w:rsid w:val="004C1FA2"/>
    <w:rsid w:val="004C5FC8"/>
    <w:rsid w:val="009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389A"/>
  <w15:chartTrackingRefBased/>
  <w15:docId w15:val="{2949E1F9-5932-4528-BBAB-25C29B8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3</cp:revision>
  <dcterms:created xsi:type="dcterms:W3CDTF">2023-06-07T11:53:00Z</dcterms:created>
  <dcterms:modified xsi:type="dcterms:W3CDTF">2023-06-07T11:53:00Z</dcterms:modified>
</cp:coreProperties>
</file>