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ind w:leftChars="0" w:left="0" w:rightChars="0" w:right="0" w:firstLineChars="0" w:firstLine="720"/>
        <w:autoSpaceDE/>
        <w:autoSpaceDN/>
        <w:bidi w:val="off"/>
        <w:widowControl/>
        <w:wordWrap/>
        <w:jc w:val="left"/>
        <w:spacing w:after="0" w:before="0" w:line="240" w:lineRule="auto"/>
        <w:textAlignment w:val="auto"/>
        <w:rPr>
          <w:lang w:val="en-US" w:eastAsia="ru-RU" w:bidi="ar-SA"/>
          <w:rFonts w:ascii="Times New Roman" w:eastAsia="Times New Roman" w:hAnsi="Calibri" w:cs="Times New Roman"/>
          <w:sz w:val="22"/>
          <w:szCs w:val="22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0" w:before="0" w:line="24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Calibri" w:cs="Arial"/>
          <w:noProof/>
          <w:sz w:val="22"/>
          <w:szCs w:val="22"/>
          <w:snapToGrid/>
          <w:spacing w:val="0"/>
          <w:rtl w:val="off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-186690</wp:posOffset>
            </wp:positionH>
            <wp:positionV relativeFrom="paragraph">
              <wp:posOffset>125730</wp:posOffset>
            </wp:positionV>
            <wp:extent cx="731520" cy="914400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144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4"/>
          <w:szCs w:val="20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2"/>
          <w:szCs w:val="22"/>
          <w:snapToGrid/>
          <w:spacing w:val="0"/>
          <w:rtl w:val="off"/>
        </w:rPr>
        <w:t>РОССИЙСКАЯ ФЕДЕРАЦИЯ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2"/>
          <w:szCs w:val="22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2"/>
          <w:szCs w:val="22"/>
          <w:snapToGrid/>
          <w:spacing w:val="0"/>
          <w:rtl w:val="off"/>
        </w:rPr>
        <w:t>РОСТОВСКАЯ  ОБЛАСТЬ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b/>
          <w:sz w:val="22"/>
          <w:szCs w:val="24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sz w:val="22"/>
          <w:szCs w:val="24"/>
          <w:snapToGrid/>
          <w:spacing w:val="0"/>
          <w:rtl w:val="off"/>
        </w:rPr>
        <w:t xml:space="preserve">муниципальное бюджетное дошкольное образовательное учреждение 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b/>
          <w:sz w:val="22"/>
          <w:szCs w:val="24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sz w:val="22"/>
          <w:szCs w:val="24"/>
          <w:snapToGrid/>
          <w:spacing w:val="0"/>
          <w:rtl w:val="off"/>
        </w:rPr>
        <w:t>г.Шахты Ростовской области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b/>
          <w:sz w:val="22"/>
          <w:szCs w:val="24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sz w:val="22"/>
          <w:szCs w:val="24"/>
          <w:snapToGrid/>
          <w:spacing w:val="0"/>
          <w:rtl w:val="off"/>
        </w:rPr>
        <w:t>«Детский сад комбинированного вида №28»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240" w:lineRule="auto"/>
        <w:textAlignment w:val="auto"/>
        <w:rPr>
          <w:lang w:val="en-US" w:eastAsia="ru-RU" w:bidi="ar-SA"/>
          <w:rFonts w:ascii="Times New Roman" w:eastAsia="Times New Roman" w:hAnsi="Times New Roman" w:cs="Times New Roman"/>
          <w:sz w:val="16"/>
          <w:szCs w:val="16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16"/>
          <w:szCs w:val="16"/>
          <w:snapToGrid/>
          <w:spacing w:val="0"/>
          <w:rtl w:val="off"/>
        </w:rPr>
        <w:t xml:space="preserve">      346537 г. Шахты, Ростовской обл.,  ул. Ландау</w:t>
      </w:r>
      <w:r>
        <w:rPr>
          <w:lang w:val="en-US" w:eastAsia="ru-RU" w:bidi="ar-SA"/>
          <w:rFonts w:ascii="Times New Roman" w:eastAsia="Times New Roman" w:hAnsi="Times New Roman" w:cs="Times New Roman"/>
          <w:sz w:val="16"/>
          <w:szCs w:val="16"/>
          <w:snapToGrid/>
          <w:spacing w:val="0"/>
          <w:rtl w:val="off"/>
        </w:rPr>
        <w:t xml:space="preserve">, 5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sz w:val="16"/>
          <w:szCs w:val="16"/>
          <w:snapToGrid/>
          <w:spacing w:val="0"/>
          <w:rtl w:val="off"/>
        </w:rPr>
        <w:t>т</w:t>
      </w:r>
      <w:r>
        <w:rPr>
          <w:lang w:val="en-US" w:eastAsia="ru-RU" w:bidi="ar-SA"/>
          <w:rFonts w:ascii="Times New Roman" w:eastAsia="Times New Roman" w:hAnsi="Times New Roman" w:cs="Times New Roman"/>
          <w:sz w:val="16"/>
          <w:szCs w:val="16"/>
          <w:snapToGrid/>
          <w:spacing w:val="0"/>
          <w:rtl w:val="off"/>
        </w:rPr>
        <w:t>. 26-00-31                                e-mail dou28@shakhty-edu.ru</w:t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2"/>
          <w:szCs w:val="22"/>
          <w:snapToGrid/>
          <w:spacing w:val="0"/>
          <w:rtl w:val="off"/>
        </w:rPr>
      </w:pPr>
      <w:r>
        <w:rPr>
          <w:lang w:val="en-US" w:eastAsia="ko-KR" w:bidi="ar-SA"/>
          <w:rFonts w:ascii="맑은 고딕" w:eastAsia="맑은 고딕" w:hAnsi="Calibri" w:cs="Arial"/>
          <w:noProof/>
          <w:sz w:val="22"/>
          <w:szCs w:val="22"/>
          <w:snapToGrid/>
          <w:spacing w:val="0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200775" cy="28575"/>
                <wp:effectExtent l="28575" t="28575" r="28575" b="2857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6200775" cy="28575"/>
                        </a:xfrm>
                        <a:prstGeom prst="line">
                          <a:avLst xmlns="http://schemas.openxmlformats.org/drawingml/2006/main"/>
                        </a:prstGeom>
                        <a:noFill/>
                        <a:ln w="57150" cmpd="thinThick">
                          <a:solidFill>
                            <a:prstClr val="black"/>
                          </a:solidFill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18pt;margin-top:5,5pt;width:488,25pt;height:2,25pt;mso-wrap-style:infront;mso-position-horizontal-relative:column;mso-position-vertical-relative:line;v-text-anchor:top;flip:y;z-index:251661312" o:allowincell="t" filled="f" fillcolor="#ffffff" stroked="t" strokecolor="#0" strokeweight="4,5pt">
                <v:stroke joinstyle="round" linestyle="thinThick"/>
              </v:line>
            </w:pict>
          </mc:Fallback>
        </mc:AlternateContent>
      </w:r>
      <w:r>
        <w:rPr>
          <w:lang w:val="ru-RU" w:eastAsia="ru-RU" w:bidi="ar-SA"/>
          <w:rFonts w:ascii="Times New Roman" w:eastAsia="Times New Roman" w:hAnsi="Times New Roman" w:cs="Times New Roman"/>
          <w:sz w:val="16"/>
          <w:szCs w:val="16"/>
          <w:snapToGrid/>
          <w:spacing w:val="-4"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sz w:val="22"/>
          <w:szCs w:val="22"/>
          <w:snapToGrid/>
          <w:spacing w:val="0"/>
          <w:rtl w:val="off"/>
        </w:rPr>
        <w:t>.</w:t>
      </w:r>
      <w:r>
        <w:rPr>
          <w:lang w:val="ru-RU" w:eastAsia="ru-RU" w:bidi="ar-SA"/>
          <w:rFonts w:ascii="Times New Roman" w:eastAsia="Times New Roman" w:hAnsi="Times New Roman" w:cs="Times New Roman"/>
          <w:sz w:val="22"/>
          <w:szCs w:val="22"/>
          <w:snapToGrid/>
          <w:spacing w:val="0"/>
          <w:rtl w:val="off"/>
        </w:rPr>
        <w:br/>
      </w:r>
    </w:p>
    <w:p>
      <w:pPr>
        <w:spacing w:after="160" w:line="259" w:lineRule="auto"/>
        <w:rPr>
          <w:lang w:val="ru-RU" w:eastAsia="ru-RU" w:bidi="ar-SA"/>
          <w:rFonts w:ascii="Times New Roman" w:eastAsia="Times New Roman" w:hAnsi="Times New Roman" w:cs="Times New Roman"/>
          <w:sz w:val="22"/>
          <w:szCs w:val="22"/>
          <w:snapToGrid/>
          <w:spacing w:val="0"/>
          <w:rtl w:val="off"/>
        </w:rPr>
      </w:pPr>
    </w:p>
    <w:p>
      <w:pPr>
        <w:adjustRightInd/>
        <w:pStyle w:val="a5"/>
        <w:ind w:leftChars="0" w:left="0" w:rightChars="0" w:right="0" w:firstLineChars="0" w:firstLine="709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</w:pPr>
      <w:r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  <w:t xml:space="preserve">                             Согласовано:</w:t>
      </w:r>
      <w:r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  <w:br/>
      </w:r>
      <w:r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  <w:t xml:space="preserve">                                                               Зам. заведующего по ВМР:</w:t>
      </w:r>
      <w:r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  <w:br/>
      </w:r>
      <w:r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  <w:t xml:space="preserve">                                                                    _______________ О.А.Котова</w:t>
      </w:r>
      <w:r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  <w:br/>
      </w:r>
      <w:r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  <w:t xml:space="preserve">                                                                     “___”________________2023 г.</w:t>
      </w:r>
    </w:p>
    <w:p>
      <w:pPr>
        <w:adjustRightInd/>
        <w:pStyle w:val="a5"/>
        <w:ind w:leftChars="0" w:left="0" w:rightChars="0" w:right="0" w:firstLineChars="0" w:firstLine="709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</w:pPr>
      <w:r>
        <w:rPr>
          <w:lang w:val="ru" w:eastAsia="en-US" w:bidi="ar-SA"/>
          <w:rFonts w:ascii="Times New Roman" w:eastAsia="Times New Roman" w:hAnsi="Times New Roman" w:cs="Times New Roman"/>
          <w:b w:val="0"/>
          <w:iCs/>
          <w:sz w:val="28"/>
          <w:szCs w:val="28"/>
          <w:snapToGrid/>
          <w:spacing w:val="0"/>
          <w:rtl w:val="off"/>
        </w:rPr>
        <w:t xml:space="preserve"> </w:t>
      </w:r>
    </w:p>
    <w:p>
      <w:pPr>
        <w:adjustRightInd/>
        <w:pStyle w:val="a5"/>
        <w:ind w:leftChars="0" w:left="0" w:rightChars="0" w:right="0" w:firstLineChars="0" w:firstLine="709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</w:pPr>
    </w:p>
    <w:p>
      <w:pPr>
        <w:adjustRightInd/>
        <w:pStyle w:val="a5"/>
        <w:ind w:leftChars="0" w:left="0" w:rightChars="0" w:right="0" w:firstLineChars="0" w:firstLine="709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</w:pPr>
    </w:p>
    <w:p>
      <w:pPr>
        <w:adjustRightInd/>
        <w:pStyle w:val="a5"/>
        <w:ind w:leftChars="0" w:left="0" w:rightChars="0" w:right="0" w:firstLineChars="0" w:firstLine="709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</w:pP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  <w:t>Конспект ООД по экологическому развитию</w:t>
      </w:r>
    </w:p>
    <w:p>
      <w:pPr>
        <w:adjustRightInd/>
        <w:pStyle w:val="a5"/>
        <w:ind w:leftChars="0" w:left="0" w:rightChars="0" w:right="0" w:firstLineChars="0" w:firstLine="709"/>
        <w:autoSpaceDE/>
        <w:autoSpaceDN/>
        <w:bidi w:val="off"/>
        <w:widowControl/>
        <w:wordWrap/>
        <w:jc w:val="center"/>
        <w:spacing w:after="0" w:before="0" w:line="240" w:lineRule="auto"/>
        <w:textAlignment w:val="auto"/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</w:pP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  <w:t>в подготовительной группе</w:t>
      </w:r>
    </w:p>
    <w:p>
      <w:pPr>
        <w:spacing w:after="160" w:line="259" w:lineRule="auto"/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</w:pP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  <w:t xml:space="preserve">                             тема: «Цепочки в лесу»</w:t>
      </w: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  <w:br/>
      </w:r>
    </w:p>
    <w:p>
      <w:pPr>
        <w:spacing w:after="160" w:line="259" w:lineRule="auto"/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</w:pPr>
    </w:p>
    <w:p>
      <w:pPr>
        <w:spacing w:after="160" w:line="259" w:lineRule="auto"/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</w:pPr>
    </w:p>
    <w:p>
      <w:pPr>
        <w:spacing w:after="160" w:line="259" w:lineRule="auto"/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</w:pPr>
    </w:p>
    <w:p>
      <w:pPr>
        <w:spacing w:after="160" w:line="259" w:lineRule="auto"/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</w:pP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40"/>
          <w:szCs w:val="40"/>
          <w:snapToGrid/>
          <w:spacing w:val="0"/>
          <w:rtl w:val="off"/>
        </w:rPr>
        <w:t xml:space="preserve">                                                                </w:t>
      </w: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  <w:t>Составитель:</w:t>
      </w: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  <w:br/>
      </w: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  <w:t xml:space="preserve">                                                                                Маричева Людмила</w:t>
      </w: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  <w:br/>
      </w: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  <w:t xml:space="preserve">                                                                                Владимировна</w:t>
      </w: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  <w:br/>
      </w:r>
    </w:p>
    <w:p>
      <w:pPr>
        <w:spacing w:after="160" w:line="259" w:lineRule="auto"/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</w:pPr>
    </w:p>
    <w:p>
      <w:pPr>
        <w:spacing w:after="160" w:line="259" w:lineRule="auto"/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</w:pPr>
    </w:p>
    <w:p>
      <w:pPr>
        <w:spacing w:after="160" w:line="259" w:lineRule="auto"/>
        <w:rPr>
          <w:sz w:val="40"/>
          <w:szCs w:val="40"/>
        </w:rPr>
      </w:pP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  <w:t xml:space="preserve">                                                   2023 год</w:t>
      </w:r>
      <w:r>
        <w:rPr>
          <w:lang w:val="ru" w:eastAsia="en-US" w:bidi="ar-SA"/>
          <w:rFonts w:ascii="Times New Roman" w:eastAsia="Times New Roman" w:hAnsi="Times New Roman" w:cs="Times New Roman"/>
          <w:b/>
          <w:iCs/>
          <w:sz w:val="32"/>
          <w:szCs w:val="32"/>
          <w:snapToGrid/>
          <w:spacing w:val="0"/>
          <w:rtl w:val="off"/>
        </w:rPr>
        <w:br/>
      </w:r>
      <w:r>
        <w:rPr>
          <w:sz w:val="40"/>
          <w:szCs w:val="40"/>
        </w:rPr>
        <w:br w:type="page"/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t>Цель: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 xml:space="preserve"> Формировать у детей представление о взаимосвязи обитателей леса: растений и животных, их пищевой зависимости друг от друга. Дать знание о том, что лес - это сообщество растений и животных, которые не могут жить друг без друга.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>Задачи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: 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 xml:space="preserve">Образовательные: </w:t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- продолжать учить классифицировать по общему признаку: по виду корма животные леса делятся на травоядных, хищников и всеядных;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- формировать элементарные представления о взаимосвязях обитателей леса: растений и животных, их пищевой зависимости друг от друга;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- показать, что изменения одного звена, ведет к изменению всей цепочки.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 xml:space="preserve">Развивающие: </w:t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- развивать умение составлять экологические цепочки, аргументировать свои действия;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- стимулировать познавательный интерес воспитанников.</w:t>
      </w:r>
    </w:p>
    <w:p>
      <w:pPr>
        <w:adjustRightInd/>
        <w:pStyle w:val="a5"/>
        <w:ind w:leftChars="0" w:left="0" w:rightChars="0" w:right="0" w:hanging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 xml:space="preserve">Воспитательные: </w:t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- воспитывать добрые чувства по отношению к сверстникам, самому себе;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- воспитывать бережное отношение к природе.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t xml:space="preserve">Материалы к занятию: 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 xml:space="preserve"> Рассказ "Цепочки в лесу" из книги "Экология в картинках", бумажные цепочки из трех звеньев, презентация, изображения животных, которые упоминаются в рассказе, д/и "Пищевые цепочки".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br/>
      </w: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t>Ход занятия.</w:t>
      </w: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br/>
      </w:r>
      <w:r>
        <w:rPr>
          <w:lang w:val="ru" w:eastAsia="en-US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spacing w:val="0"/>
          <w:rtl w:val="off"/>
        </w:rPr>
        <w:t>Воспитатель:</w:t>
      </w:r>
      <w:r>
        <w:rPr>
          <w:lang w:val="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 Ребята,сегодня мы отправимся в путешествие, а куда вы догадаетесь сами прослушав загадку: </w:t>
      </w:r>
    </w:p>
    <w:p>
      <w:pPr>
        <w:adjustRightInd/>
        <w:pStyle w:val="a5"/>
        <w:ind w:leftChars="0" w:left="0" w:rightChars="0" w:right="0" w:hanging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Он большой, густой, зелёный</w:t>
      </w:r>
    </w:p>
    <w:p>
      <w:pPr>
        <w:adjustRightInd/>
        <w:pStyle w:val="a5"/>
        <w:ind w:leftChars="0" w:left="0" w:rightChars="0" w:right="0" w:hanging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Представляет целый дом</w:t>
      </w:r>
    </w:p>
    <w:p>
      <w:pPr>
        <w:adjustRightInd/>
        <w:pStyle w:val="a5"/>
        <w:ind w:leftChars="0" w:left="0" w:rightChars="0" w:right="0" w:hanging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В нём найдут приют и птицы</w:t>
      </w:r>
    </w:p>
    <w:p>
      <w:pPr>
        <w:adjustRightInd/>
        <w:pStyle w:val="a5"/>
        <w:ind w:leftChars="0" w:left="0" w:rightChars="0" w:right="0" w:hanging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Зайцы, волки, кабаны…  (Лес)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" w:eastAsia="en-US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spacing w:val="0"/>
          <w:rtl w:val="off"/>
        </w:rPr>
        <w:t>Воспитаель:</w:t>
      </w:r>
      <w:r>
        <w:rPr>
          <w:lang w:val="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 Каких обитателей леса вы знаете? (заяц, волк, медведь, кабан, лиса, лось) -Каких животных называют хищниками? (у которых острые зубы, хорошее чутье, острое зрение, чуткие уши) Почему? (охотятся на других животных) 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-Каких животных называют травоядными? (которые поедают растительную пищу)</w:t>
      </w:r>
      <w:r>
        <w:rPr>
          <w:lang w:val="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" w:eastAsia="en-US" w:bidi="ar-SA"/>
          <w:rFonts w:ascii="Times New Roman" w:eastAsia="Times New Roman" w:hAnsi="Times New Roman" w:cs="Times New Roman"/>
          <w:i/>
          <w:iCs/>
          <w:sz w:val="28"/>
          <w:szCs w:val="28"/>
          <w:snapToGrid/>
          <w:spacing w:val="0"/>
          <w:rtl w:val="off"/>
        </w:rPr>
        <w:t xml:space="preserve">Раздаётся стук в дверь. </w:t>
      </w:r>
      <w:r>
        <w:rPr>
          <w:lang w:val="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en-US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Воспитатель: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Ребята, нам почтальон принес письмо из леса от старика Лесовика, сейчас мы его прочтем: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ab/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 xml:space="preserve">Здравствуйте, дорогие ребята. Только вы сможете помочь справиться с бедой, которая случилась в моем лесу! Злой волшебник заколдовал лес и животные перестали питаться как прежде: зайцы волков едят, а ежики за лисицами гоняются! Разберитесь в этой путанице и в своем письме расскажите, кто же кого и что есть должен. </w:t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i w:val="0"/>
          <w:sz w:val="28"/>
          <w:szCs w:val="28"/>
          <w:snapToGrid/>
          <w:spacing w:val="0"/>
          <w:rtl w:val="off"/>
        </w:rPr>
        <w:t>Ой, а тут ещё лежит цепочка, но она почему-то порвана.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en-US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Воспитатель: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Поможем ребята? 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Давайте заглянем с вами в лес и цепочку возьмём с собой, может быть там мы с вами найдём ответ и поймём, почему она порвалась.</w:t>
      </w:r>
      <w:r>
        <w:rPr>
          <w:lang w:val="ru-RU" w:eastAsia="en-US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 xml:space="preserve"> </w:t>
      </w:r>
      <w:r>
        <w:rPr>
          <w:lang w:val="ru-RU" w:eastAsia="en-US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br/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Ребята, а вы бывали в лесу?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На первый взгляд он кажется пустым - одни деревья. Он не сразу откроет перед тобой свои секреты, но когда ты хорошенько присмотришься к нему, то поймешь, что он полон жизни и похож на огромный дом, заселенный множеством жильцов.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Похож ли лес на многоэтажный дом?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Они щебечут, пересвистываются, пищат, рычат. У каждого в этом доме есть свое место и свое дело.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Кто живет в этом доме на разных этажах?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У гусеницы место на листке. Дело у нее одно - поедать листья. Ползет она по краешку листа и вгрызается в него своими острыми челюстями. Если прислушаться - даже хруст слышно.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В какое время года в лесу можно встретить гусениц и жуков?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Где они зимой?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На земле тем же самым занимается мышка. Съела травинку, другую. потом нашла колосок, попробовала - спелый ли, и потащила в норку, про запас.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А кто еще в лесу питается семенами, орехами, желудями?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А в стволе дерева, под корой, проедает - пропиливает свой ход личинка жука-усача. Ее не интересуют листья и трава, она древесиной питается.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Масса всяких мелких и крупных животных поедает траву, листья, кору, дерево, а уж о семенах да желудях и говорить нечего.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Какие животные едят траву, листья, кору?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И кажется, если дать гусеницам, жукам, да мышам волю - они весь лес съедят!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Только не случиться этого, никто им такой воли не даст. Очень много глаз за ними приглядывает.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Как вы думаете, кто приглядывает за жуками, гусеницами и мышами?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Пробежала по ветке синичка, мимоходом гусеницу - цап! - и понесла в гнездо птенцов кормить. Скользнула в траве ласка, нырнула в мышиную норку - и нет мыши. А на дереве дятел наклонил голову, прислушался, совсем как доктор и стал долбить дырку.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Почему дятла называют доктором?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Зачем он долбить дырку?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Вытащил личинку усача, а она большая, вкусная. Не зря старался.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Но за синицами, ласками, дятлами другие охотники следят, покрупнее.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Каких вы знаете крупных охотников?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Синиц и дятлов ловят соколы и ястребы, ласку ночью сова может подхватить.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И получается, что все лесные жители друг от друга зависят.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Почему животные друг от друга зависят?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Ястребам не прожить без синиц, синицам - без гусениц, гусеницам - без листьев, всем вместе - без леса.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Вот ученые-экологи и говорят, что лес - это сообщество растений и животных, которые связанны друг с другом совсем как звенья в цепочке. Ученые называют ее - пищевая цепочка.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Основание пищевых цепочек, их первое звено - это сам лес, его растения со всеми их листьями, плодами, ягодами, шишками.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Какие растения растут в лесу?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Второе звено в цепочках - все те, кто питается растениями.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Кто питается растениями?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Это гусеницы и мыши, зайцы и белки, и такие большие звери, как олени и кабаны.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Третье звено - охотники. Самые разные.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Какие охотники живут в лесу?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Тут и мелочь вроде жуков-красотелов, истребителей гусениц. Жабы с лягушками тоже здесь - они не дают слизнякам и мухам спуску. Тут и множство мелких птиц -они ловят насекомых и их личинок. Здесь и ласки и куницы, и лиса сверху вниз на мышей да зайцев поглядывает.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Почему лиса поглядывает на мышей и зайцев сверху вниз?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И все эти животные поедают тех, кто кормится растениями.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А еще выше - четвертое звено пищевой цепочки. Это те хищные звери, которые могут охотиться и на охотников: ястреба, совы, волки и рыси.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Множество таких цепочек в лесу, ими сцеплены друг с другом звери, птицы, насекомые, растения. Отдельно друг от друга им не прожить.</w:t>
      </w:r>
      <w:r>
        <w:rPr>
          <w:lang w:val="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Ребята, а вы помните про цепочку, которую нам прислал старик-Лесовик? Как вы думаете, почему она порвалась?(Ответы детей)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br/>
      </w: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t>Воспитатель: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 xml:space="preserve"> Ребята, я предлагаю вам встать и немного подвигаться.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br/>
      </w: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t>Физкультминутка “Старик-Лесовик”</w:t>
      </w: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Жил под ёлкой старичок,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Старичок – Лесовичок.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Вместе с солнышком вставал </w:t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>(потягивания),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Умываться начинал </w:t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>(«умывают» ладошками лицо и руки),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Подметал потом он хатку (</w:t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>движения подметания),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Застилал свою кроватку </w:t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>(«застилают» руками).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both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Утром выполнял разминку</w:t>
      </w:r>
      <w:r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  <w:t xml:space="preserve"> (потягивания, наклоны, повороты туловища),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259" w:lineRule="auto"/>
        <w:textAlignment w:val="auto"/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И торопился на тропинку </w:t>
      </w: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8"/>
          <w:szCs w:val="28"/>
          <w:snapToGrid/>
          <w:spacing w:val="0"/>
          <w:rtl w:val="off"/>
        </w:rPr>
        <w:t>(подходят к столам</w:t>
      </w: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8"/>
          <w:szCs w:val="28"/>
          <w:snapToGrid/>
          <w:spacing w:val="0"/>
          <w:rtl w:val="off"/>
        </w:rPr>
        <w:t>).</w:t>
      </w: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snapToGrid/>
          <w:spacing w:val="0"/>
          <w:rtl w:val="off"/>
        </w:rPr>
        <w:t xml:space="preserve">Воспитатель: </w:t>
      </w:r>
      <w:r>
        <w:rPr>
          <w:lang w:val="ru-RU" w:eastAsia="ru-RU" w:bidi="ar-SA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snapToGrid/>
          <w:spacing w:val="0"/>
          <w:rtl w:val="off"/>
        </w:rPr>
        <w:t xml:space="preserve">Вот и мы с вами вышли на тропинку. 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А теперь, ребята, я предлагаю вам самим построить пищевые цепочки.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0" w:before="0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i/>
          <w:sz w:val="28"/>
          <w:szCs w:val="28"/>
          <w:snapToGrid/>
          <w:spacing w:val="0"/>
          <w:rtl w:val="off"/>
        </w:rPr>
      </w:pP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t>Д/и "Пищевые цепочки"</w:t>
      </w: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br/>
      </w:r>
      <w:r>
        <w:rPr>
          <w:lang w:val="ru-RU" w:eastAsia="ko-KR" w:bidi="ar-SA"/>
          <w:rFonts w:ascii="Times New Roman" w:eastAsia="Times New Roman" w:hAnsi="Calibri" w:cs="Arial"/>
          <w:b/>
          <w:bCs/>
          <w:sz w:val="28"/>
          <w:szCs w:val="28"/>
          <w:snapToGrid/>
          <w:spacing w:val="0"/>
          <w:rtl w:val="off"/>
        </w:rPr>
        <w:t>Воспитатель: 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  Мне очень хочется рассказать вам одну правдивую историю, которая произошла в Китае. Китайцы вдруг решили, что воробьи съедают на их полях очень много риса и решили с ним расправиться. В один день весь Китай вышел на улицы и по сигналу вся страна начала бить в кастрюли. Бедные птицы взлетели в воздух и летали до тех пор, пока не упали замертво. А через несколько лет китайские поля наполнили полчища насекомых-вредителей. И пришлось срочно ввозить воробьев из других стран. Почему это произошло? ( По ходу рассказа из заранее составленной цепи убирались воробьи, детям становилось ясно, без мелких хищников насекомые стали быстро размножаться и вредить растениям).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br/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Какой вывод должны были сделать китайцы?      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br/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t>Все организмы важны в природе, у нее нет полезных и вредных животных всех их надо беречь.</w:t>
      </w:r>
      <w:r>
        <w:rPr>
          <w:lang w:val="ru-RU" w:eastAsia="ko-KR" w:bidi="ar-SA"/>
          <w:rFonts w:ascii="Times New Roman" w:eastAsia="Times New Roman" w:hAnsi="Calibri" w:cs="Arial"/>
          <w:sz w:val="28"/>
          <w:szCs w:val="28"/>
          <w:snapToGrid/>
          <w:spacing w:val="0"/>
          <w:rtl w:val="off"/>
        </w:rPr>
        <w:br/>
      </w:r>
      <w:r>
        <w:rPr>
          <w:lang w:val="ru-RU" w:eastAsia="en-US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>Стихотворение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 «</w:t>
      </w:r>
      <w:r>
        <w:rPr>
          <w:lang w:val="ru-RU" w:eastAsia="en-US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>Про Всех На Свете».   (Б.Заходер)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00" w:afterAutospacing="1" w:before="100" w:beforeAutospacing="1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Все – все, все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                                                               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 На свете,                                                                                                                                         На свете нужны,                                                                                                                                     И мошки,                                                                                                                                         Не меньше нужны,                                                                                                                         Чем слоны.                                                                                                                    Нужны все на свете!                                                                                                                      Нужны все подряд –                                                                                                                             Кто делает мёд,                                                                                                                             И кто делает яд.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00" w:afterAutospacing="1" w:before="100" w:beforeAutospacing="1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Нельзя обойтись                       </w:t>
      </w: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                                 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Без чудищ нелепых                                                                                                                            И даже без хищников –                                                                                                                        Злых и свирепых.                                                                                                                                  Плохие дела,                                                                                                                                   У кошки без мышки,                                                                                                                    У мышки без кошки,                                                                                                                    Не лучше делишки.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00" w:afterAutospacing="1" w:before="100" w:beforeAutospacing="1" w:line="360" w:lineRule="auto"/>
        <w:textAlignment w:val="auto"/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Да если мы с кем – то            </w:t>
      </w: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                                         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Не очень дружны,                                                                                                                  Мы все – таки ОЧЕНЬ                                                                                                                      Друг другу нужны.                                                                                                                        А если нам кто – нибудь                                                                                                                   Лишним покажется,                                                                                                                         То это, конечно,                                                                                                                 Ошибкой окажется…</w:t>
      </w:r>
    </w:p>
    <w:p>
      <w:pPr>
        <w:adjustRightInd/>
        <w:pStyle w:val="a5"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0" w:before="0" w:line="276" w:lineRule="auto"/>
        <w:textAlignment w:val="auto"/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Все – все, все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   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На Свете                                                                                                                                     На Свете нужны,                                                                                                                                     И это все дети                                                                                                                                  Запомнить должны!!!  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spacing w:val="0"/>
          <w:rtl w:val="off"/>
        </w:rPr>
        <w:t>Воспитатель: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 А теперь давайте вспомним, какие правила нужно соблюдать в лесу, чтобы сохранить живые цепочки и не нанести вред природе?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160" w:before="0" w:line="360" w:lineRule="auto"/>
        <w:textAlignment w:val="auto"/>
        <w:rPr>
          <w:lang w:val="ru-RU" w:eastAsia="ko-KR" w:bidi="ar-SA"/>
          <w:rFonts w:ascii="Times New Roman" w:eastAsia="Times New Roman" w:hAnsi="Calibri" w:cs="Arial"/>
          <w:b/>
          <w:bCs/>
          <w:i/>
          <w:iCs/>
          <w:sz w:val="28"/>
          <w:szCs w:val="28"/>
          <w:snapToGrid/>
          <w:spacing w:val="0"/>
          <w:rtl w:val="off"/>
        </w:rPr>
      </w:pPr>
      <w:r>
        <w:rPr>
          <w:lang w:val="ru-RU" w:eastAsia="en-US" w:bidi="ar-SA"/>
          <w:rFonts w:ascii="Times New Roman" w:eastAsia="Times New Roman" w:hAnsi="Times New Roman" w:cs="Times New Roman"/>
          <w:i/>
          <w:iCs/>
          <w:sz w:val="28"/>
          <w:szCs w:val="28"/>
          <w:snapToGrid/>
          <w:spacing w:val="0"/>
          <w:rtl w:val="off"/>
        </w:rPr>
        <w:t xml:space="preserve">Дети называют правила сохранения живых цепочек в лесу:                                                                         </w:t>
      </w:r>
      <w:r>
        <w:rPr>
          <w:lang w:val="ru-RU" w:eastAsia="en-US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spacing w:val="0"/>
          <w:rtl w:val="off"/>
        </w:rPr>
        <w:t xml:space="preserve">! 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Не рвать полевые цветы, не собирать их в букеты, иначе останутся без пищи бабочки, пчелы, шмели и другие насекомые.                                                                        </w:t>
      </w:r>
      <w:r>
        <w:rPr>
          <w:lang w:val="ru-RU" w:eastAsia="en-US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spacing w:val="0"/>
          <w:rtl w:val="off"/>
        </w:rPr>
        <w:t xml:space="preserve">! 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Беречь деревья. Они кормят лесных жителей.                                                                                       </w:t>
      </w:r>
      <w:r>
        <w:rPr>
          <w:lang w:val="ru-RU" w:eastAsia="en-US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spacing w:val="0"/>
          <w:rtl w:val="off"/>
        </w:rPr>
        <w:t xml:space="preserve">! 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Оставлять часть даров леса (грибы, ягоды и другие растения) животным.                         </w:t>
      </w:r>
      <w:r>
        <w:rPr>
          <w:lang w:val="ru-RU" w:eastAsia="en-US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spacing w:val="0"/>
          <w:rtl w:val="off"/>
        </w:rPr>
        <w:t xml:space="preserve">! 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Не обижать животных.                                                                                                           </w:t>
      </w:r>
      <w:r>
        <w:rPr>
          <w:lang w:val="ru-RU" w:eastAsia="en-US" w:bidi="ar-SA"/>
          <w:rFonts w:ascii="Times New Roman" w:eastAsia="Times New Roman" w:hAnsi="Times New Roman" w:cs="Times New Roman"/>
          <w:b/>
          <w:bCs/>
          <w:sz w:val="28"/>
          <w:szCs w:val="28"/>
          <w:snapToGrid/>
          <w:spacing w:val="0"/>
          <w:rtl w:val="off"/>
        </w:rPr>
        <w:t>!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 Не сбивать ногами мухоморы, так как ими лечатся дикие животные.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en-US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Воспитатель: </w:t>
      </w:r>
      <w:r>
        <w:rPr>
          <w:lang w:val="ru-RU" w:eastAsia="en-US" w:bidi="ar-SA"/>
          <w:rFonts w:ascii="Times New Roman" w:eastAsia="Times New Roman" w:hAnsi="Times New Roman" w:cs="Times New Roman"/>
          <w:b w:val="0"/>
          <w:sz w:val="28"/>
          <w:szCs w:val="28"/>
          <w:snapToGrid/>
          <w:spacing w:val="0"/>
          <w:rtl w:val="off"/>
        </w:rPr>
        <w:t>Р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ебята, чем мы сегодня занимались?                        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Ответы детей...                                                                                                                             </w:t>
      </w:r>
      <w:r>
        <w:rPr>
          <w:lang w:val="ru-RU" w:eastAsia="en-US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Воспитатель: 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Что больше всего вам понравилось?            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Ответы детей...                                                                                                                             </w:t>
      </w:r>
      <w:r>
        <w:rPr>
          <w:lang w:val="ru-RU" w:eastAsia="en-US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Воспитатель: 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Какое задание вам показалось самым трудным?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Ответы детей...                                                                                                                             </w:t>
      </w:r>
      <w:r>
        <w:rPr>
          <w:lang w:val="ru-RU" w:eastAsia="en-US" w:bidi="ar-SA"/>
          <w:rFonts w:ascii="Times New Roman" w:eastAsia="Times New Roman" w:hAnsi="Times New Roman" w:cs="Times New Roman"/>
          <w:b/>
          <w:sz w:val="28"/>
          <w:szCs w:val="28"/>
          <w:snapToGrid/>
          <w:spacing w:val="0"/>
          <w:rtl w:val="off"/>
        </w:rPr>
        <w:t xml:space="preserve">Воспитатель: 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 xml:space="preserve">Мне понравилось, как вы сегодня думали, выполняли задания и отвечали на вопросы. </w:t>
      </w:r>
      <w:r>
        <w:rPr>
          <w:lang w:val="ru-RU" w:eastAsia="en-US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t>Давайте вернемся в группу и напишем старичку Лесовику письмо, о том, что выяснили сегодня, это должно вернуть в лес всё на свои места.</w:t>
      </w: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  <w:r>
        <w:rPr>
          <w:lang w:val="ru-RU" w:eastAsia="ru-RU" w:bidi="ar-SA"/>
          <w:rFonts w:ascii="Times New Roman" w:eastAsia="Times New Roman" w:hAnsi="Times New Roman" w:cs="Times New Roman"/>
          <w:i/>
          <w:iCs/>
          <w:sz w:val="28"/>
          <w:szCs w:val="28"/>
          <w:snapToGrid/>
          <w:spacing w:val="0"/>
          <w:rtl w:val="off"/>
        </w:rPr>
        <w:t>Пишут письмо старику-Лесовику.</w:t>
      </w:r>
    </w:p>
    <w:p>
      <w:pPr>
        <w:adjustRightInd/>
        <w:ind w:leftChars="0" w:left="0" w:rightChars="0" w:right="0" w:firstLineChars="0" w:firstLine="0"/>
        <w:autoSpaceDE/>
        <w:autoSpaceDN/>
        <w:bidi w:val="off"/>
        <w:widowControl/>
        <w:wordWrap/>
        <w:jc w:val="left"/>
        <w:spacing w:after="75" w:before="0" w:line="360" w:lineRule="auto"/>
        <w:textAlignment w:val="auto"/>
      </w:pPr>
      <w:r>
        <w:rPr>
          <w:lang w:val="ru-RU" w:eastAsia="ru-RU" w:bidi="ar-SA"/>
          <w:rFonts w:ascii="Times New Roman" w:eastAsia="Times New Roman" w:hAnsi="Times New Roman" w:cs="Times New Roman"/>
          <w:sz w:val="28"/>
          <w:szCs w:val="28"/>
          <w:snapToGrid/>
          <w:spacing w:val="0"/>
          <w:rtl w:val="off"/>
        </w:rPr>
        <w:br/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맑은 고딕">
    <w:panose1 w:val="020B0503020000020004"/>
    <w:family w:val="swiss"/>
    <w:charset w:val="81"/>
    <w:notTrueType w:val="true"/>
    <w:sig w:usb0="9000002F" w:usb1="29D77CFB" w:usb2="00000012" w:usb3="00000001" w:csb0="00080001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맑은 고딕" w:eastAsia="맑은 고딕" w:hAnsi="Calibri" w:cs="Arial"/>
        <w:sz w:val="22"/>
        <w:szCs w:val="22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2023-04-19T16:32:05Z</dcterms:created>
  <dcterms:modified xsi:type="dcterms:W3CDTF">2023-04-19T19:41:13Z</dcterms:modified>
  <cp:lastPrinted>2023-04-19T19:13:41Z</cp:lastPrinted>
  <cp:version>0900.0000.01</cp:version>
</cp:coreProperties>
</file>