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7C" w:rsidRPr="007F7309" w:rsidRDefault="00176938" w:rsidP="00335B3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Разработка системы мотивации и форм стимули</w:t>
      </w:r>
      <w:r w:rsidR="0025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рования персонала предприятия.</w:t>
      </w:r>
      <w:r w:rsidR="00086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C7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="007C7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Закурдаева</w:t>
      </w:r>
      <w:proofErr w:type="spellEnd"/>
      <w:r w:rsidR="007C7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Виктория Дмитриевна</w:t>
      </w:r>
      <w:r w:rsidR="00086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01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Студент 5 курса напр. «Управление персоналом» </w:t>
      </w:r>
      <w:proofErr w:type="spellStart"/>
      <w:r w:rsidR="00501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КрИЖТ</w:t>
      </w:r>
      <w:proofErr w:type="spellEnd"/>
      <w:r w:rsidR="00501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01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ИрГУПС</w:t>
      </w:r>
      <w:proofErr w:type="spellEnd"/>
      <w:r w:rsidR="00501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Красноярск, Российская Федерация</w:t>
      </w:r>
      <w:r w:rsidR="00086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086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ФИО научного руководителя </w:t>
      </w:r>
      <w:r w:rsidR="00501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proofErr w:type="spellStart"/>
      <w:r w:rsidR="00501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Чуракова</w:t>
      </w:r>
      <w:proofErr w:type="spellEnd"/>
      <w:r w:rsidR="00501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С.В.</w:t>
      </w:r>
      <w:r w:rsidR="0025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335B3E" w:rsidRPr="00E7647B" w:rsidRDefault="00176938" w:rsidP="00335B3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Аннотация:</w:t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любого предприятия зависит от того, насколько добросовестно персонал выполняет свои обязанности. Заинтересованность сотрудников рабочим процессом залог успешного развития бизнеса. В данной статье автор рассмотрит системы мотивации и стимулирования персонала на предприятии. </w:t>
      </w:r>
      <w:r w:rsidRPr="00335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5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5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="007F7309" w:rsidRPr="00335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мотивация, персонал, предприятия, стимулирование, заинтересованность, система.</w:t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6A0A" w:rsidRPr="00335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большинстве своём частные </w:t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</w:t>
      </w:r>
      <w:r w:rsidR="004B6A0A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редприятия</w:t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в своей деятельности</w:t>
      </w:r>
      <w:r w:rsidR="004B6A0A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применяют </w:t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основную систему мотивации, что и государственные организации. </w:t>
      </w:r>
      <w:r w:rsidR="004B6A0A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br/>
        <w:t xml:space="preserve">         </w:t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Система ключевых показателей эффективности зарекомендовала себя в качестве одного из</w:t>
      </w:r>
      <w:r w:rsidR="004B6A0A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наиболее действенных факторов</w:t>
      </w:r>
      <w:r w:rsidR="007F7309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. При этом необходимо разрабатывать отдельные методы мотивации для специалистов, занятых в различных сферах. </w:t>
      </w:r>
      <w:r w:rsidR="004B6A0A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br/>
        <w:t xml:space="preserve">         В данной статье мы рассмотрим различные способы мотивации персонала. Будем анализировать разнопланово, то есть брать специалистов из различных сфер деятельности.</w:t>
      </w:r>
      <w:r w:rsidR="004B6A0A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br/>
        <w:t xml:space="preserve">         Самый распространённый способ мотивации – это материальная составляющая. Дополнительные выплаты, премии, прочие денежные </w:t>
      </w:r>
      <w:r w:rsidR="004B6A0A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lastRenderedPageBreak/>
        <w:t>вознаграждения отличившихся сотрудников не только стимулируют их к работе, но и дают повод усердно трудиться дальше.</w:t>
      </w:r>
      <w:r w:rsidR="004B6A0A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br/>
        <w:t xml:space="preserve"> </w:t>
      </w:r>
      <w:r w:rsidR="00335B3E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      </w:t>
      </w:r>
      <w:r w:rsid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 </w:t>
      </w:r>
      <w:r w:rsidR="00335B3E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Однако</w:t>
      </w:r>
      <w:proofErr w:type="gramStart"/>
      <w:r w:rsidR="00335B3E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</w:t>
      </w:r>
      <w:proofErr w:type="gramEnd"/>
      <w:r w:rsidR="00335B3E" w:rsidRPr="00335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данный метод стимулирования нужно правильно рационализировать. </w:t>
      </w:r>
      <w:proofErr w:type="spellStart"/>
      <w:r w:rsidR="004B6A0A" w:rsidRP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Единоразовые</w:t>
      </w:r>
      <w:proofErr w:type="spellEnd"/>
      <w:r w:rsidR="004B6A0A" w:rsidRP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методы денежного либо нематериального поощрения оказывают больший эффект по сравнению с </w:t>
      </w:r>
      <w:proofErr w:type="gramStart"/>
      <w:r w:rsidR="004B6A0A" w:rsidRP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системными</w:t>
      </w:r>
      <w:proofErr w:type="gramEnd"/>
      <w:r w:rsidR="004B6A0A" w:rsidRP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Даже высокая заработная плата перестает мотивировать человека буквально через 3-4 месяца после повышения. Премии и бонусы за хорошую работу – вот рациональный вариант.</w:t>
      </w:r>
      <w:r w:rsidR="00335B3E" w:rsidRP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335B3E" w:rsidRP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же методом стимулирования можно считать социальную политику предприятия по отношению к работникам. В данном случае мотивацией могут послужить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r w:rsidR="00335B3E" w:rsidRP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ьготы, которые регулируются на муниципальном и государственном уровне. Сюда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же </w:t>
      </w:r>
      <w:r w:rsidR="00335B3E" w:rsidRP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относится социальное страхование, в том числе пенсионное, страховка по нетрудоспособности и безработице. Дополнительные льготы, выплата которых финансируется из фонда социального развития компании. Эти льготы могут распространяться не только н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работников, но и на их семьи.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На первый взгляд, кажется, что нематериальные методы считаются не такими эффективными, как материальные. Попробуем разобраться, так ли это.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</w:t>
      </w:r>
      <w:proofErr w:type="gramStart"/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нематериальным методам стимулирования относятся: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1) </w:t>
      </w:r>
      <w:r w:rsidR="00335B3E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Предоставление возможности развития и карьерного роста вплоть до должности руководителя.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2) </w:t>
      </w:r>
      <w:r w:rsidR="00335B3E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Создание благоприятной и доброжелательной атмосферы внутри коллектива на предприятии.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3) </w:t>
      </w:r>
      <w:r w:rsidR="00335B3E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Регулярное проведение культурных мероприятий, направленных на сплочение команды компании.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4) </w:t>
      </w:r>
      <w:r w:rsidR="00335B3E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Организация мотивационных совещаний и предоставление обратной связи от руководства фирмы.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5) </w:t>
      </w:r>
      <w:r w:rsidR="00335B3E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Публичное поощрение достижений сотрудников, поздравление со значимыми для них праздниками. </w:t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335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      6) </w:t>
      </w:r>
      <w:r w:rsidR="00335B3E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Организация</w:t>
      </w:r>
      <w:proofErr w:type="gramEnd"/>
      <w:r w:rsidR="00335B3E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комфортных рабочих мест, обустройство зоны отдыха, спортивных залов, буфетов.</w:t>
      </w:r>
    </w:p>
    <w:p w:rsidR="002566C9" w:rsidRDefault="00335B3E" w:rsidP="002566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Большой популярностью в последнее время пользуется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геймерский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стимулирования сотрудников. </w:t>
      </w:r>
      <w:r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заключается в формировании рейтинговых таблиц, проведении соревнований внутри коллектива, между разными отделами.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Если обратиться к нестандартным 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методам стимулирования, которые в последнее время очень популярны в последнее время, то к ним можно отнести следующее: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1) Организация игровых комнат для персонала;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2) Предоставление дополнительного отдыха;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3) Проявление заботы о семьях;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4) Выдача неожиданных подарков. 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        Подытоживая </w:t>
      </w:r>
      <w:proofErr w:type="gramStart"/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вышеизложенное</w:t>
      </w:r>
      <w:proofErr w:type="gramEnd"/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сделаем общий вывод. </w:t>
      </w:r>
      <w:r w:rsidR="002566C9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существует единой стратегии мотивации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персонала</w:t>
      </w:r>
      <w:r w:rsidR="002566C9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которая хорошо подошла бы для каждой организации. Зачастую нематериальные методики стимулирования персонала при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ближают к эффективному результату</w:t>
      </w:r>
      <w:r w:rsidR="002566C9" w:rsidRPr="00E76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быстрее, чем 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система денежного поощрения.</w:t>
      </w:r>
      <w:r w:rsidR="002566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2566C9" w:rsidRPr="00E7647B" w:rsidRDefault="002566C9" w:rsidP="002566C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СПИСОК ИСПОЛЬЗУЕМОЙ ЛИТЕРАТУРЫ:</w:t>
      </w:r>
      <w:r w:rsidRPr="00256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7647B">
        <w:rPr>
          <w:rFonts w:ascii="Times New Roman" w:hAnsi="Times New Roman" w:cs="Times New Roman"/>
          <w:sz w:val="28"/>
          <w:szCs w:val="28"/>
        </w:rPr>
        <w:t xml:space="preserve">1. Генкин Б. М., Мотивация и организация эффективной работы (теория и практика) [Текст]: монография / Б.М. Генкин. - 2-е изд. – Москва: Норма: ИНФРА-М, 2020. - 352 с </w:t>
      </w:r>
      <w:r w:rsidRPr="00E7647B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E7647B">
        <w:rPr>
          <w:rFonts w:ascii="Times New Roman" w:hAnsi="Times New Roman" w:cs="Times New Roman"/>
          <w:sz w:val="28"/>
          <w:szCs w:val="28"/>
        </w:rPr>
        <w:t xml:space="preserve">Лобанова Т. Н., Мотивация и стимулирование трудовой деятельности: учебник и практикум для академического </w:t>
      </w:r>
      <w:proofErr w:type="spellStart"/>
      <w:r w:rsidRPr="00E7647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7647B">
        <w:rPr>
          <w:rFonts w:ascii="Times New Roman" w:hAnsi="Times New Roman" w:cs="Times New Roman"/>
          <w:sz w:val="28"/>
          <w:szCs w:val="28"/>
        </w:rPr>
        <w:t>] / Т. Н. Лобанова.</w:t>
      </w:r>
      <w:proofErr w:type="gramEnd"/>
      <w:r w:rsidRPr="00E7647B">
        <w:rPr>
          <w:rFonts w:ascii="Times New Roman" w:hAnsi="Times New Roman" w:cs="Times New Roman"/>
          <w:sz w:val="28"/>
          <w:szCs w:val="28"/>
        </w:rPr>
        <w:t xml:space="preserve"> – М.: Издательство </w:t>
      </w:r>
      <w:proofErr w:type="spellStart"/>
      <w:r w:rsidRPr="00E7647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7647B">
        <w:rPr>
          <w:rFonts w:ascii="Times New Roman" w:hAnsi="Times New Roman" w:cs="Times New Roman"/>
          <w:sz w:val="28"/>
          <w:szCs w:val="28"/>
        </w:rPr>
        <w:t xml:space="preserve">, 2017. – 482 с. </w:t>
      </w:r>
      <w:r w:rsidRPr="00E7647B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E7647B">
        <w:rPr>
          <w:rFonts w:ascii="Times New Roman" w:hAnsi="Times New Roman" w:cs="Times New Roman"/>
          <w:sz w:val="28"/>
          <w:szCs w:val="28"/>
        </w:rPr>
        <w:t>Жданкин</w:t>
      </w:r>
      <w:proofErr w:type="spellEnd"/>
      <w:r w:rsidRPr="00E7647B">
        <w:rPr>
          <w:rFonts w:ascii="Times New Roman" w:hAnsi="Times New Roman" w:cs="Times New Roman"/>
          <w:sz w:val="28"/>
          <w:szCs w:val="28"/>
        </w:rPr>
        <w:t xml:space="preserve"> Н. А. Мотивация персонала. Измерение и анализ: учебно-практическое пособие / Н. А. </w:t>
      </w:r>
      <w:proofErr w:type="spellStart"/>
      <w:r w:rsidRPr="00E7647B">
        <w:rPr>
          <w:rFonts w:ascii="Times New Roman" w:hAnsi="Times New Roman" w:cs="Times New Roman"/>
          <w:sz w:val="28"/>
          <w:szCs w:val="28"/>
        </w:rPr>
        <w:t>Жданкин</w:t>
      </w:r>
      <w:proofErr w:type="spellEnd"/>
      <w:r w:rsidRPr="00E7647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7647B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E7647B">
        <w:rPr>
          <w:rFonts w:ascii="Times New Roman" w:hAnsi="Times New Roman" w:cs="Times New Roman"/>
          <w:sz w:val="28"/>
          <w:szCs w:val="28"/>
        </w:rPr>
        <w:t>, 2018.</w:t>
      </w:r>
      <w:r w:rsidRPr="00E7647B">
        <w:rPr>
          <w:rFonts w:ascii="Times New Roman" w:hAnsi="Times New Roman" w:cs="Times New Roman"/>
          <w:sz w:val="28"/>
          <w:szCs w:val="28"/>
        </w:rPr>
        <w:br/>
        <w:t xml:space="preserve"> 4. Родионова Е.А. Психология стимулирования персонала. Современные решения. 2-е изд., </w:t>
      </w:r>
      <w:proofErr w:type="spellStart"/>
      <w:r w:rsidRPr="00E764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7647B">
        <w:rPr>
          <w:rFonts w:ascii="Times New Roman" w:hAnsi="Times New Roman" w:cs="Times New Roman"/>
          <w:sz w:val="28"/>
          <w:szCs w:val="28"/>
        </w:rPr>
        <w:t xml:space="preserve">., доп., </w:t>
      </w:r>
      <w:proofErr w:type="spellStart"/>
      <w:r w:rsidRPr="00E764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7647B">
        <w:rPr>
          <w:rFonts w:ascii="Times New Roman" w:hAnsi="Times New Roman" w:cs="Times New Roman"/>
          <w:sz w:val="28"/>
          <w:szCs w:val="28"/>
        </w:rPr>
        <w:t xml:space="preserve">.- М.: Гуманитарный центр, - 2020. – </w:t>
      </w:r>
      <w:r w:rsidRPr="00E7647B">
        <w:rPr>
          <w:rFonts w:ascii="Times New Roman" w:hAnsi="Times New Roman" w:cs="Times New Roman"/>
          <w:sz w:val="28"/>
          <w:szCs w:val="28"/>
        </w:rPr>
        <w:lastRenderedPageBreak/>
        <w:t>276 с.</w:t>
      </w:r>
      <w:r w:rsidRPr="00E7647B">
        <w:rPr>
          <w:rFonts w:ascii="Times New Roman" w:hAnsi="Times New Roman" w:cs="Times New Roman"/>
          <w:sz w:val="28"/>
          <w:szCs w:val="28"/>
        </w:rPr>
        <w:br/>
        <w:t xml:space="preserve"> 5. </w:t>
      </w:r>
      <w:proofErr w:type="spellStart"/>
      <w:r w:rsidRPr="00E7647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E7647B">
        <w:rPr>
          <w:rFonts w:ascii="Times New Roman" w:hAnsi="Times New Roman" w:cs="Times New Roman"/>
          <w:sz w:val="28"/>
          <w:szCs w:val="28"/>
        </w:rPr>
        <w:t xml:space="preserve"> О.С., Наумов А.И. Менеджмент. 5-е изд. - М.:2018. - 576с</w:t>
      </w:r>
    </w:p>
    <w:p w:rsidR="002566C9" w:rsidRPr="00E7647B" w:rsidRDefault="002566C9" w:rsidP="002566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6C9" w:rsidRPr="00E7647B" w:rsidRDefault="002566C9" w:rsidP="002566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6C9" w:rsidRPr="00E7647B" w:rsidRDefault="002566C9" w:rsidP="002566C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B3E" w:rsidRPr="00E7647B" w:rsidRDefault="00335B3E" w:rsidP="00335B3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5B3E" w:rsidRPr="00E7647B" w:rsidRDefault="00335B3E" w:rsidP="00335B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B3E" w:rsidRPr="00E7647B" w:rsidRDefault="00335B3E" w:rsidP="00335B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938" w:rsidRPr="00335B3E" w:rsidRDefault="00176938" w:rsidP="00335B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6938" w:rsidRPr="00335B3E" w:rsidSect="009B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38"/>
    <w:rsid w:val="000865DD"/>
    <w:rsid w:val="00176938"/>
    <w:rsid w:val="002566C9"/>
    <w:rsid w:val="00335B3E"/>
    <w:rsid w:val="0037427C"/>
    <w:rsid w:val="004B6A0A"/>
    <w:rsid w:val="00501174"/>
    <w:rsid w:val="005245E1"/>
    <w:rsid w:val="007C75B1"/>
    <w:rsid w:val="007F7309"/>
    <w:rsid w:val="009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6</cp:revision>
  <dcterms:created xsi:type="dcterms:W3CDTF">2023-06-19T19:08:00Z</dcterms:created>
  <dcterms:modified xsi:type="dcterms:W3CDTF">2023-06-20T17:50:00Z</dcterms:modified>
</cp:coreProperties>
</file>