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F94E" w14:textId="77777777" w:rsidR="00D44C39" w:rsidRPr="00171DDC" w:rsidRDefault="00D44C39" w:rsidP="00634FE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  <w:r w:rsidRPr="00171DDC">
        <w:rPr>
          <w:rFonts w:ascii="Liberation Serif" w:hAnsi="Liberation Serif" w:cs="Times New Roman"/>
          <w:b/>
          <w:sz w:val="28"/>
        </w:rPr>
        <w:t>Муниципальное автономное учреждение дополнительного образования</w:t>
      </w:r>
    </w:p>
    <w:p w14:paraId="071C0267" w14:textId="77777777" w:rsidR="00D44C39" w:rsidRPr="00171DDC" w:rsidRDefault="00D44C39" w:rsidP="00805498">
      <w:pPr>
        <w:pBdr>
          <w:bottom w:val="thinThickSmallGap" w:sz="24" w:space="1" w:color="auto"/>
        </w:pBdr>
        <w:spacing w:after="0" w:line="240" w:lineRule="auto"/>
        <w:jc w:val="center"/>
        <w:rPr>
          <w:rFonts w:ascii="Liberation Serif" w:hAnsi="Liberation Serif" w:cs="Times New Roman"/>
        </w:rPr>
      </w:pPr>
      <w:r w:rsidRPr="00171DDC">
        <w:rPr>
          <w:rFonts w:ascii="Liberation Serif" w:hAnsi="Liberation Serif" w:cs="Times New Roman"/>
          <w:b/>
          <w:sz w:val="28"/>
        </w:rPr>
        <w:t xml:space="preserve"> «Детско-юношеский центр»</w:t>
      </w:r>
    </w:p>
    <w:p w14:paraId="62CEA779" w14:textId="2692ECB6" w:rsidR="00DB25AF" w:rsidRPr="00171DDC" w:rsidRDefault="00D57218" w:rsidP="00DB25AF">
      <w:pPr>
        <w:pStyle w:val="a7"/>
        <w:spacing w:before="0" w:beforeAutospacing="0"/>
        <w:jc w:val="center"/>
        <w:rPr>
          <w:rFonts w:ascii="Liberation Serif" w:eastAsiaTheme="minorHAnsi" w:hAnsi="Liberation Serif"/>
          <w:bCs/>
          <w:lang w:eastAsia="en-US"/>
        </w:rPr>
      </w:pPr>
      <w:r w:rsidRPr="00171DDC">
        <w:rPr>
          <w:rFonts w:ascii="Liberation Serif" w:eastAsiaTheme="minorHAnsi" w:hAnsi="Liberation Serif"/>
          <w:bCs/>
          <w:lang w:eastAsia="en-US"/>
        </w:rPr>
        <w:t xml:space="preserve">ул. </w:t>
      </w:r>
      <w:proofErr w:type="gramStart"/>
      <w:r w:rsidRPr="00171DDC">
        <w:rPr>
          <w:rFonts w:ascii="Liberation Serif" w:eastAsiaTheme="minorHAnsi" w:hAnsi="Liberation Serif"/>
          <w:bCs/>
          <w:lang w:eastAsia="en-US"/>
        </w:rPr>
        <w:t>Арктическая</w:t>
      </w:r>
      <w:proofErr w:type="gramEnd"/>
      <w:r w:rsidRPr="00171DDC">
        <w:rPr>
          <w:rFonts w:ascii="Liberation Serif" w:eastAsiaTheme="minorHAnsi" w:hAnsi="Liberation Serif"/>
          <w:bCs/>
          <w:lang w:eastAsia="en-US"/>
        </w:rPr>
        <w:t>, д. 16, г. Салехард, Ямало-Ненецкий автономный округ,</w:t>
      </w:r>
      <w:r w:rsidR="00DB25AF" w:rsidRPr="00171DDC">
        <w:rPr>
          <w:rFonts w:ascii="Liberation Serif" w:eastAsiaTheme="minorHAnsi" w:hAnsi="Liberation Serif"/>
          <w:bCs/>
          <w:lang w:eastAsia="en-US"/>
        </w:rPr>
        <w:t xml:space="preserve"> 629004 Телефон: +7(34922)3-24-12, +7(34922)4-00-73 эл. адрес: maudodyc@yandex.ru     ОКПО</w:t>
      </w:r>
      <w:r w:rsidR="008C3958" w:rsidRPr="00171DDC">
        <w:rPr>
          <w:rFonts w:ascii="Liberation Serif" w:eastAsiaTheme="minorHAnsi" w:hAnsi="Liberation Serif"/>
          <w:bCs/>
          <w:lang w:eastAsia="en-US"/>
        </w:rPr>
        <w:t xml:space="preserve"> 34453842, ОГРН 1108901000592, ИНН 8901024072, КПП 890101001</w:t>
      </w:r>
    </w:p>
    <w:p w14:paraId="35B29538" w14:textId="77777777" w:rsidR="00D57218" w:rsidRPr="00171DDC" w:rsidRDefault="00D57218" w:rsidP="00D57218">
      <w:pPr>
        <w:pStyle w:val="12"/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F135A51" w14:textId="77777777" w:rsidR="00D57218" w:rsidRPr="00171DDC" w:rsidRDefault="00D57218" w:rsidP="00D57218">
      <w:pPr>
        <w:pStyle w:val="12"/>
        <w:spacing w:line="360" w:lineRule="auto"/>
        <w:rPr>
          <w:rFonts w:ascii="Liberation Serif" w:hAnsi="Liberation Serif"/>
          <w:b/>
          <w:sz w:val="28"/>
          <w:szCs w:val="28"/>
        </w:rPr>
      </w:pPr>
    </w:p>
    <w:p w14:paraId="447C8827" w14:textId="77777777" w:rsidR="00D57218" w:rsidRPr="00171DDC" w:rsidRDefault="00D57218" w:rsidP="00D57218">
      <w:pPr>
        <w:pStyle w:val="12"/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71DDC">
        <w:rPr>
          <w:rFonts w:ascii="Liberation Serif" w:hAnsi="Liberation Serif"/>
          <w:b/>
          <w:sz w:val="28"/>
          <w:szCs w:val="28"/>
        </w:rPr>
        <w:t xml:space="preserve">ПЕДАГОГИЧЕСКИЙ ПРОЕКТ </w:t>
      </w:r>
    </w:p>
    <w:p w14:paraId="788018E1" w14:textId="77777777" w:rsidR="00D57218" w:rsidRPr="00171DDC" w:rsidRDefault="00D57218" w:rsidP="00D57218">
      <w:pPr>
        <w:pStyle w:val="ad"/>
        <w:jc w:val="center"/>
        <w:rPr>
          <w:rFonts w:ascii="Liberation Serif" w:hAnsi="Liberation Serif"/>
          <w:bCs/>
          <w:sz w:val="28"/>
          <w:szCs w:val="28"/>
        </w:rPr>
      </w:pPr>
    </w:p>
    <w:p w14:paraId="65477256" w14:textId="7BB34002" w:rsidR="00D57218" w:rsidRPr="00171DDC" w:rsidRDefault="00D65BB7" w:rsidP="00D57218">
      <w:pPr>
        <w:pStyle w:val="ac"/>
        <w:spacing w:after="120"/>
        <w:ind w:left="360"/>
        <w:jc w:val="center"/>
        <w:rPr>
          <w:rFonts w:ascii="Liberation Serif" w:hAnsi="Liberation Serif"/>
          <w:bCs/>
          <w:sz w:val="28"/>
          <w:szCs w:val="28"/>
        </w:rPr>
      </w:pPr>
      <w:r w:rsidRPr="00171DDC">
        <w:rPr>
          <w:rFonts w:ascii="Liberation Serif" w:hAnsi="Liberation Serif"/>
          <w:bCs/>
          <w:sz w:val="28"/>
          <w:szCs w:val="28"/>
        </w:rPr>
        <w:t xml:space="preserve">РАЗВИТИЕ </w:t>
      </w:r>
      <w:r w:rsidR="006F0952" w:rsidRPr="00171DDC">
        <w:rPr>
          <w:rFonts w:ascii="Liberation Serif" w:hAnsi="Liberation Serif"/>
          <w:bCs/>
          <w:sz w:val="28"/>
          <w:szCs w:val="28"/>
        </w:rPr>
        <w:t xml:space="preserve">ЛОГИЧЕСКОГО </w:t>
      </w:r>
      <w:r w:rsidRPr="00171DDC">
        <w:rPr>
          <w:rFonts w:ascii="Liberation Serif" w:hAnsi="Liberation Serif"/>
          <w:bCs/>
          <w:sz w:val="28"/>
          <w:szCs w:val="28"/>
        </w:rPr>
        <w:t>МЫШЛЕНИЯ ДОШКОЛЬНИКОВ ЧЕРЕЗ ОБУЧЕНИЕ ИГРЕ В ШАХМАТЫ</w:t>
      </w:r>
    </w:p>
    <w:p w14:paraId="406FF6D4" w14:textId="77777777" w:rsidR="0095534A" w:rsidRDefault="0095534A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</w:p>
    <w:p w14:paraId="225D0746" w14:textId="77777777" w:rsidR="0095534A" w:rsidRDefault="0095534A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</w:p>
    <w:p w14:paraId="65ECBD41" w14:textId="77777777" w:rsidR="0095534A" w:rsidRDefault="0095534A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</w:p>
    <w:p w14:paraId="462542A0" w14:textId="77777777" w:rsidR="0095534A" w:rsidRDefault="0095534A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</w:p>
    <w:p w14:paraId="1E79D010" w14:textId="77777777" w:rsidR="0095534A" w:rsidRDefault="0095534A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</w:p>
    <w:p w14:paraId="422FCAC8" w14:textId="77777777" w:rsidR="0095534A" w:rsidRDefault="0095534A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</w:p>
    <w:p w14:paraId="3E8333BF" w14:textId="77777777" w:rsidR="0095534A" w:rsidRDefault="0095534A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</w:p>
    <w:p w14:paraId="4A64FF1A" w14:textId="77777777" w:rsidR="0095534A" w:rsidRDefault="0095534A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</w:p>
    <w:p w14:paraId="1F8CC8A6" w14:textId="77777777" w:rsidR="00A04906" w:rsidRPr="00171DDC" w:rsidRDefault="00D57218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Выполнил: Зайниев Евгений Евгеньевич, </w:t>
      </w:r>
    </w:p>
    <w:p w14:paraId="1D8CD943" w14:textId="77777777" w:rsidR="00A04906" w:rsidRPr="00171DDC" w:rsidRDefault="00D57218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педагог дополнительного образования </w:t>
      </w:r>
    </w:p>
    <w:p w14:paraId="1B2F7A79" w14:textId="3F779C68" w:rsidR="00D57218" w:rsidRPr="00171DDC" w:rsidRDefault="00D57218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МАУ </w:t>
      </w:r>
      <w:proofErr w:type="gramStart"/>
      <w:r w:rsidRPr="00171DDC">
        <w:rPr>
          <w:rFonts w:ascii="Liberation Serif" w:hAnsi="Liberation Serif" w:cs="Times New Roman"/>
          <w:sz w:val="28"/>
          <w:szCs w:val="28"/>
        </w:rPr>
        <w:t>ДО</w:t>
      </w:r>
      <w:proofErr w:type="gramEnd"/>
      <w:r w:rsidRPr="00171DDC">
        <w:rPr>
          <w:rFonts w:ascii="Liberation Serif" w:hAnsi="Liberation Serif" w:cs="Times New Roman"/>
          <w:sz w:val="28"/>
          <w:szCs w:val="28"/>
        </w:rPr>
        <w:t xml:space="preserve"> «Детско-юношеский центр»</w:t>
      </w:r>
    </w:p>
    <w:p w14:paraId="6AB81D0B" w14:textId="77777777" w:rsidR="00A04906" w:rsidRPr="00171DDC" w:rsidRDefault="00D57218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Руководитель проекта: </w:t>
      </w:r>
    </w:p>
    <w:p w14:paraId="72A17BA2" w14:textId="77777777" w:rsidR="00A04906" w:rsidRPr="00171DDC" w:rsidRDefault="00D57218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Кассис Светлана Николаевна, </w:t>
      </w:r>
    </w:p>
    <w:p w14:paraId="077A23B1" w14:textId="3810F18F" w:rsidR="00D57218" w:rsidRPr="00171DDC" w:rsidRDefault="00D57218" w:rsidP="00A04906">
      <w:pPr>
        <w:spacing w:after="0" w:line="240" w:lineRule="auto"/>
        <w:ind w:firstLine="3402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методист МАУ </w:t>
      </w:r>
      <w:proofErr w:type="gramStart"/>
      <w:r w:rsidRPr="00171DDC">
        <w:rPr>
          <w:rFonts w:ascii="Liberation Serif" w:hAnsi="Liberation Serif" w:cs="Times New Roman"/>
          <w:sz w:val="28"/>
          <w:szCs w:val="28"/>
        </w:rPr>
        <w:t>ДО</w:t>
      </w:r>
      <w:proofErr w:type="gramEnd"/>
      <w:r w:rsidRPr="00171DDC">
        <w:rPr>
          <w:rFonts w:ascii="Liberation Serif" w:hAnsi="Liberation Serif" w:cs="Times New Roman"/>
          <w:sz w:val="28"/>
          <w:szCs w:val="28"/>
        </w:rPr>
        <w:t xml:space="preserve"> «Детско-юношеский центр»</w:t>
      </w:r>
    </w:p>
    <w:p w14:paraId="73B7F0F6" w14:textId="77777777" w:rsidR="00D57218" w:rsidRPr="00171DDC" w:rsidRDefault="00D57218" w:rsidP="00A04906">
      <w:pPr>
        <w:tabs>
          <w:tab w:val="left" w:pos="0"/>
        </w:tabs>
        <w:spacing w:after="0" w:line="240" w:lineRule="auto"/>
        <w:ind w:right="141"/>
        <w:rPr>
          <w:rFonts w:ascii="Liberation Serif" w:hAnsi="Liberation Serif" w:cs="Times New Roman"/>
          <w:sz w:val="28"/>
          <w:szCs w:val="28"/>
        </w:rPr>
      </w:pPr>
    </w:p>
    <w:p w14:paraId="72A403A4" w14:textId="77777777" w:rsidR="00D57218" w:rsidRPr="00171DDC" w:rsidRDefault="00D57218" w:rsidP="00D57218">
      <w:pPr>
        <w:spacing w:after="23"/>
        <w:jc w:val="right"/>
        <w:rPr>
          <w:rFonts w:ascii="Liberation Serif" w:hAnsi="Liberation Serif"/>
          <w:sz w:val="28"/>
          <w:szCs w:val="28"/>
        </w:rPr>
      </w:pPr>
    </w:p>
    <w:p w14:paraId="1574C386" w14:textId="77777777" w:rsidR="000628E8" w:rsidRPr="00171DDC" w:rsidRDefault="000628E8" w:rsidP="00D57218">
      <w:pPr>
        <w:spacing w:after="120"/>
        <w:ind w:left="360"/>
        <w:jc w:val="center"/>
        <w:rPr>
          <w:rFonts w:ascii="Liberation Serif" w:hAnsi="Liberation Serif"/>
          <w:sz w:val="28"/>
          <w:szCs w:val="28"/>
        </w:rPr>
      </w:pPr>
    </w:p>
    <w:p w14:paraId="3B7DAED1" w14:textId="77777777" w:rsidR="000628E8" w:rsidRPr="00171DDC" w:rsidRDefault="000628E8" w:rsidP="00D57218">
      <w:pPr>
        <w:spacing w:after="120"/>
        <w:ind w:left="360"/>
        <w:jc w:val="center"/>
        <w:rPr>
          <w:rFonts w:ascii="Liberation Serif" w:hAnsi="Liberation Serif"/>
          <w:sz w:val="28"/>
          <w:szCs w:val="28"/>
        </w:rPr>
      </w:pPr>
    </w:p>
    <w:p w14:paraId="5FA8582C" w14:textId="77777777" w:rsidR="000628E8" w:rsidRPr="00171DDC" w:rsidRDefault="000628E8" w:rsidP="00D57218">
      <w:pPr>
        <w:spacing w:after="120"/>
        <w:ind w:left="360"/>
        <w:jc w:val="center"/>
        <w:rPr>
          <w:rFonts w:ascii="Liberation Serif" w:hAnsi="Liberation Serif"/>
          <w:sz w:val="28"/>
          <w:szCs w:val="28"/>
        </w:rPr>
      </w:pPr>
    </w:p>
    <w:p w14:paraId="584B7E6D" w14:textId="77777777" w:rsidR="000628E8" w:rsidRPr="00171DDC" w:rsidRDefault="000628E8" w:rsidP="00D57218">
      <w:pPr>
        <w:spacing w:after="120"/>
        <w:ind w:left="360"/>
        <w:jc w:val="center"/>
        <w:rPr>
          <w:rFonts w:ascii="Liberation Serif" w:hAnsi="Liberation Serif"/>
          <w:sz w:val="28"/>
          <w:szCs w:val="28"/>
        </w:rPr>
      </w:pPr>
    </w:p>
    <w:p w14:paraId="66B43BE7" w14:textId="77777777" w:rsidR="00CD0FDB" w:rsidRPr="00171DDC" w:rsidRDefault="00CD0FDB" w:rsidP="00D57218">
      <w:pPr>
        <w:spacing w:after="120"/>
        <w:ind w:left="360"/>
        <w:jc w:val="center"/>
        <w:rPr>
          <w:rFonts w:ascii="Liberation Serif" w:hAnsi="Liberation Serif"/>
          <w:sz w:val="28"/>
          <w:szCs w:val="28"/>
        </w:rPr>
      </w:pPr>
    </w:p>
    <w:p w14:paraId="192C8CF6" w14:textId="77777777" w:rsidR="00D57218" w:rsidRPr="00171DDC" w:rsidRDefault="00D57218" w:rsidP="00D57218">
      <w:pPr>
        <w:spacing w:after="120"/>
        <w:ind w:left="360"/>
        <w:jc w:val="center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>г. Салехард</w:t>
      </w:r>
    </w:p>
    <w:p w14:paraId="5D287FE0" w14:textId="4CB8A2A3" w:rsidR="00D57218" w:rsidRPr="00171DDC" w:rsidRDefault="00D57218" w:rsidP="00D57218">
      <w:pPr>
        <w:spacing w:after="120"/>
        <w:ind w:left="360"/>
        <w:jc w:val="center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>2023</w:t>
      </w:r>
    </w:p>
    <w:p w14:paraId="2B6AF871" w14:textId="77777777" w:rsidR="00CD0FDB" w:rsidRPr="00171DDC" w:rsidRDefault="007B34FE" w:rsidP="00CD0FDB">
      <w:pPr>
        <w:jc w:val="center"/>
        <w:rPr>
          <w:rFonts w:ascii="Liberation Serif" w:hAnsi="Liberation Serif" w:cs="Times New Roman"/>
          <w:b/>
          <w:sz w:val="28"/>
        </w:rPr>
      </w:pPr>
      <w:r w:rsidRPr="00171DDC">
        <w:rPr>
          <w:rFonts w:ascii="Liberation Serif" w:hAnsi="Liberation Serif" w:cs="Times New Roman"/>
          <w:b/>
          <w:sz w:val="28"/>
        </w:rPr>
        <w:br w:type="page"/>
      </w:r>
    </w:p>
    <w:p w14:paraId="76C89363" w14:textId="4D7992C8" w:rsidR="00CD0FDB" w:rsidRPr="00171DDC" w:rsidRDefault="006D0620" w:rsidP="00CD0FDB">
      <w:pPr>
        <w:jc w:val="center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lastRenderedPageBreak/>
        <w:t>С</w:t>
      </w:r>
      <w:r w:rsidR="00FF47A6" w:rsidRPr="00171DDC">
        <w:rPr>
          <w:rFonts w:ascii="Liberation Serif" w:hAnsi="Liberation Serif" w:cs="Times New Roman"/>
          <w:sz w:val="28"/>
        </w:rPr>
        <w:t>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FF47A6" w:rsidRPr="00171DDC" w14:paraId="775EB7C3" w14:textId="77777777" w:rsidTr="00D5602F">
        <w:tc>
          <w:tcPr>
            <w:tcW w:w="8755" w:type="dxa"/>
          </w:tcPr>
          <w:p w14:paraId="2E7FAF50" w14:textId="66C5C284" w:rsidR="00FF47A6" w:rsidRPr="00171DDC" w:rsidRDefault="002307AA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ВВЕДЕНИЕ………………………………………………………………</w:t>
            </w:r>
            <w:r w:rsidR="006537F0" w:rsidRPr="00171DDC">
              <w:rPr>
                <w:rFonts w:ascii="Liberation Serif" w:hAnsi="Liberation Serif"/>
                <w:bCs/>
                <w:sz w:val="28"/>
                <w:szCs w:val="28"/>
              </w:rPr>
              <w:t>..</w:t>
            </w:r>
          </w:p>
        </w:tc>
        <w:tc>
          <w:tcPr>
            <w:tcW w:w="816" w:type="dxa"/>
          </w:tcPr>
          <w:p w14:paraId="73755585" w14:textId="2C5D0CA9" w:rsidR="00FF47A6" w:rsidRPr="00171DDC" w:rsidRDefault="00171DDC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3</w:t>
            </w:r>
          </w:p>
        </w:tc>
      </w:tr>
      <w:tr w:rsidR="00FF47A6" w:rsidRPr="00171DDC" w14:paraId="6E49C0CA" w14:textId="77777777" w:rsidTr="00D5602F">
        <w:tc>
          <w:tcPr>
            <w:tcW w:w="8755" w:type="dxa"/>
          </w:tcPr>
          <w:p w14:paraId="07BCBBFD" w14:textId="4ACEA34D" w:rsidR="00FF47A6" w:rsidRPr="00171DDC" w:rsidRDefault="006537F0" w:rsidP="006537F0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  <w:r w:rsidR="00FF47A6" w:rsidRPr="00171DDC">
              <w:rPr>
                <w:rFonts w:ascii="Liberation Serif" w:hAnsi="Liberation Serif"/>
                <w:bCs/>
                <w:sz w:val="28"/>
                <w:szCs w:val="28"/>
              </w:rPr>
              <w:t>ЭТАПЫ РЕАЛИЗАЦИИ ПРОЕКТА</w:t>
            </w: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816" w:type="dxa"/>
          </w:tcPr>
          <w:p w14:paraId="6E848E08" w14:textId="08BB8797" w:rsidR="00FF47A6" w:rsidRPr="00171DDC" w:rsidRDefault="00171DDC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9</w:t>
            </w:r>
          </w:p>
        </w:tc>
      </w:tr>
      <w:tr w:rsidR="00FF47A6" w:rsidRPr="00171DDC" w14:paraId="46BC2283" w14:textId="77777777" w:rsidTr="00D5602F">
        <w:tc>
          <w:tcPr>
            <w:tcW w:w="8755" w:type="dxa"/>
          </w:tcPr>
          <w:p w14:paraId="1E75F734" w14:textId="7E8F15FE" w:rsidR="00FF47A6" w:rsidRPr="00171DDC" w:rsidRDefault="006537F0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2.</w:t>
            </w:r>
            <w:r w:rsidR="00FF47A6" w:rsidRPr="00171DDC">
              <w:rPr>
                <w:rFonts w:ascii="Liberation Serif" w:hAnsi="Liberation Serif"/>
                <w:bCs/>
                <w:sz w:val="28"/>
                <w:szCs w:val="28"/>
              </w:rPr>
              <w:t>ПЛАН РЕАЛИЗАЦИИ ПРОЕКТА</w:t>
            </w: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816" w:type="dxa"/>
          </w:tcPr>
          <w:p w14:paraId="2E993612" w14:textId="1D4D62D1" w:rsidR="00FF47A6" w:rsidRPr="00171DDC" w:rsidRDefault="00171DDC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10</w:t>
            </w:r>
          </w:p>
        </w:tc>
      </w:tr>
      <w:tr w:rsidR="00FF47A6" w:rsidRPr="00171DDC" w14:paraId="589BF234" w14:textId="77777777" w:rsidTr="00D5602F">
        <w:tc>
          <w:tcPr>
            <w:tcW w:w="8755" w:type="dxa"/>
          </w:tcPr>
          <w:p w14:paraId="3A84CA7D" w14:textId="60F7ED85" w:rsidR="00FF47A6" w:rsidRPr="00171DDC" w:rsidRDefault="006537F0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3.</w:t>
            </w:r>
            <w:r w:rsidR="00FF47A6" w:rsidRPr="00171DDC">
              <w:rPr>
                <w:rFonts w:ascii="Liberation Serif" w:hAnsi="Liberation Serif"/>
                <w:bCs/>
                <w:sz w:val="28"/>
                <w:szCs w:val="28"/>
              </w:rPr>
              <w:t>КРИТЕРИИ ОЦЕНКИ ЭФФЕКТИВНОСТИ ПРОЕКТА</w:t>
            </w: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………………</w:t>
            </w:r>
          </w:p>
        </w:tc>
        <w:tc>
          <w:tcPr>
            <w:tcW w:w="816" w:type="dxa"/>
          </w:tcPr>
          <w:p w14:paraId="13590184" w14:textId="3CD4BB8A" w:rsidR="00FF47A6" w:rsidRPr="00171DDC" w:rsidRDefault="00171DDC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F47A6" w:rsidRPr="00171DDC" w14:paraId="4B842B93" w14:textId="77777777" w:rsidTr="00D5602F">
        <w:tc>
          <w:tcPr>
            <w:tcW w:w="8755" w:type="dxa"/>
          </w:tcPr>
          <w:p w14:paraId="71A79924" w14:textId="6334501C" w:rsidR="00FF47A6" w:rsidRPr="00171DDC" w:rsidRDefault="006537F0" w:rsidP="006537F0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4.</w:t>
            </w:r>
            <w:r w:rsidR="00FF47A6" w:rsidRPr="00171DDC">
              <w:rPr>
                <w:rFonts w:ascii="Liberation Serif" w:hAnsi="Liberation Serif"/>
                <w:bCs/>
                <w:sz w:val="28"/>
                <w:szCs w:val="28"/>
              </w:rPr>
              <w:t>ВОЗМОЖНЫЕ РИСКИ</w:t>
            </w: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816" w:type="dxa"/>
          </w:tcPr>
          <w:p w14:paraId="45AAFBA1" w14:textId="482B6387" w:rsidR="00FF47A6" w:rsidRPr="00171DDC" w:rsidRDefault="00171DDC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F47A6" w:rsidRPr="00171DDC" w14:paraId="73391052" w14:textId="77777777" w:rsidTr="00D5602F">
        <w:tc>
          <w:tcPr>
            <w:tcW w:w="8755" w:type="dxa"/>
          </w:tcPr>
          <w:p w14:paraId="2888894F" w14:textId="046A466D" w:rsidR="00FF47A6" w:rsidRPr="00171DDC" w:rsidRDefault="006537F0" w:rsidP="006537F0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5.</w:t>
            </w:r>
            <w:r w:rsidR="00FF47A6" w:rsidRPr="00171DDC">
              <w:rPr>
                <w:rFonts w:ascii="Liberation Serif" w:hAnsi="Liberation Serif"/>
                <w:bCs/>
                <w:sz w:val="28"/>
                <w:szCs w:val="28"/>
              </w:rPr>
              <w:t>ОЖИДАЕМЫЕ РЕЗУЛЬТАТЫ РЕАЛИЗАЦИИ ПРОЕКТА</w:t>
            </w: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………….</w:t>
            </w:r>
          </w:p>
        </w:tc>
        <w:tc>
          <w:tcPr>
            <w:tcW w:w="816" w:type="dxa"/>
          </w:tcPr>
          <w:p w14:paraId="19086C8D" w14:textId="03E71B59" w:rsidR="00FF47A6" w:rsidRPr="00171DDC" w:rsidRDefault="00076DB7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12</w:t>
            </w:r>
          </w:p>
        </w:tc>
      </w:tr>
      <w:tr w:rsidR="00FF47A6" w:rsidRPr="00171DDC" w14:paraId="4264B607" w14:textId="77777777" w:rsidTr="00D5602F">
        <w:tc>
          <w:tcPr>
            <w:tcW w:w="8755" w:type="dxa"/>
          </w:tcPr>
          <w:p w14:paraId="6F341558" w14:textId="0A981C72" w:rsidR="00FF47A6" w:rsidRPr="00171DDC" w:rsidRDefault="006537F0" w:rsidP="006537F0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6.</w:t>
            </w:r>
            <w:r w:rsidR="00FF47A6" w:rsidRPr="00171DDC">
              <w:rPr>
                <w:rFonts w:ascii="Liberation Serif" w:hAnsi="Liberation Serif"/>
                <w:bCs/>
                <w:sz w:val="28"/>
                <w:szCs w:val="28"/>
              </w:rPr>
              <w:t>СМЕТА ДЛЯ РЕАЛИЗАЦИИ ПРОЕКТА</w:t>
            </w: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816" w:type="dxa"/>
          </w:tcPr>
          <w:p w14:paraId="3C23BF0A" w14:textId="5410E758" w:rsidR="00FF47A6" w:rsidRPr="00171DDC" w:rsidRDefault="00076DB7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14</w:t>
            </w:r>
          </w:p>
        </w:tc>
      </w:tr>
      <w:tr w:rsidR="00FF47A6" w:rsidRPr="00171DDC" w14:paraId="3D7B8087" w14:textId="77777777" w:rsidTr="00D5602F">
        <w:tc>
          <w:tcPr>
            <w:tcW w:w="8755" w:type="dxa"/>
          </w:tcPr>
          <w:p w14:paraId="2CA80AC1" w14:textId="40543CCA" w:rsidR="00FF47A6" w:rsidRPr="00171DDC" w:rsidRDefault="00FF47A6" w:rsidP="006537F0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ЗАКЛЮЧЕНИЕ</w:t>
            </w:r>
            <w:r w:rsidR="006537F0" w:rsidRPr="00171DDC">
              <w:rPr>
                <w:rFonts w:ascii="Liberation Serif" w:hAnsi="Liberation Serif"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16" w:type="dxa"/>
          </w:tcPr>
          <w:p w14:paraId="45B14A48" w14:textId="02E3BB14" w:rsidR="00FF47A6" w:rsidRPr="00171DDC" w:rsidRDefault="00D5602F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15</w:t>
            </w:r>
          </w:p>
        </w:tc>
      </w:tr>
      <w:tr w:rsidR="00FF47A6" w:rsidRPr="00171DDC" w14:paraId="616199D5" w14:textId="77777777" w:rsidTr="00D5602F">
        <w:tc>
          <w:tcPr>
            <w:tcW w:w="8755" w:type="dxa"/>
          </w:tcPr>
          <w:p w14:paraId="059B07B1" w14:textId="2F78384E" w:rsidR="00FF47A6" w:rsidRPr="00171DDC" w:rsidRDefault="00FF47A6" w:rsidP="006537F0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СПИСОК ЛИТЕРАТУРЫ</w:t>
            </w:r>
            <w:r w:rsidR="006537F0" w:rsidRPr="00171DDC">
              <w:rPr>
                <w:rFonts w:ascii="Liberation Serif" w:hAnsi="Liberation Serif"/>
                <w:bCs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16" w:type="dxa"/>
          </w:tcPr>
          <w:p w14:paraId="2782D63D" w14:textId="758C923A" w:rsidR="00FF47A6" w:rsidRPr="00171DDC" w:rsidRDefault="00D5602F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16</w:t>
            </w:r>
          </w:p>
        </w:tc>
      </w:tr>
      <w:tr w:rsidR="00FF47A6" w:rsidRPr="00171DDC" w14:paraId="5D5F59F0" w14:textId="77777777" w:rsidTr="00D5602F">
        <w:tc>
          <w:tcPr>
            <w:tcW w:w="8755" w:type="dxa"/>
          </w:tcPr>
          <w:p w14:paraId="338BCA49" w14:textId="049EEB95" w:rsidR="00FF47A6" w:rsidRPr="00171DDC" w:rsidRDefault="00FF47A6" w:rsidP="006537F0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 w:rsidRPr="00171DDC">
              <w:rPr>
                <w:rFonts w:ascii="Liberation Serif" w:hAnsi="Liberation Serif"/>
                <w:bCs/>
                <w:sz w:val="28"/>
                <w:szCs w:val="28"/>
              </w:rPr>
              <w:t>ПРИЛОЖЕНИЯ</w:t>
            </w:r>
            <w:r w:rsidR="00D5602F">
              <w:rPr>
                <w:rFonts w:ascii="Liberation Serif" w:hAnsi="Liberation Serif"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16" w:type="dxa"/>
          </w:tcPr>
          <w:p w14:paraId="14DC2AB7" w14:textId="2CD2C278" w:rsidR="00FF47A6" w:rsidRPr="00171DDC" w:rsidRDefault="00D5602F" w:rsidP="002307AA">
            <w:pPr>
              <w:spacing w:line="360" w:lineRule="auto"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17</w:t>
            </w:r>
          </w:p>
        </w:tc>
      </w:tr>
    </w:tbl>
    <w:p w14:paraId="349183C9" w14:textId="1E6FD06C" w:rsidR="001461B1" w:rsidRPr="00171DDC" w:rsidRDefault="001461B1" w:rsidP="00FF47A6">
      <w:pPr>
        <w:jc w:val="both"/>
        <w:rPr>
          <w:rFonts w:ascii="Liberation Serif" w:hAnsi="Liberation Serif" w:cs="Times New Roman"/>
          <w:sz w:val="28"/>
        </w:rPr>
      </w:pPr>
    </w:p>
    <w:p w14:paraId="429B7CE7" w14:textId="77777777" w:rsidR="001461B1" w:rsidRPr="00171DDC" w:rsidRDefault="001461B1">
      <w:pPr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br w:type="page"/>
      </w:r>
    </w:p>
    <w:p w14:paraId="60EAE945" w14:textId="7A89DCF7" w:rsidR="00D44C39" w:rsidRPr="00171DDC" w:rsidRDefault="001461B1" w:rsidP="00CD0FDB">
      <w:pPr>
        <w:jc w:val="center"/>
        <w:rPr>
          <w:rFonts w:ascii="Liberation Serif" w:hAnsi="Liberation Serif" w:cs="Times New Roman"/>
          <w:b/>
          <w:sz w:val="28"/>
        </w:rPr>
      </w:pPr>
      <w:r w:rsidRPr="00171DDC">
        <w:rPr>
          <w:rFonts w:ascii="Liberation Serif" w:hAnsi="Liberation Serif" w:cs="Times New Roman"/>
          <w:b/>
          <w:sz w:val="28"/>
        </w:rPr>
        <w:lastRenderedPageBreak/>
        <w:t>ВВЕДЕНИЕ</w:t>
      </w:r>
    </w:p>
    <w:p w14:paraId="2F03EE2F" w14:textId="77777777" w:rsidR="00425040" w:rsidRPr="00171DDC" w:rsidRDefault="00425040" w:rsidP="00425040">
      <w:pPr>
        <w:spacing w:after="0" w:line="360" w:lineRule="auto"/>
        <w:jc w:val="right"/>
        <w:rPr>
          <w:rFonts w:ascii="Liberation Serif" w:eastAsia="Times New Roman" w:hAnsi="Liberation Serif" w:cs="Times New Roman"/>
          <w:i/>
          <w:sz w:val="28"/>
          <w:szCs w:val="24"/>
          <w:lang w:eastAsia="ru-RU"/>
        </w:rPr>
      </w:pPr>
      <w:r w:rsidRPr="00171DDC">
        <w:rPr>
          <w:rFonts w:ascii="Liberation Serif" w:eastAsia="Times New Roman" w:hAnsi="Liberation Serif" w:cs="Times New Roman"/>
          <w:i/>
          <w:sz w:val="28"/>
          <w:szCs w:val="27"/>
          <w:lang w:eastAsia="ru-RU"/>
        </w:rPr>
        <w:t>Шахматы – это не просто спорт.</w:t>
      </w:r>
    </w:p>
    <w:p w14:paraId="44D54D0D" w14:textId="77777777" w:rsidR="00425040" w:rsidRPr="00171DDC" w:rsidRDefault="00425040" w:rsidP="00425040">
      <w:pPr>
        <w:spacing w:after="0" w:line="360" w:lineRule="auto"/>
        <w:jc w:val="right"/>
        <w:rPr>
          <w:rFonts w:ascii="Liberation Serif" w:eastAsia="Times New Roman" w:hAnsi="Liberation Serif" w:cs="Times New Roman"/>
          <w:i/>
          <w:sz w:val="28"/>
          <w:szCs w:val="24"/>
          <w:lang w:eastAsia="ru-RU"/>
        </w:rPr>
      </w:pPr>
      <w:r w:rsidRPr="00171DDC">
        <w:rPr>
          <w:rFonts w:ascii="Liberation Serif" w:eastAsia="Times New Roman" w:hAnsi="Liberation Serif" w:cs="Times New Roman"/>
          <w:i/>
          <w:sz w:val="28"/>
          <w:szCs w:val="27"/>
          <w:lang w:eastAsia="ru-RU"/>
        </w:rPr>
        <w:t>Они делают человека мудрее и дальновиднее,</w:t>
      </w:r>
    </w:p>
    <w:p w14:paraId="45F9CC9B" w14:textId="77777777" w:rsidR="00425040" w:rsidRPr="00171DDC" w:rsidRDefault="00425040" w:rsidP="00425040">
      <w:pPr>
        <w:spacing w:after="0" w:line="360" w:lineRule="auto"/>
        <w:jc w:val="right"/>
        <w:rPr>
          <w:rFonts w:ascii="Liberation Serif" w:eastAsia="Times New Roman" w:hAnsi="Liberation Serif" w:cs="Times New Roman"/>
          <w:i/>
          <w:sz w:val="28"/>
          <w:szCs w:val="24"/>
          <w:lang w:eastAsia="ru-RU"/>
        </w:rPr>
      </w:pPr>
      <w:r w:rsidRPr="00171DDC">
        <w:rPr>
          <w:rFonts w:ascii="Liberation Serif" w:eastAsia="Times New Roman" w:hAnsi="Liberation Serif" w:cs="Times New Roman"/>
          <w:i/>
          <w:sz w:val="28"/>
          <w:szCs w:val="27"/>
          <w:lang w:eastAsia="ru-RU"/>
        </w:rPr>
        <w:t xml:space="preserve">помогают объективнее оценивать сложившуюся ситуацию, </w:t>
      </w:r>
    </w:p>
    <w:p w14:paraId="1B2B2AD5" w14:textId="77777777" w:rsidR="00425040" w:rsidRPr="00171DDC" w:rsidRDefault="00425040" w:rsidP="00425040">
      <w:pPr>
        <w:spacing w:after="0" w:line="360" w:lineRule="auto"/>
        <w:jc w:val="right"/>
        <w:rPr>
          <w:rFonts w:ascii="Liberation Serif" w:eastAsia="Times New Roman" w:hAnsi="Liberation Serif" w:cs="Times New Roman"/>
          <w:i/>
          <w:sz w:val="28"/>
          <w:szCs w:val="24"/>
          <w:lang w:eastAsia="ru-RU"/>
        </w:rPr>
      </w:pPr>
      <w:r w:rsidRPr="00171DDC">
        <w:rPr>
          <w:rFonts w:ascii="Liberation Serif" w:eastAsia="Times New Roman" w:hAnsi="Liberation Serif" w:cs="Times New Roman"/>
          <w:i/>
          <w:sz w:val="28"/>
          <w:szCs w:val="27"/>
          <w:lang w:eastAsia="ru-RU"/>
        </w:rPr>
        <w:t>просчитывать поступки на несколько ходов вперёд.</w:t>
      </w:r>
    </w:p>
    <w:p w14:paraId="6216DCA8" w14:textId="77777777" w:rsidR="00425040" w:rsidRPr="00171DDC" w:rsidRDefault="00425040" w:rsidP="00425040">
      <w:pPr>
        <w:spacing w:after="0" w:line="36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1DDC">
        <w:rPr>
          <w:rFonts w:ascii="Liberation Serif" w:eastAsia="Times New Roman" w:hAnsi="Liberation Serif" w:cs="Times New Roman"/>
          <w:i/>
          <w:sz w:val="28"/>
          <w:szCs w:val="27"/>
          <w:lang w:eastAsia="ru-RU"/>
        </w:rPr>
        <w:t>В.В.</w:t>
      </w:r>
      <w:r w:rsidR="007A043D" w:rsidRPr="00171DDC">
        <w:rPr>
          <w:rFonts w:ascii="Liberation Serif" w:eastAsia="Times New Roman" w:hAnsi="Liberation Serif" w:cs="Times New Roman"/>
          <w:i/>
          <w:sz w:val="28"/>
          <w:szCs w:val="27"/>
          <w:lang w:eastAsia="ru-RU"/>
        </w:rPr>
        <w:t xml:space="preserve"> </w:t>
      </w:r>
      <w:r w:rsidRPr="00171DDC">
        <w:rPr>
          <w:rFonts w:ascii="Liberation Serif" w:eastAsia="Times New Roman" w:hAnsi="Liberation Serif" w:cs="Times New Roman"/>
          <w:i/>
          <w:sz w:val="28"/>
          <w:szCs w:val="27"/>
          <w:lang w:eastAsia="ru-RU"/>
        </w:rPr>
        <w:t>Путин</w:t>
      </w:r>
    </w:p>
    <w:p w14:paraId="221C0A7A" w14:textId="77777777" w:rsidR="00D44C39" w:rsidRPr="00171DDC" w:rsidRDefault="00D44C39" w:rsidP="002D26AF">
      <w:pPr>
        <w:spacing w:after="0" w:line="360" w:lineRule="auto"/>
        <w:ind w:firstLine="709"/>
        <w:jc w:val="center"/>
        <w:rPr>
          <w:rFonts w:ascii="Liberation Serif" w:hAnsi="Liberation Serif" w:cs="Times New Roman"/>
          <w:b/>
          <w:sz w:val="28"/>
        </w:rPr>
      </w:pPr>
    </w:p>
    <w:p w14:paraId="28CA9DF3" w14:textId="77777777" w:rsidR="00425040" w:rsidRPr="00171DDC" w:rsidRDefault="00425040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 xml:space="preserve"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умении анализировать её и делать логические выводы. Очень </w:t>
      </w:r>
      <w:proofErr w:type="gramStart"/>
      <w:r w:rsidRPr="00171DDC">
        <w:rPr>
          <w:rFonts w:ascii="Liberation Serif" w:hAnsi="Liberation Serif" w:cs="Times New Roman"/>
          <w:sz w:val="28"/>
        </w:rPr>
        <w:t>большую</w:t>
      </w:r>
      <w:proofErr w:type="gramEnd"/>
      <w:r w:rsidRPr="00171DDC">
        <w:rPr>
          <w:rFonts w:ascii="Liberation Serif" w:hAnsi="Liberation Serif" w:cs="Times New Roman"/>
          <w:sz w:val="28"/>
        </w:rPr>
        <w:t xml:space="preserve"> роль в формировании логического и системного мышления играют шахматы. 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выводы.</w:t>
      </w:r>
    </w:p>
    <w:p w14:paraId="1C2335EE" w14:textId="462B5569" w:rsidR="00BB6E81" w:rsidRPr="00171DDC" w:rsidRDefault="00BB6E81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 xml:space="preserve">Для чего нужны шахматы …Нужно ли </w:t>
      </w:r>
      <w:proofErr w:type="gramStart"/>
      <w:r w:rsidRPr="00171DDC">
        <w:rPr>
          <w:rFonts w:ascii="Liberation Serif" w:hAnsi="Liberation Serif" w:cs="Times New Roman"/>
          <w:sz w:val="28"/>
        </w:rPr>
        <w:t>учить</w:t>
      </w:r>
      <w:proofErr w:type="gramEnd"/>
      <w:r w:rsidRPr="00171DDC">
        <w:rPr>
          <w:rFonts w:ascii="Liberation Serif" w:hAnsi="Liberation Serif" w:cs="Times New Roman"/>
          <w:sz w:val="28"/>
        </w:rPr>
        <w:t xml:space="preserve"> дошкольников этой игре? Многие исследования показали, что обязательно надо учить детей шахматной игре. Это самая гениальная игра, которую придумало человечество. Шахматы содержат в себе воспитательную, образовательную, физическую и эстетическую функцию. </w:t>
      </w:r>
      <w:proofErr w:type="gramStart"/>
      <w:r w:rsidRPr="00171DDC">
        <w:rPr>
          <w:rFonts w:ascii="Liberation Serif" w:hAnsi="Liberation Serif" w:cs="Times New Roman"/>
          <w:sz w:val="28"/>
        </w:rPr>
        <w:t>Шахматы-спорт</w:t>
      </w:r>
      <w:proofErr w:type="gramEnd"/>
      <w:r w:rsidRPr="00171DDC">
        <w:rPr>
          <w:rFonts w:ascii="Liberation Serif" w:hAnsi="Liberation Serif" w:cs="Times New Roman"/>
          <w:sz w:val="28"/>
        </w:rPr>
        <w:t>, но не физический, а умственный. Шахматы — это отличная подготовка к школе</w:t>
      </w:r>
    </w:p>
    <w:p w14:paraId="0E9C69B1" w14:textId="77777777" w:rsidR="00BB6E81" w:rsidRPr="00171DDC" w:rsidRDefault="00BB6E81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>Дошкольное детство – небольшой отрезок в жизни человека, но за это время ребенок приобретает значительно больше, чем за всю последующую жизнь, поэтому обучение игре в шахматы необходимо начинать как можно раньше. Об этом говорят педагогические и физиологические исследования ученых всего мира. Мы знаем о том, что потенциальные психофизиологические возможности усвоения знаний и общего развития у детей 5-6 лет высоки.</w:t>
      </w:r>
    </w:p>
    <w:p w14:paraId="218F56B0" w14:textId="77777777" w:rsidR="00BB6E81" w:rsidRPr="00171DDC" w:rsidRDefault="00BB6E81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lastRenderedPageBreak/>
        <w:t xml:space="preserve">Такое авторитетное заключение о функциональных возможностях организма 5-6 летних детей дает все основания широко популяризовать шахматы в дошкольных образовательных учреждениях. Из своего опыта работы могу сделать вывод, что у детей дошкольного возраста действительно имеется громадный потенциал возможностей обучения игре в шахматы. Многие выдающиеся шахматисты познакомились с этой игрой в дошкольном возрасте. Х.Р. Капабланка, А. Карпов – в 4 года, М. </w:t>
      </w:r>
      <w:proofErr w:type="spellStart"/>
      <w:r w:rsidRPr="00171DDC">
        <w:rPr>
          <w:rFonts w:ascii="Liberation Serif" w:hAnsi="Liberation Serif" w:cs="Times New Roman"/>
          <w:sz w:val="28"/>
        </w:rPr>
        <w:t>Чибурданидзе</w:t>
      </w:r>
      <w:proofErr w:type="spellEnd"/>
      <w:r w:rsidRPr="00171DDC">
        <w:rPr>
          <w:rFonts w:ascii="Liberation Serif" w:hAnsi="Liberation Serif" w:cs="Times New Roman"/>
          <w:sz w:val="28"/>
        </w:rPr>
        <w:t xml:space="preserve"> – в 5 лет, Г. Каспаров, Б. Спасский, Р. Фишер – в 6-летнем возрасте, А. Алехин, М. Таль – к 7 годам.</w:t>
      </w:r>
    </w:p>
    <w:p w14:paraId="12FD57EF" w14:textId="77777777" w:rsidR="00BB6E81" w:rsidRPr="00171DDC" w:rsidRDefault="00BB6E81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>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14:paraId="1A529364" w14:textId="77777777" w:rsidR="007834E8" w:rsidRPr="00171DDC" w:rsidRDefault="007834E8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>Актуальность данной темы заключается в том, что учитель в виду отсутствия системы работы по использованию таких мыслительных операций, как синтез и анализ, классификация и обобщение, аналогия и абстракция, не всегда знает, как правильно способствовать развитию у учащихся способности мыслить по законам логики.</w:t>
      </w:r>
    </w:p>
    <w:p w14:paraId="6CED15D4" w14:textId="77777777" w:rsidR="007834E8" w:rsidRPr="00171DDC" w:rsidRDefault="007834E8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>В развитии логического мышления исключительно большое значение отводится шахматам. В целом, роль шахмат в процессе обучения школьников трудно переоценить. Шахматы – средство разностороннего развития индивида. Это универсальная дисциплина игрового характера, направленная на воспитание общей культуры, в том числе логического и творческого мышления, и способная эффективно выполнить отсутствие логики в школьном обучении.</w:t>
      </w:r>
    </w:p>
    <w:p w14:paraId="5E6B5030" w14:textId="4CB21606" w:rsidR="007834E8" w:rsidRPr="00171DDC" w:rsidRDefault="007834E8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 xml:space="preserve">Именно поэтому, сегодня, проблеме введения занятий по шахматам в </w:t>
      </w:r>
      <w:r w:rsidR="00381A9A" w:rsidRPr="00171DDC">
        <w:rPr>
          <w:rFonts w:ascii="Liberation Serif" w:hAnsi="Liberation Serif" w:cs="Times New Roman"/>
          <w:sz w:val="28"/>
        </w:rPr>
        <w:t xml:space="preserve">образовательном учреждении </w:t>
      </w:r>
      <w:r w:rsidRPr="00171DDC">
        <w:rPr>
          <w:rFonts w:ascii="Liberation Serif" w:hAnsi="Liberation Serif" w:cs="Times New Roman"/>
          <w:sz w:val="28"/>
        </w:rPr>
        <w:t>уделяется такое внимание со стороны правительства нашей страны.</w:t>
      </w:r>
    </w:p>
    <w:p w14:paraId="55F02A1C" w14:textId="77777777" w:rsidR="007834E8" w:rsidRPr="00171DDC" w:rsidRDefault="007834E8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lastRenderedPageBreak/>
        <w:t xml:space="preserve">В ближайшие два года для учеников начальных классов всех российских школ введут обязательные занятия шахматами.  Как ранее сообщалось в Министерстве образования и науки, в ведомстве идет </w:t>
      </w:r>
      <w:proofErr w:type="gramStart"/>
      <w:r w:rsidRPr="00171DDC">
        <w:rPr>
          <w:rFonts w:ascii="Liberation Serif" w:hAnsi="Liberation Serif" w:cs="Times New Roman"/>
          <w:sz w:val="28"/>
        </w:rPr>
        <w:t>активная</w:t>
      </w:r>
      <w:proofErr w:type="gramEnd"/>
      <w:r w:rsidRPr="00171DDC">
        <w:rPr>
          <w:rFonts w:ascii="Liberation Serif" w:hAnsi="Liberation Serif" w:cs="Times New Roman"/>
          <w:sz w:val="28"/>
        </w:rPr>
        <w:t xml:space="preserve"> работа по введению в учебную программу первых-четвертых классов обязательных занятий по шахматам. Принятие этого решения стало результатом исследовательской работы, </w:t>
      </w:r>
      <w:proofErr w:type="gramStart"/>
      <w:r w:rsidRPr="00171DDC">
        <w:rPr>
          <w:rFonts w:ascii="Liberation Serif" w:hAnsi="Liberation Serif" w:cs="Times New Roman"/>
          <w:sz w:val="28"/>
        </w:rPr>
        <w:t>которую</w:t>
      </w:r>
      <w:proofErr w:type="gramEnd"/>
      <w:r w:rsidRPr="00171DDC">
        <w:rPr>
          <w:rFonts w:ascii="Liberation Serif" w:hAnsi="Liberation Serif" w:cs="Times New Roman"/>
          <w:sz w:val="28"/>
        </w:rPr>
        <w:t xml:space="preserve"> провело Министерство образования и науки. В результате мониторинга выяснилось, что в 40 регионах России школьники играют в шахматы, и они показывают более высокие результаты в учебе. Это связано с тем, что игра в шахматы позволяет детям лучше думать, анализировать, планировать, ставить задачи и решать, в связи, с чем повышается уровень </w:t>
      </w:r>
      <w:proofErr w:type="gramStart"/>
      <w:r w:rsidRPr="00171DDC">
        <w:rPr>
          <w:rFonts w:ascii="Liberation Serif" w:hAnsi="Liberation Serif" w:cs="Times New Roman"/>
          <w:sz w:val="28"/>
        </w:rPr>
        <w:t>интеллектуального</w:t>
      </w:r>
      <w:proofErr w:type="gramEnd"/>
      <w:r w:rsidRPr="00171DDC">
        <w:rPr>
          <w:rFonts w:ascii="Liberation Serif" w:hAnsi="Liberation Serif" w:cs="Times New Roman"/>
          <w:sz w:val="28"/>
        </w:rPr>
        <w:t xml:space="preserve"> развития школьников.</w:t>
      </w:r>
    </w:p>
    <w:p w14:paraId="6703CD28" w14:textId="28B1F2EB" w:rsidR="00381A9A" w:rsidRPr="00171DDC" w:rsidRDefault="004D1BB0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 xml:space="preserve"> </w:t>
      </w:r>
      <w:r w:rsidR="00566B2E" w:rsidRPr="00171DDC">
        <w:rPr>
          <w:rFonts w:ascii="Liberation Serif" w:hAnsi="Liberation Serif" w:cs="Times New Roman"/>
          <w:sz w:val="28"/>
        </w:rPr>
        <w:t>Д</w:t>
      </w:r>
      <w:r w:rsidR="00381A9A" w:rsidRPr="00171DDC">
        <w:rPr>
          <w:rFonts w:ascii="Liberation Serif" w:hAnsi="Liberation Serif" w:cs="Times New Roman"/>
          <w:sz w:val="28"/>
        </w:rPr>
        <w:t xml:space="preserve">ля выработки единых общемировых подходов к </w:t>
      </w:r>
      <w:proofErr w:type="spellStart"/>
      <w:r w:rsidR="00381A9A" w:rsidRPr="00171DDC">
        <w:rPr>
          <w:rFonts w:ascii="Liberation Serif" w:hAnsi="Liberation Serif" w:cs="Times New Roman"/>
          <w:sz w:val="28"/>
        </w:rPr>
        <w:t>дошкольно</w:t>
      </w:r>
      <w:proofErr w:type="spellEnd"/>
      <w:r w:rsidR="00381A9A" w:rsidRPr="00171DDC">
        <w:rPr>
          <w:rFonts w:ascii="Liberation Serif" w:hAnsi="Liberation Serif" w:cs="Times New Roman"/>
          <w:sz w:val="28"/>
        </w:rPr>
        <w:t xml:space="preserve"> - школьной шахматной пробле</w:t>
      </w:r>
      <w:r w:rsidR="00C13B00">
        <w:rPr>
          <w:rFonts w:ascii="Liberation Serif" w:hAnsi="Liberation Serif" w:cs="Times New Roman"/>
          <w:sz w:val="28"/>
        </w:rPr>
        <w:t>матике в Ханты-Мансийске прошла</w:t>
      </w:r>
      <w:r w:rsidR="00381A9A" w:rsidRPr="00171DDC">
        <w:rPr>
          <w:rFonts w:ascii="Liberation Serif" w:hAnsi="Liberation Serif" w:cs="Times New Roman"/>
          <w:sz w:val="28"/>
        </w:rPr>
        <w:t xml:space="preserve"> международная научно-практическая конференция </w:t>
      </w:r>
      <w:r w:rsidR="00AE223E" w:rsidRPr="00171DDC">
        <w:rPr>
          <w:rFonts w:ascii="Liberation Serif" w:hAnsi="Liberation Serif" w:cs="Times New Roman"/>
          <w:sz w:val="28"/>
        </w:rPr>
        <w:t>«</w:t>
      </w:r>
      <w:r w:rsidR="00381A9A" w:rsidRPr="00171DDC">
        <w:rPr>
          <w:rFonts w:ascii="Liberation Serif" w:hAnsi="Liberation Serif" w:cs="Times New Roman"/>
          <w:sz w:val="28"/>
        </w:rPr>
        <w:t>Шахматное образование – важный ресурс мировой системы образования</w:t>
      </w:r>
      <w:r w:rsidR="00AE223E" w:rsidRPr="00171DDC">
        <w:rPr>
          <w:rFonts w:ascii="Liberation Serif" w:hAnsi="Liberation Serif" w:cs="Times New Roman"/>
          <w:sz w:val="28"/>
        </w:rPr>
        <w:t>»</w:t>
      </w:r>
      <w:r w:rsidR="00C13B00">
        <w:rPr>
          <w:rFonts w:ascii="Liberation Serif" w:hAnsi="Liberation Serif" w:cs="Times New Roman"/>
          <w:sz w:val="28"/>
        </w:rPr>
        <w:t xml:space="preserve">. </w:t>
      </w:r>
      <w:r w:rsidR="00381A9A" w:rsidRPr="00171DDC">
        <w:rPr>
          <w:rFonts w:ascii="Liberation Serif" w:hAnsi="Liberation Serif" w:cs="Times New Roman"/>
          <w:sz w:val="28"/>
        </w:rPr>
        <w:t>Участники конференции отметили:</w:t>
      </w:r>
    </w:p>
    <w:p w14:paraId="17E2545F" w14:textId="77777777" w:rsidR="00381A9A" w:rsidRPr="00171DDC" w:rsidRDefault="00381A9A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 xml:space="preserve">  1) «Россия – первая страна в мире, где шахматы на государственном уровне стали учебной дисциплиной как предмет по выбору учащихся (родителей) в первой половине дня; для всех учащихся данной школы – в 1994 году (по инициативе Министерства образования РФ).</w:t>
      </w:r>
    </w:p>
    <w:p w14:paraId="60CB7602" w14:textId="77777777" w:rsidR="00381A9A" w:rsidRPr="00171DDC" w:rsidRDefault="00381A9A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>2) Россия – первая страна в мире, где разработан научно обоснованный курс шахмат, преподавать который призваны учителя начальных классов, – в 1994 году (по инициативе Министерства образования РФ.</w:t>
      </w:r>
    </w:p>
    <w:p w14:paraId="787B1F16" w14:textId="7C13BF15" w:rsidR="00381A9A" w:rsidRPr="00171DDC" w:rsidRDefault="00381A9A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bookmarkStart w:id="0" w:name="_GoBack"/>
      <w:bookmarkEnd w:id="0"/>
      <w:r w:rsidRPr="00171DDC">
        <w:rPr>
          <w:rFonts w:ascii="Liberation Serif" w:hAnsi="Liberation Serif" w:cs="Times New Roman"/>
          <w:sz w:val="28"/>
        </w:rPr>
        <w:t xml:space="preserve">Сейчас идет адаптация шахмат к социальной сфере. </w:t>
      </w:r>
      <w:proofErr w:type="gramStart"/>
      <w:r w:rsidRPr="00171DDC">
        <w:rPr>
          <w:rFonts w:ascii="Liberation Serif" w:hAnsi="Liberation Serif" w:cs="Times New Roman"/>
          <w:sz w:val="28"/>
        </w:rPr>
        <w:t>Общество ждет, чтобы шахматы стали прикладным видом творчества, где отрабатываются навыки самостоятельного принятия решения, навыки анализа, навыки механизма действия в уме, - всего, чем человек должен уметь пользоваться в современном высокотехнологичном мире, где он остается, образно говоря, один на один с компьютером.</w:t>
      </w:r>
      <w:proofErr w:type="gramEnd"/>
      <w:r w:rsidRPr="00171DDC">
        <w:rPr>
          <w:rFonts w:ascii="Liberation Serif" w:hAnsi="Liberation Serif" w:cs="Times New Roman"/>
          <w:sz w:val="28"/>
        </w:rPr>
        <w:t xml:space="preserve">  Обучение детей игре в шахматы решает сразу </w:t>
      </w:r>
      <w:r w:rsidRPr="00171DDC">
        <w:rPr>
          <w:rFonts w:ascii="Liberation Serif" w:hAnsi="Liberation Serif" w:cs="Times New Roman"/>
          <w:sz w:val="28"/>
        </w:rPr>
        <w:lastRenderedPageBreak/>
        <w:t xml:space="preserve">несколько задач: познавательную, воспитательную, эстетическую, физическую, коррекционную. </w:t>
      </w:r>
    </w:p>
    <w:p w14:paraId="0B2DAE33" w14:textId="5ACE7C5C" w:rsidR="00273F01" w:rsidRPr="00171DDC" w:rsidRDefault="003A2AF2" w:rsidP="00AE223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 xml:space="preserve">Учитывая новые </w:t>
      </w:r>
      <w:r w:rsidR="00273F01" w:rsidRPr="00171DDC">
        <w:rPr>
          <w:rFonts w:ascii="Liberation Serif" w:hAnsi="Liberation Serif" w:cs="Times New Roman"/>
          <w:sz w:val="28"/>
        </w:rPr>
        <w:t xml:space="preserve">направления  образовательной политики </w:t>
      </w:r>
      <w:r w:rsidRPr="00171DDC">
        <w:rPr>
          <w:rFonts w:ascii="Liberation Serif" w:hAnsi="Liberation Serif" w:cs="Times New Roman"/>
          <w:sz w:val="28"/>
        </w:rPr>
        <w:t xml:space="preserve">в ЯНАО </w:t>
      </w:r>
      <w:r w:rsidR="00273F01" w:rsidRPr="00171DDC">
        <w:rPr>
          <w:rFonts w:ascii="Liberation Serif" w:hAnsi="Liberation Serif" w:cs="Times New Roman"/>
          <w:sz w:val="28"/>
        </w:rPr>
        <w:t>по внедрению шахматного образования, образовательны</w:t>
      </w:r>
      <w:r w:rsidR="00CA3B94" w:rsidRPr="00171DDC">
        <w:rPr>
          <w:rFonts w:ascii="Liberation Serif" w:hAnsi="Liberation Serif" w:cs="Times New Roman"/>
          <w:sz w:val="28"/>
        </w:rPr>
        <w:t xml:space="preserve">е запросы родителей  обучающихся, был разработан инновационный </w:t>
      </w:r>
      <w:r w:rsidR="00273F01" w:rsidRPr="00171DDC">
        <w:rPr>
          <w:rFonts w:ascii="Liberation Serif" w:hAnsi="Liberation Serif" w:cs="Times New Roman"/>
          <w:sz w:val="28"/>
        </w:rPr>
        <w:t>проект по теме «</w:t>
      </w:r>
      <w:r w:rsidR="00CA3B94" w:rsidRPr="00171DDC">
        <w:rPr>
          <w:rFonts w:ascii="Liberation Serif" w:hAnsi="Liberation Serif" w:cs="Times New Roman"/>
          <w:sz w:val="28"/>
        </w:rPr>
        <w:t>Развитие логического мышления дошкольников через обучение игре в шахматы</w:t>
      </w:r>
      <w:r w:rsidR="00273F01" w:rsidRPr="00171DDC">
        <w:rPr>
          <w:rFonts w:ascii="Liberation Serif" w:hAnsi="Liberation Serif" w:cs="Times New Roman"/>
          <w:sz w:val="28"/>
        </w:rPr>
        <w:t>».</w:t>
      </w:r>
    </w:p>
    <w:p w14:paraId="76E226FB" w14:textId="77777777" w:rsidR="00C72E7D" w:rsidRPr="00171DDC" w:rsidRDefault="00C87D28" w:rsidP="00C72E7D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iCs/>
          <w:color w:val="000000"/>
          <w:sz w:val="28"/>
          <w:szCs w:val="28"/>
          <w:lang w:eastAsia="ru-RU"/>
        </w:rPr>
        <w:t>Управленческая проблема.</w:t>
      </w:r>
    </w:p>
    <w:p w14:paraId="14EFC3D8" w14:textId="77777777" w:rsidR="00C72E7D" w:rsidRPr="00171DDC" w:rsidRDefault="00C72E7D" w:rsidP="00C72E7D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hAnsi="Liberation Serif" w:cs="Times New Roman"/>
          <w:sz w:val="28"/>
        </w:rPr>
        <w:t xml:space="preserve">Особенностью </w:t>
      </w:r>
      <w:proofErr w:type="gramStart"/>
      <w:r w:rsidRPr="00171DDC">
        <w:rPr>
          <w:rFonts w:ascii="Liberation Serif" w:hAnsi="Liberation Serif" w:cs="Times New Roman"/>
          <w:sz w:val="28"/>
        </w:rPr>
        <w:t>данного</w:t>
      </w:r>
      <w:proofErr w:type="gramEnd"/>
      <w:r w:rsidRPr="00171DDC">
        <w:rPr>
          <w:rFonts w:ascii="Liberation Serif" w:hAnsi="Liberation Serif" w:cs="Times New Roman"/>
          <w:sz w:val="28"/>
        </w:rPr>
        <w:t xml:space="preserve"> проекта являются: интеграция шахматной деятельности в образовательную программу не только в непосредственно образовательную деятельность, а в разные виды детской деятельности в соответствии ФГОС ДО. Организация шахматной деятельности, дополняется посредством интеграции образовательных направлений: практической, исследовательской, образовательной деятельности, в том числе и в рамках дополнительного образования.</w:t>
      </w:r>
    </w:p>
    <w:p w14:paraId="19A6F5D2" w14:textId="17927B19" w:rsidR="00C87D28" w:rsidRPr="00171DDC" w:rsidRDefault="00130B3A" w:rsidP="00C72E7D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Для развития логического мышления необходимо разработать </w:t>
      </w:r>
      <w:r w:rsidR="00C72E7D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комплекс</w:t>
      </w:r>
      <w:r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НОД по обучению игре в шахматы и внедрить в образовательно-воспитательный процесс ДОО</w:t>
      </w:r>
      <w:r w:rsidR="00EA77BC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353149D7" w14:textId="77777777" w:rsidR="00C87D28" w:rsidRPr="00171DDC" w:rsidRDefault="00C87D28" w:rsidP="00C72E7D">
      <w:pPr>
        <w:spacing w:after="0" w:line="36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Исследовательская проблема</w:t>
      </w:r>
      <w:r w:rsidRPr="00171DDC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.</w:t>
      </w: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5DCF84C9" w14:textId="422EFBC4" w:rsidR="00524507" w:rsidRPr="00171DDC" w:rsidRDefault="00AB1EEB" w:rsidP="00C87D28">
      <w:pPr>
        <w:spacing w:after="0" w:line="36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Необходимость рассмотрения данной </w:t>
      </w:r>
      <w:r w:rsidR="00AD016D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проблемы,</w:t>
      </w:r>
      <w:r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016D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обусловлена</w:t>
      </w:r>
      <w:r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важностью данного направления исследования</w:t>
      </w:r>
      <w:r w:rsidR="002B267D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так как данные результаты диагностических исследований и наблюдай проведённых в ДОО свидетельствуют</w:t>
      </w:r>
      <w:r w:rsidR="00242CC4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 </w:t>
      </w:r>
      <w:proofErr w:type="gramStart"/>
      <w:r w:rsidR="00242CC4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ежегодный</w:t>
      </w:r>
      <w:proofErr w:type="gramEnd"/>
      <w:r w:rsidR="00242CC4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показателях среднего и низкого уровня </w:t>
      </w:r>
      <w:r w:rsidR="00AD016D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мышления</w:t>
      </w:r>
      <w:r w:rsidR="00242CC4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дошкольников. Поэтому</w:t>
      </w:r>
      <w:r w:rsidR="00D9547E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524507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использование комплекса НОД по обучению игре в шахматы </w:t>
      </w:r>
      <w:r w:rsidR="00903F10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будет способствовать развитию логического мышления детей дошкольного возраста.</w:t>
      </w:r>
    </w:p>
    <w:p w14:paraId="03561187" w14:textId="21490D9E" w:rsidR="00213BA4" w:rsidRPr="00171DDC" w:rsidRDefault="003007C5" w:rsidP="003007C5">
      <w:pPr>
        <w:spacing w:after="0" w:line="360" w:lineRule="auto"/>
        <w:ind w:firstLine="709"/>
        <w:jc w:val="both"/>
        <w:rPr>
          <w:rFonts w:ascii="Liberation Serif" w:hAnsi="Liberation Serif"/>
          <w:sz w:val="28"/>
        </w:rPr>
      </w:pPr>
      <w:r w:rsidRPr="00171DDC">
        <w:rPr>
          <w:rFonts w:ascii="Liberation Serif" w:hAnsi="Liberation Serif"/>
          <w:b/>
          <w:sz w:val="28"/>
        </w:rPr>
        <w:t>Объект исследования:</w:t>
      </w:r>
      <w:r w:rsidRPr="00171DDC">
        <w:rPr>
          <w:rFonts w:ascii="Liberation Serif" w:hAnsi="Liberation Serif"/>
          <w:sz w:val="28"/>
        </w:rPr>
        <w:t xml:space="preserve"> </w:t>
      </w:r>
      <w:r w:rsidR="00E117D9" w:rsidRPr="00171DDC">
        <w:rPr>
          <w:rFonts w:ascii="Liberation Serif" w:hAnsi="Liberation Serif"/>
          <w:sz w:val="28"/>
        </w:rPr>
        <w:t xml:space="preserve">логическое </w:t>
      </w:r>
      <w:r w:rsidR="00213BA4" w:rsidRPr="00171DDC">
        <w:rPr>
          <w:rFonts w:ascii="Liberation Serif" w:hAnsi="Liberation Serif"/>
          <w:sz w:val="28"/>
        </w:rPr>
        <w:t>мышление дошкольников.</w:t>
      </w:r>
    </w:p>
    <w:p w14:paraId="02D7B276" w14:textId="415FE787" w:rsidR="00450DD3" w:rsidRPr="00171DDC" w:rsidRDefault="00213BA4" w:rsidP="00450DD3">
      <w:pPr>
        <w:spacing w:after="0" w:line="360" w:lineRule="auto"/>
        <w:ind w:firstLine="567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171DDC">
        <w:rPr>
          <w:rFonts w:ascii="Liberation Serif" w:hAnsi="Liberation Serif"/>
          <w:b/>
          <w:sz w:val="28"/>
        </w:rPr>
        <w:t>Предмет иссле</w:t>
      </w:r>
      <w:r w:rsidR="003007C5" w:rsidRPr="00171DDC">
        <w:rPr>
          <w:rFonts w:ascii="Liberation Serif" w:hAnsi="Liberation Serif"/>
          <w:b/>
          <w:sz w:val="28"/>
        </w:rPr>
        <w:t>дования:</w:t>
      </w:r>
      <w:r w:rsidRPr="00171DDC">
        <w:rPr>
          <w:rFonts w:ascii="Liberation Serif" w:hAnsi="Liberation Serif"/>
          <w:sz w:val="28"/>
        </w:rPr>
        <w:t xml:space="preserve"> </w:t>
      </w:r>
      <w:r w:rsidR="00450DD3" w:rsidRPr="00171DDC">
        <w:rPr>
          <w:rFonts w:ascii="Liberation Serif" w:hAnsi="Liberation Serif"/>
          <w:sz w:val="28"/>
        </w:rPr>
        <w:t xml:space="preserve">влияние </w:t>
      </w:r>
      <w:r w:rsidR="00450DD3" w:rsidRPr="00171DDC">
        <w:rPr>
          <w:rFonts w:ascii="Liberation Serif" w:eastAsia="Calibri" w:hAnsi="Liberation Serif" w:cs="Times New Roman"/>
          <w:bCs/>
          <w:sz w:val="28"/>
          <w:szCs w:val="28"/>
        </w:rPr>
        <w:t>комплекс НОД по обучению игре в шахматы на развитие логического мышления дошкольников.</w:t>
      </w:r>
    </w:p>
    <w:p w14:paraId="5526BCF3" w14:textId="77777777" w:rsidR="009C06D1" w:rsidRPr="00171DDC" w:rsidRDefault="00213BA4" w:rsidP="00903BAE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/>
          <w:b/>
          <w:sz w:val="28"/>
        </w:rPr>
        <w:t>Гипотеза исследования:</w:t>
      </w:r>
      <w:r w:rsidRPr="00171DDC">
        <w:rPr>
          <w:rFonts w:ascii="Liberation Serif" w:hAnsi="Liberation Serif"/>
          <w:sz w:val="28"/>
        </w:rPr>
        <w:t xml:space="preserve"> </w:t>
      </w:r>
      <w:r w:rsidR="003007C5" w:rsidRPr="00171DDC">
        <w:rPr>
          <w:rFonts w:ascii="Liberation Serif" w:hAnsi="Liberation Serif"/>
          <w:sz w:val="28"/>
        </w:rPr>
        <w:t xml:space="preserve">предполагается, </w:t>
      </w:r>
      <w:r w:rsidR="00CF773A" w:rsidRPr="00171DDC">
        <w:rPr>
          <w:rFonts w:ascii="Liberation Serif" w:hAnsi="Liberation Serif" w:cs="Times New Roman"/>
          <w:sz w:val="28"/>
          <w:szCs w:val="28"/>
        </w:rPr>
        <w:t>что развитие</w:t>
      </w:r>
      <w:r w:rsidR="00A53592" w:rsidRPr="00171DDC">
        <w:rPr>
          <w:rFonts w:ascii="Liberation Serif" w:hAnsi="Liberation Serif" w:cs="Times New Roman"/>
          <w:sz w:val="28"/>
          <w:szCs w:val="28"/>
        </w:rPr>
        <w:t xml:space="preserve"> </w:t>
      </w:r>
      <w:r w:rsidR="009C06D1" w:rsidRPr="00171DDC">
        <w:rPr>
          <w:rFonts w:ascii="Liberation Serif" w:hAnsi="Liberation Serif" w:cs="Times New Roman"/>
          <w:sz w:val="28"/>
          <w:szCs w:val="28"/>
        </w:rPr>
        <w:t>логического</w:t>
      </w:r>
      <w:r w:rsidR="00CF773A" w:rsidRPr="00171DDC">
        <w:rPr>
          <w:rFonts w:ascii="Liberation Serif" w:hAnsi="Liberation Serif" w:cs="Times New Roman"/>
          <w:sz w:val="28"/>
          <w:szCs w:val="28"/>
        </w:rPr>
        <w:t xml:space="preserve"> мышления </w:t>
      </w:r>
      <w:r w:rsidR="009C06D1" w:rsidRPr="00171DDC">
        <w:rPr>
          <w:rFonts w:ascii="Liberation Serif" w:hAnsi="Liberation Serif" w:cs="Times New Roman"/>
          <w:sz w:val="28"/>
          <w:szCs w:val="28"/>
        </w:rPr>
        <w:t>дошкольников б</w:t>
      </w:r>
      <w:r w:rsidR="00CF773A" w:rsidRPr="00171DDC">
        <w:rPr>
          <w:rFonts w:ascii="Liberation Serif" w:hAnsi="Liberation Serif" w:cs="Times New Roman"/>
          <w:sz w:val="28"/>
          <w:szCs w:val="28"/>
        </w:rPr>
        <w:t>удет проходить успешно, если</w:t>
      </w:r>
      <w:r w:rsidR="009C06D1" w:rsidRPr="00171DDC">
        <w:rPr>
          <w:rFonts w:ascii="Liberation Serif" w:hAnsi="Liberation Serif" w:cs="Times New Roman"/>
          <w:sz w:val="28"/>
          <w:szCs w:val="28"/>
        </w:rPr>
        <w:t>:</w:t>
      </w:r>
    </w:p>
    <w:p w14:paraId="27AE0C75" w14:textId="3FF60C48" w:rsidR="009E55A8" w:rsidRPr="00171DDC" w:rsidRDefault="009E55A8" w:rsidP="00033CDD">
      <w:pPr>
        <w:pStyle w:val="ac"/>
        <w:numPr>
          <w:ilvl w:val="0"/>
          <w:numId w:val="29"/>
        </w:numPr>
        <w:spacing w:after="0" w:line="360" w:lineRule="auto"/>
        <w:jc w:val="both"/>
        <w:rPr>
          <w:rFonts w:ascii="Liberation Serif" w:hAnsi="Liberation Serif"/>
          <w:sz w:val="28"/>
        </w:rPr>
      </w:pPr>
      <w:r w:rsidRPr="00171DDC">
        <w:rPr>
          <w:rFonts w:ascii="Liberation Serif" w:hAnsi="Liberation Serif"/>
          <w:sz w:val="28"/>
        </w:rPr>
        <w:lastRenderedPageBreak/>
        <w:t>в процессе обучения дошкольников игре в шахматы внедрить комплекс НОД;</w:t>
      </w:r>
    </w:p>
    <w:p w14:paraId="732DD29F" w14:textId="07E64377" w:rsidR="009E55A8" w:rsidRPr="00171DDC" w:rsidRDefault="009E55A8" w:rsidP="00033CDD">
      <w:pPr>
        <w:pStyle w:val="ac"/>
        <w:numPr>
          <w:ilvl w:val="0"/>
          <w:numId w:val="29"/>
        </w:numPr>
        <w:spacing w:after="0" w:line="360" w:lineRule="auto"/>
        <w:jc w:val="both"/>
        <w:rPr>
          <w:rFonts w:ascii="Liberation Serif" w:hAnsi="Liberation Serif"/>
          <w:sz w:val="28"/>
        </w:rPr>
      </w:pPr>
      <w:r w:rsidRPr="00171DDC">
        <w:rPr>
          <w:rFonts w:ascii="Liberation Serif" w:hAnsi="Liberation Serif"/>
          <w:sz w:val="28"/>
        </w:rPr>
        <w:t>использовать разнообразные наглядно-дидактические пособия и игры</w:t>
      </w:r>
    </w:p>
    <w:p w14:paraId="19EA9909" w14:textId="0640E95C" w:rsidR="007601B8" w:rsidRPr="00171DDC" w:rsidRDefault="00C87D28" w:rsidP="00F323D9">
      <w:pPr>
        <w:spacing w:after="0" w:line="360" w:lineRule="auto"/>
        <w:ind w:firstLine="567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171DDC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Цель </w:t>
      </w:r>
      <w:r w:rsidR="004A7D50" w:rsidRPr="00171DDC">
        <w:rPr>
          <w:rFonts w:ascii="Liberation Serif" w:eastAsia="Calibri" w:hAnsi="Liberation Serif" w:cs="Times New Roman"/>
          <w:b/>
          <w:bCs/>
          <w:sz w:val="28"/>
          <w:szCs w:val="28"/>
        </w:rPr>
        <w:t>исследования</w:t>
      </w:r>
      <w:r w:rsidRPr="00171DDC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: </w:t>
      </w:r>
      <w:r w:rsidR="007601B8" w:rsidRPr="00171DDC">
        <w:rPr>
          <w:rFonts w:ascii="Liberation Serif" w:eastAsia="Calibri" w:hAnsi="Liberation Serif" w:cs="Times New Roman"/>
          <w:bCs/>
          <w:sz w:val="28"/>
          <w:szCs w:val="28"/>
        </w:rPr>
        <w:t>разработать и апробировать комплекс НОД по обучению игре в шахматы направленного на развитие логического мышления дошкольников.</w:t>
      </w:r>
    </w:p>
    <w:p w14:paraId="218C7FC6" w14:textId="57FDA112" w:rsidR="00F323D9" w:rsidRPr="00171DDC" w:rsidRDefault="00F323D9" w:rsidP="00F323D9">
      <w:p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выявить уровень мышления у </w:t>
      </w:r>
      <w:r w:rsidR="00852CA0" w:rsidRPr="00171DDC">
        <w:rPr>
          <w:rFonts w:ascii="Liberation Serif" w:hAnsi="Liberation Serif" w:cs="Times New Roman"/>
          <w:sz w:val="28"/>
          <w:szCs w:val="28"/>
        </w:rPr>
        <w:t xml:space="preserve">детей </w:t>
      </w:r>
      <w:r w:rsidRPr="00171DDC">
        <w:rPr>
          <w:rFonts w:ascii="Liberation Serif" w:hAnsi="Liberation Serif" w:cs="Times New Roman"/>
          <w:sz w:val="28"/>
          <w:szCs w:val="28"/>
        </w:rPr>
        <w:t>дошкольного возраста; разработать психолого</w:t>
      </w:r>
      <w:r w:rsidR="00852CA0" w:rsidRPr="00171DDC">
        <w:rPr>
          <w:rFonts w:ascii="Liberation Serif" w:hAnsi="Liberation Serif" w:cs="Times New Roman"/>
          <w:sz w:val="28"/>
          <w:szCs w:val="28"/>
        </w:rPr>
        <w:t>-</w:t>
      </w:r>
      <w:r w:rsidRPr="00171DDC">
        <w:rPr>
          <w:rFonts w:ascii="Liberation Serif" w:hAnsi="Liberation Serif" w:cs="Times New Roman"/>
          <w:sz w:val="28"/>
          <w:szCs w:val="28"/>
        </w:rPr>
        <w:t>педагогические рекомендации по развитию мышления дошкольников.</w:t>
      </w:r>
    </w:p>
    <w:p w14:paraId="297B40AC" w14:textId="77777777" w:rsidR="00C87D28" w:rsidRPr="00171DDC" w:rsidRDefault="00C87D28" w:rsidP="00C87D28">
      <w:pPr>
        <w:spacing w:after="0" w:line="360" w:lineRule="auto"/>
        <w:ind w:firstLine="708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171DDC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Задачи проекта: </w:t>
      </w:r>
    </w:p>
    <w:p w14:paraId="49968389" w14:textId="26C6EB5C" w:rsidR="00AC15EB" w:rsidRPr="00171DDC" w:rsidRDefault="00C87D28" w:rsidP="00033CD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1DDC">
        <w:rPr>
          <w:rFonts w:ascii="Liberation Serif" w:eastAsia="Calibri" w:hAnsi="Liberation Serif" w:cs="Times New Roman"/>
          <w:sz w:val="28"/>
          <w:szCs w:val="28"/>
        </w:rPr>
        <w:t>Провести анализ научно - методической литературы, педагогического опыта по проблеме исследования</w:t>
      </w:r>
      <w:r w:rsidR="00AC15EB" w:rsidRPr="00171DDC">
        <w:rPr>
          <w:rFonts w:ascii="Liberation Serif" w:eastAsia="Calibri" w:hAnsi="Liberation Serif" w:cs="Times New Roman"/>
          <w:sz w:val="28"/>
          <w:szCs w:val="28"/>
        </w:rPr>
        <w:t>.</w:t>
      </w:r>
      <w:r w:rsidRPr="00171DDC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786CC9FE" w14:textId="5B5408CA" w:rsidR="00C87D28" w:rsidRPr="00171DDC" w:rsidRDefault="0071137A" w:rsidP="00033CD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1DDC">
        <w:rPr>
          <w:rFonts w:ascii="Liberation Serif" w:eastAsia="Calibri" w:hAnsi="Liberation Serif" w:cs="Times New Roman"/>
          <w:sz w:val="28"/>
          <w:szCs w:val="28"/>
        </w:rPr>
        <w:t>В</w:t>
      </w:r>
      <w:r w:rsidR="00C87D28" w:rsidRPr="00171DDC">
        <w:rPr>
          <w:rFonts w:ascii="Liberation Serif" w:eastAsia="Calibri" w:hAnsi="Liberation Serif" w:cs="Times New Roman"/>
          <w:sz w:val="28"/>
          <w:szCs w:val="28"/>
        </w:rPr>
        <w:t xml:space="preserve">ыявить </w:t>
      </w:r>
      <w:r w:rsidR="003F08E5" w:rsidRPr="00171DDC">
        <w:rPr>
          <w:rFonts w:ascii="Liberation Serif" w:eastAsia="Calibri" w:hAnsi="Liberation Serif" w:cs="Times New Roman"/>
          <w:sz w:val="28"/>
          <w:szCs w:val="28"/>
        </w:rPr>
        <w:t>уровень развития логического мышления дошкольников</w:t>
      </w:r>
      <w:r w:rsidRPr="00171DDC">
        <w:rPr>
          <w:rFonts w:ascii="Liberation Serif" w:eastAsia="Calibri" w:hAnsi="Liberation Serif" w:cs="Times New Roman"/>
          <w:sz w:val="28"/>
          <w:szCs w:val="28"/>
        </w:rPr>
        <w:t xml:space="preserve"> и методические особенности игре в шахматы</w:t>
      </w:r>
      <w:r w:rsidR="00C87D28" w:rsidRPr="00171DDC"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008E085E" w14:textId="3DE56551" w:rsidR="00C87D28" w:rsidRPr="00171DDC" w:rsidRDefault="00E117D9" w:rsidP="00033CD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1DDC">
        <w:rPr>
          <w:rFonts w:ascii="Liberation Serif" w:eastAsia="Calibri" w:hAnsi="Liberation Serif" w:cs="Times New Roman"/>
          <w:sz w:val="28"/>
          <w:szCs w:val="28"/>
        </w:rPr>
        <w:t>Разработать и апроби</w:t>
      </w:r>
      <w:r w:rsidR="00EF1ED3" w:rsidRPr="00171DDC">
        <w:rPr>
          <w:rFonts w:ascii="Liberation Serif" w:eastAsia="Calibri" w:hAnsi="Liberation Serif" w:cs="Times New Roman"/>
          <w:sz w:val="28"/>
          <w:szCs w:val="28"/>
        </w:rPr>
        <w:t>ровать комплекс НОД по обучению</w:t>
      </w:r>
      <w:r w:rsidRPr="00171D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F1ED3" w:rsidRPr="00171DDC">
        <w:rPr>
          <w:rFonts w:ascii="Liberation Serif" w:eastAsia="Calibri" w:hAnsi="Liberation Serif" w:cs="Times New Roman"/>
          <w:sz w:val="28"/>
          <w:szCs w:val="28"/>
        </w:rPr>
        <w:t>и</w:t>
      </w:r>
      <w:r w:rsidRPr="00171DDC">
        <w:rPr>
          <w:rFonts w:ascii="Liberation Serif" w:eastAsia="Calibri" w:hAnsi="Liberation Serif" w:cs="Times New Roman"/>
          <w:sz w:val="28"/>
          <w:szCs w:val="28"/>
        </w:rPr>
        <w:t>гре в шахматы, направленный на развитие логического мышления дошкольников.</w:t>
      </w:r>
    </w:p>
    <w:p w14:paraId="312218CD" w14:textId="246CA25A" w:rsidR="00C87D28" w:rsidRPr="00171DDC" w:rsidRDefault="00C87D28" w:rsidP="00033CD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1DDC">
        <w:rPr>
          <w:rFonts w:ascii="Liberation Serif" w:eastAsia="Calibri" w:hAnsi="Liberation Serif" w:cs="Times New Roman"/>
          <w:sz w:val="28"/>
          <w:szCs w:val="28"/>
        </w:rPr>
        <w:t>Представить результаты работы над проектом педагогическому сообществу.</w:t>
      </w:r>
    </w:p>
    <w:p w14:paraId="57686B08" w14:textId="77777777" w:rsidR="00322D5E" w:rsidRPr="00171DDC" w:rsidRDefault="00322D5E" w:rsidP="002F1941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b/>
          <w:sz w:val="28"/>
          <w:szCs w:val="28"/>
        </w:rPr>
        <w:t>Методы исследования:</w:t>
      </w:r>
      <w:r w:rsidRPr="00171DDC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5BDEE72C" w14:textId="71FE50D6" w:rsidR="00322D5E" w:rsidRPr="00171DDC" w:rsidRDefault="00322D5E" w:rsidP="00033CDD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1DDC">
        <w:rPr>
          <w:rFonts w:ascii="Liberation Serif" w:hAnsi="Liberation Serif"/>
          <w:sz w:val="28"/>
          <w:szCs w:val="28"/>
        </w:rPr>
        <w:t>Теоретически</w:t>
      </w:r>
      <w:r w:rsidR="00EE5CCC" w:rsidRPr="00171DDC">
        <w:rPr>
          <w:rFonts w:ascii="Liberation Serif" w:hAnsi="Liberation Serif"/>
          <w:sz w:val="28"/>
          <w:szCs w:val="28"/>
        </w:rPr>
        <w:t>е</w:t>
      </w:r>
      <w:proofErr w:type="gramEnd"/>
      <w:r w:rsidR="00EE5CCC" w:rsidRPr="00171DDC">
        <w:rPr>
          <w:rFonts w:ascii="Liberation Serif" w:hAnsi="Liberation Serif"/>
          <w:sz w:val="28"/>
          <w:szCs w:val="28"/>
        </w:rPr>
        <w:t xml:space="preserve"> методы:</w:t>
      </w:r>
      <w:r w:rsidRPr="00171DDC">
        <w:rPr>
          <w:rFonts w:ascii="Liberation Serif" w:hAnsi="Liberation Serif"/>
          <w:sz w:val="28"/>
          <w:szCs w:val="28"/>
        </w:rPr>
        <w:t xml:space="preserve"> анализ и обобщение.</w:t>
      </w:r>
    </w:p>
    <w:p w14:paraId="115777F3" w14:textId="01D115A5" w:rsidR="00322D5E" w:rsidRPr="00171DDC" w:rsidRDefault="00EE5CCC" w:rsidP="00033CDD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1DDC">
        <w:rPr>
          <w:rFonts w:ascii="Liberation Serif" w:hAnsi="Liberation Serif"/>
          <w:sz w:val="28"/>
          <w:szCs w:val="28"/>
        </w:rPr>
        <w:t>Эмпирические</w:t>
      </w:r>
      <w:r w:rsidR="00322D5E" w:rsidRPr="00171DDC">
        <w:rPr>
          <w:rFonts w:ascii="Liberation Serif" w:hAnsi="Liberation Serif"/>
          <w:sz w:val="28"/>
          <w:szCs w:val="28"/>
        </w:rPr>
        <w:t xml:space="preserve"> методы: тестирование.</w:t>
      </w:r>
    </w:p>
    <w:p w14:paraId="63A16D82" w14:textId="3FA091C8" w:rsidR="00322D5E" w:rsidRPr="00171DDC" w:rsidRDefault="00322D5E" w:rsidP="00033CDD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1DDC">
        <w:rPr>
          <w:rFonts w:ascii="Liberation Serif" w:hAnsi="Liberation Serif"/>
          <w:sz w:val="28"/>
          <w:szCs w:val="28"/>
        </w:rPr>
        <w:t>Количественный</w:t>
      </w:r>
      <w:proofErr w:type="gramEnd"/>
      <w:r w:rsidRPr="00171DDC">
        <w:rPr>
          <w:rFonts w:ascii="Liberation Serif" w:hAnsi="Liberation Serif"/>
          <w:sz w:val="28"/>
          <w:szCs w:val="28"/>
        </w:rPr>
        <w:t xml:space="preserve"> и качественный анализ</w:t>
      </w:r>
      <w:r w:rsidR="00EE5CCC" w:rsidRPr="00171DDC">
        <w:rPr>
          <w:rFonts w:ascii="Liberation Serif" w:hAnsi="Liberation Serif"/>
          <w:sz w:val="28"/>
          <w:szCs w:val="28"/>
        </w:rPr>
        <w:t xml:space="preserve"> полученных результатов</w:t>
      </w:r>
      <w:r w:rsidRPr="00171DDC">
        <w:rPr>
          <w:rFonts w:ascii="Liberation Serif" w:hAnsi="Liberation Serif"/>
          <w:sz w:val="28"/>
          <w:szCs w:val="28"/>
        </w:rPr>
        <w:t>.</w:t>
      </w:r>
    </w:p>
    <w:p w14:paraId="0E2351AF" w14:textId="77777777" w:rsidR="00C87D28" w:rsidRPr="00171DDC" w:rsidRDefault="00C87D28" w:rsidP="002F1941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исследования:</w:t>
      </w:r>
    </w:p>
    <w:p w14:paraId="7C016908" w14:textId="75205260" w:rsidR="00C87D28" w:rsidRPr="00171DDC" w:rsidRDefault="00972018" w:rsidP="00033CD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Результаты диагностического исследования мышления в соответствии с выборкой исследования.</w:t>
      </w:r>
      <w:r w:rsidR="00C87D28"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</w:p>
    <w:p w14:paraId="4A159437" w14:textId="1E6C748E" w:rsidR="00C87D28" w:rsidRPr="00171DDC" w:rsidRDefault="00C87D28" w:rsidP="002F1941">
      <w:pPr>
        <w:spacing w:after="0" w:line="36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  <w:t>Целевая группа</w:t>
      </w:r>
      <w:r w:rsidR="00F27D38" w:rsidRPr="00171D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171D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дети старшего дошкольного возраста</w:t>
      </w:r>
    </w:p>
    <w:p w14:paraId="337928B1" w14:textId="1B39A1AE" w:rsidR="00C177B5" w:rsidRPr="00171DDC" w:rsidRDefault="00C87D28" w:rsidP="002F1941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highlight w:val="yellow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Теоретическая значимость исследования</w:t>
      </w:r>
      <w:r w:rsidRPr="00171DDC">
        <w:rPr>
          <w:rFonts w:ascii="Liberation Serif" w:eastAsia="Times New Roman" w:hAnsi="Liberation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177B5" w:rsidRPr="00171DDC">
        <w:rPr>
          <w:rFonts w:ascii="Liberation Serif" w:hAnsi="Liberation Serif" w:cs="Times New Roman"/>
          <w:sz w:val="28"/>
          <w:szCs w:val="28"/>
        </w:rPr>
        <w:t>заключается в том, что в эксперименте доказывается необходимость специального комплексного подхода к развитию мышления у детей старшего дошкольного возраста.</w:t>
      </w:r>
    </w:p>
    <w:p w14:paraId="02B0D7C6" w14:textId="76B66B16" w:rsidR="00F27D38" w:rsidRPr="00171DDC" w:rsidRDefault="00C87D28" w:rsidP="002F1941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highlight w:val="yellow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/>
        </w:rPr>
        <w:t>Практическая значимость исследования.</w:t>
      </w:r>
      <w:r w:rsidRPr="00171DDC">
        <w:rPr>
          <w:rFonts w:ascii="Liberation Serif" w:eastAsia="Times New Roman" w:hAnsi="Liberation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27D38" w:rsidRPr="00171DDC">
        <w:rPr>
          <w:rFonts w:ascii="Liberation Serif" w:hAnsi="Liberation Serif" w:cs="Times New Roman"/>
          <w:sz w:val="28"/>
          <w:szCs w:val="28"/>
        </w:rPr>
        <w:t>Результаты, полученные в ходе данной работы, могут иметь практическое значение для организации диагностики, определения уровня мышления до</w:t>
      </w:r>
      <w:r w:rsidR="00F27D38" w:rsidRPr="00171DDC">
        <w:rPr>
          <w:rFonts w:ascii="Liberation Serif" w:hAnsi="Liberation Serif" w:cs="Times New Roman"/>
          <w:color w:val="000000"/>
          <w:sz w:val="28"/>
          <w:szCs w:val="28"/>
        </w:rPr>
        <w:t>школьников</w:t>
      </w:r>
      <w:r w:rsidR="00F27D38" w:rsidRPr="00171DDC">
        <w:rPr>
          <w:rFonts w:ascii="Liberation Serif" w:hAnsi="Liberation Serif" w:cs="Times New Roman"/>
          <w:sz w:val="28"/>
          <w:szCs w:val="28"/>
        </w:rPr>
        <w:t xml:space="preserve">, применение </w:t>
      </w:r>
      <w:r w:rsidR="00DE73BD" w:rsidRPr="00171DDC">
        <w:rPr>
          <w:rFonts w:ascii="Liberation Serif" w:hAnsi="Liberation Serif" w:cs="Times New Roman"/>
          <w:sz w:val="28"/>
          <w:szCs w:val="28"/>
        </w:rPr>
        <w:t>педагогами</w:t>
      </w:r>
      <w:r w:rsidR="00FC4943" w:rsidRPr="00171DDC">
        <w:rPr>
          <w:rFonts w:ascii="Liberation Serif" w:hAnsi="Liberation Serif" w:cs="Times New Roman"/>
          <w:sz w:val="28"/>
          <w:szCs w:val="28"/>
        </w:rPr>
        <w:t xml:space="preserve"> методических рекомендаций и</w:t>
      </w:r>
      <w:r w:rsidR="00F27D38" w:rsidRPr="00171DDC">
        <w:rPr>
          <w:rFonts w:ascii="Liberation Serif" w:hAnsi="Liberation Serif" w:cs="Times New Roman"/>
          <w:sz w:val="28"/>
          <w:szCs w:val="28"/>
        </w:rPr>
        <w:t xml:space="preserve"> специально разработанных дидактических игр для коррекции мышления у дошкольников</w:t>
      </w:r>
      <w:r w:rsidR="00DE73BD" w:rsidRPr="00171DDC">
        <w:rPr>
          <w:rFonts w:ascii="Liberation Serif" w:hAnsi="Liberation Serif" w:cs="Times New Roman"/>
          <w:sz w:val="28"/>
          <w:szCs w:val="28"/>
        </w:rPr>
        <w:t>.</w:t>
      </w:r>
    </w:p>
    <w:p w14:paraId="3A782454" w14:textId="12820088" w:rsidR="00C87D28" w:rsidRPr="00171DDC" w:rsidRDefault="00C87D28" w:rsidP="00BD5EC2">
      <w:pPr>
        <w:spacing w:after="0" w:line="360" w:lineRule="auto"/>
        <w:ind w:firstLine="709"/>
        <w:jc w:val="both"/>
        <w:rPr>
          <w:rFonts w:ascii="Liberation Serif" w:hAnsi="Liberation Serif" w:cs="Times New Roman"/>
          <w:b/>
          <w:sz w:val="28"/>
        </w:rPr>
      </w:pPr>
      <w:r w:rsidRPr="00171DDC">
        <w:rPr>
          <w:rFonts w:ascii="Liberation Serif" w:hAnsi="Liberation Serif" w:cs="Times New Roman"/>
          <w:b/>
          <w:sz w:val="28"/>
        </w:rPr>
        <w:t xml:space="preserve">Новизна </w:t>
      </w:r>
      <w:r w:rsidR="00FC4943" w:rsidRPr="00171DDC">
        <w:rPr>
          <w:rFonts w:ascii="Liberation Serif" w:hAnsi="Liberation Serif" w:cs="Times New Roman"/>
          <w:b/>
          <w:sz w:val="28"/>
        </w:rPr>
        <w:t>исследования</w:t>
      </w:r>
      <w:r w:rsidR="008E7534" w:rsidRPr="00171DDC">
        <w:rPr>
          <w:rFonts w:ascii="Liberation Serif" w:hAnsi="Liberation Serif" w:cs="Times New Roman"/>
          <w:b/>
          <w:sz w:val="28"/>
        </w:rPr>
        <w:t xml:space="preserve"> </w:t>
      </w:r>
      <w:r w:rsidRPr="00171DDC">
        <w:rPr>
          <w:rFonts w:ascii="Liberation Serif" w:hAnsi="Liberation Serif" w:cs="Times New Roman"/>
          <w:b/>
          <w:sz w:val="28"/>
        </w:rPr>
        <w:t>проекта.</w:t>
      </w:r>
    </w:p>
    <w:p w14:paraId="491432A7" w14:textId="6FF97BED" w:rsidR="000D2062" w:rsidRPr="00171DDC" w:rsidRDefault="002F1941" w:rsidP="00033CDD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Liberation Serif" w:hAnsi="Liberation Serif"/>
          <w:sz w:val="28"/>
        </w:rPr>
      </w:pPr>
      <w:proofErr w:type="gramStart"/>
      <w:r w:rsidRPr="00171DDC">
        <w:rPr>
          <w:rFonts w:ascii="Liberation Serif" w:hAnsi="Liberation Serif"/>
          <w:sz w:val="28"/>
        </w:rPr>
        <w:t>раннее</w:t>
      </w:r>
      <w:proofErr w:type="gramEnd"/>
      <w:r w:rsidR="000D2062" w:rsidRPr="00171DDC">
        <w:rPr>
          <w:rFonts w:ascii="Liberation Serif" w:hAnsi="Liberation Serif"/>
          <w:sz w:val="28"/>
        </w:rPr>
        <w:t xml:space="preserve"> обучение игре в шахматы в непринуждённой игровой форме;</w:t>
      </w:r>
    </w:p>
    <w:p w14:paraId="26E81440" w14:textId="6115461A" w:rsidR="000D2062" w:rsidRPr="00171DDC" w:rsidRDefault="000D2062" w:rsidP="00033CDD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Liberation Serif" w:hAnsi="Liberation Serif"/>
          <w:sz w:val="28"/>
        </w:rPr>
      </w:pPr>
      <w:proofErr w:type="gramStart"/>
      <w:r w:rsidRPr="00171DDC">
        <w:rPr>
          <w:rFonts w:ascii="Liberation Serif" w:hAnsi="Liberation Serif"/>
          <w:sz w:val="28"/>
        </w:rPr>
        <w:t>комплексное</w:t>
      </w:r>
      <w:proofErr w:type="gramEnd"/>
      <w:r w:rsidRPr="00171DDC">
        <w:rPr>
          <w:rFonts w:ascii="Liberation Serif" w:hAnsi="Liberation Serif"/>
          <w:sz w:val="28"/>
        </w:rPr>
        <w:t xml:space="preserve"> использование занимательного дидактического материала через о</w:t>
      </w:r>
      <w:r w:rsidR="003F2151" w:rsidRPr="00171DDC">
        <w:rPr>
          <w:rFonts w:ascii="Liberation Serif" w:hAnsi="Liberation Serif"/>
          <w:sz w:val="28"/>
        </w:rPr>
        <w:t>рганизацию игровой деятельности</w:t>
      </w:r>
      <w:r w:rsidRPr="00171DDC">
        <w:rPr>
          <w:rFonts w:ascii="Liberation Serif" w:hAnsi="Liberation Serif"/>
          <w:sz w:val="28"/>
        </w:rPr>
        <w:t xml:space="preserve"> по обучению игре в шахматы.</w:t>
      </w:r>
    </w:p>
    <w:p w14:paraId="17FD4711" w14:textId="77777777" w:rsidR="00DA767F" w:rsidRPr="00171DDC" w:rsidRDefault="00DA767F" w:rsidP="00DA767F">
      <w:pPr>
        <w:spacing w:after="0" w:line="360" w:lineRule="auto"/>
        <w:ind w:firstLine="709"/>
        <w:jc w:val="both"/>
        <w:rPr>
          <w:rFonts w:ascii="Liberation Serif" w:hAnsi="Liberation Serif" w:cs="Times New Roman"/>
          <w:b/>
          <w:sz w:val="28"/>
        </w:rPr>
      </w:pPr>
      <w:r w:rsidRPr="00171DDC">
        <w:rPr>
          <w:rFonts w:ascii="Liberation Serif" w:hAnsi="Liberation Serif" w:cs="Times New Roman"/>
          <w:b/>
          <w:sz w:val="28"/>
        </w:rPr>
        <w:t>Социальная значимость проекта.</w:t>
      </w:r>
    </w:p>
    <w:p w14:paraId="6A9C1849" w14:textId="77777777" w:rsidR="00DA767F" w:rsidRPr="00171DDC" w:rsidRDefault="00DA767F" w:rsidP="00DA767F">
      <w:pPr>
        <w:spacing w:after="0" w:line="360" w:lineRule="auto"/>
        <w:ind w:firstLine="709"/>
        <w:jc w:val="both"/>
        <w:rPr>
          <w:rFonts w:ascii="Liberation Serif" w:hAnsi="Liberation Serif" w:cs="Times New Roman"/>
          <w:b/>
          <w:sz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>Опытным путём было установлено, что скорость интеллектуальной реакции у детей, активно играющих в шахматы, на 40% выше, чем у неиграющих детей.</w:t>
      </w:r>
      <w:r w:rsidRPr="00171DDC">
        <w:rPr>
          <w:rFonts w:ascii="Liberation Serif" w:hAnsi="Liberation Serif"/>
        </w:rPr>
        <w:t xml:space="preserve"> </w:t>
      </w: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Шахматная игра дарит ребенку радость творчества, обогащает его духовный мир. Перейдя от взрослых к детям, удивительная игра стала средством воспитания и обучения, причем ненавязчивого, интересного, увлекательного. Экспериментальные исследования совпадают с выводами практиков: шахматная игра может занять определенное место в педагогическом процессе школы, ибо она учит школьников логически мыслить, запоминать, сравнивать, предвидеть конечный результат, планировать свою деятельность, дисциплинирует мышление, воспитывает сосредоточенность, развивает память, воспитывает выдержку и уважение к партнеру по игре, учит учиться.</w:t>
      </w:r>
    </w:p>
    <w:p w14:paraId="59DE7D18" w14:textId="181B4FBB" w:rsidR="00DA767F" w:rsidRPr="00171DDC" w:rsidRDefault="00DA767F" w:rsidP="00DA767F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Таким образом, обучение детей игре в шахматы обладает существенными возможностями для </w:t>
      </w:r>
      <w:proofErr w:type="gramStart"/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гармоничного</w:t>
      </w:r>
      <w:proofErr w:type="gramEnd"/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развития личности, более успешной  адаптации в социуме и  образовательной среде.</w:t>
      </w:r>
    </w:p>
    <w:p w14:paraId="3227E42B" w14:textId="146755FE" w:rsidR="006C1427" w:rsidRDefault="006C1427">
      <w:p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br w:type="page"/>
      </w:r>
    </w:p>
    <w:p w14:paraId="39DA0F5B" w14:textId="77777777" w:rsidR="00C757B8" w:rsidRPr="00171DDC" w:rsidRDefault="00C757B8" w:rsidP="00C757B8">
      <w:pPr>
        <w:spacing w:after="0" w:line="36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b/>
          <w:sz w:val="28"/>
          <w:szCs w:val="28"/>
        </w:rPr>
        <w:lastRenderedPageBreak/>
        <w:t>1.ЭТАПЫ РЕАЛИЗАЦИИ ПРОЕКТА</w:t>
      </w:r>
    </w:p>
    <w:p w14:paraId="7D8BF537" w14:textId="3000CE70" w:rsidR="00C757B8" w:rsidRPr="00171DDC" w:rsidRDefault="00C757B8" w:rsidP="00C757B8">
      <w:pPr>
        <w:spacing w:after="0" w:line="360" w:lineRule="auto"/>
        <w:ind w:firstLine="709"/>
        <w:rPr>
          <w:rFonts w:ascii="Liberation Serif" w:eastAsia="Calibri" w:hAnsi="Liberation Serif" w:cs="Times New Roman"/>
          <w:b/>
          <w:color w:val="000000"/>
          <w:sz w:val="28"/>
          <w:szCs w:val="28"/>
        </w:rPr>
      </w:pPr>
      <w:r w:rsidRPr="00171DDC">
        <w:rPr>
          <w:rFonts w:ascii="Liberation Serif" w:hAnsi="Liberation Serif" w:cs="Times New Roman"/>
          <w:b/>
          <w:bCs/>
          <w:sz w:val="28"/>
          <w:szCs w:val="28"/>
          <w:u w:val="single"/>
        </w:rPr>
        <w:t>Поисковый (202</w:t>
      </w:r>
      <w:r w:rsidR="004169C2" w:rsidRPr="00171DDC">
        <w:rPr>
          <w:rFonts w:ascii="Liberation Serif" w:hAnsi="Liberation Serif" w:cs="Times New Roman"/>
          <w:b/>
          <w:bCs/>
          <w:sz w:val="28"/>
          <w:szCs w:val="28"/>
          <w:u w:val="single"/>
        </w:rPr>
        <w:t>2</w:t>
      </w:r>
      <w:r w:rsidRPr="00171DDC">
        <w:rPr>
          <w:rFonts w:ascii="Liberation Serif" w:hAnsi="Liberation Serif" w:cs="Times New Roman"/>
          <w:b/>
          <w:bCs/>
          <w:sz w:val="28"/>
          <w:szCs w:val="28"/>
          <w:u w:val="single"/>
        </w:rPr>
        <w:t xml:space="preserve"> г)</w:t>
      </w:r>
    </w:p>
    <w:p w14:paraId="7D4B330A" w14:textId="00D3ACB1" w:rsidR="00C757B8" w:rsidRPr="00171DDC" w:rsidRDefault="00C757B8" w:rsidP="00033CDD">
      <w:pPr>
        <w:numPr>
          <w:ilvl w:val="0"/>
          <w:numId w:val="30"/>
        </w:numPr>
        <w:tabs>
          <w:tab w:val="clear" w:pos="720"/>
          <w:tab w:val="num" w:pos="426"/>
          <w:tab w:val="left" w:pos="709"/>
        </w:tabs>
        <w:spacing w:after="0" w:line="36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>из</w:t>
      </w:r>
      <w:r w:rsidR="00EA77BC" w:rsidRPr="00171DDC">
        <w:rPr>
          <w:rFonts w:ascii="Liberation Serif" w:hAnsi="Liberation Serif" w:cs="Times New Roman"/>
          <w:sz w:val="28"/>
          <w:szCs w:val="28"/>
        </w:rPr>
        <w:t xml:space="preserve">учить психолого-педагогическую </w:t>
      </w:r>
      <w:r w:rsidRPr="00171DDC">
        <w:rPr>
          <w:rFonts w:ascii="Liberation Serif" w:hAnsi="Liberation Serif" w:cs="Times New Roman"/>
          <w:sz w:val="28"/>
          <w:szCs w:val="28"/>
        </w:rPr>
        <w:t>и методическую литературу по теме исследования;</w:t>
      </w:r>
    </w:p>
    <w:p w14:paraId="48F214C6" w14:textId="4C86FAA6" w:rsidR="00C757B8" w:rsidRPr="00171DDC" w:rsidRDefault="00C757B8" w:rsidP="00033CDD">
      <w:pPr>
        <w:numPr>
          <w:ilvl w:val="0"/>
          <w:numId w:val="30"/>
        </w:numPr>
        <w:tabs>
          <w:tab w:val="clear" w:pos="720"/>
          <w:tab w:val="num" w:pos="426"/>
          <w:tab w:val="left" w:pos="709"/>
        </w:tabs>
        <w:spacing w:after="0" w:line="36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выявить условия, необходимые для формирования и развития </w:t>
      </w:r>
      <w:r w:rsidR="00EA77BC" w:rsidRPr="00171DDC">
        <w:rPr>
          <w:rFonts w:ascii="Liberation Serif" w:hAnsi="Liberation Serif" w:cs="Times New Roman"/>
          <w:sz w:val="28"/>
          <w:szCs w:val="28"/>
        </w:rPr>
        <w:t>логического мышления</w:t>
      </w:r>
      <w:r w:rsidRPr="00171DDC">
        <w:rPr>
          <w:rFonts w:ascii="Liberation Serif" w:hAnsi="Liberation Serif" w:cs="Times New Roman"/>
          <w:sz w:val="28"/>
          <w:szCs w:val="28"/>
        </w:rPr>
        <w:t xml:space="preserve"> у </w:t>
      </w:r>
      <w:r w:rsidR="00EA77BC" w:rsidRPr="00171DDC">
        <w:rPr>
          <w:rFonts w:ascii="Liberation Serif" w:hAnsi="Liberation Serif" w:cs="Times New Roman"/>
          <w:sz w:val="28"/>
          <w:szCs w:val="28"/>
        </w:rPr>
        <w:t>дошкольников</w:t>
      </w:r>
      <w:r w:rsidRPr="00171DDC">
        <w:rPr>
          <w:rFonts w:ascii="Liberation Serif" w:hAnsi="Liberation Serif" w:cs="Times New Roman"/>
          <w:sz w:val="28"/>
          <w:szCs w:val="28"/>
        </w:rPr>
        <w:t>;</w:t>
      </w:r>
    </w:p>
    <w:p w14:paraId="0A13B970" w14:textId="0B91C5D2" w:rsidR="00C757B8" w:rsidRPr="00171DDC" w:rsidRDefault="00C757B8" w:rsidP="00C757B8">
      <w:pPr>
        <w:spacing w:after="0" w:line="36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171DDC">
        <w:rPr>
          <w:rFonts w:ascii="Liberation Serif" w:hAnsi="Liberation Serif" w:cs="Times New Roman"/>
          <w:b/>
          <w:bCs/>
          <w:sz w:val="28"/>
          <w:szCs w:val="28"/>
          <w:u w:val="single"/>
        </w:rPr>
        <w:t>Подготовительный этап (2022 г)</w:t>
      </w:r>
    </w:p>
    <w:p w14:paraId="56593D62" w14:textId="34CA2923" w:rsidR="00C757B8" w:rsidRPr="00171DDC" w:rsidRDefault="00C757B8" w:rsidP="00033CDD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провести диагностику </w:t>
      </w:r>
      <w:r w:rsidR="00495389" w:rsidRPr="00171DDC">
        <w:rPr>
          <w:rFonts w:ascii="Liberation Serif" w:hAnsi="Liberation Serif" w:cs="Times New Roman"/>
          <w:sz w:val="28"/>
          <w:szCs w:val="28"/>
        </w:rPr>
        <w:t>направленную на изучение логического мышления у дошкольников</w:t>
      </w:r>
      <w:r w:rsidRPr="00171DDC">
        <w:rPr>
          <w:rFonts w:ascii="Liberation Serif" w:hAnsi="Liberation Serif" w:cs="Times New Roman"/>
          <w:sz w:val="28"/>
          <w:szCs w:val="28"/>
        </w:rPr>
        <w:t>;</w:t>
      </w:r>
    </w:p>
    <w:p w14:paraId="3894C83F" w14:textId="093D36C8" w:rsidR="00C757B8" w:rsidRPr="00171DDC" w:rsidRDefault="00C757B8" w:rsidP="00C757B8">
      <w:pPr>
        <w:spacing w:after="0" w:line="36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171DDC">
        <w:rPr>
          <w:rFonts w:ascii="Liberation Serif" w:hAnsi="Liberation Serif" w:cs="Times New Roman"/>
          <w:b/>
          <w:bCs/>
          <w:sz w:val="28"/>
          <w:szCs w:val="28"/>
          <w:u w:val="single"/>
        </w:rPr>
        <w:t xml:space="preserve">Практический этап (2022-2023 гг) </w:t>
      </w:r>
    </w:p>
    <w:p w14:paraId="3ED2E517" w14:textId="75A190B2" w:rsidR="00C757B8" w:rsidRPr="00171DDC" w:rsidRDefault="00C757B8" w:rsidP="00033CDD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разработать </w:t>
      </w:r>
      <w:r w:rsidR="00495389" w:rsidRPr="00171DDC">
        <w:rPr>
          <w:rFonts w:ascii="Liberation Serif" w:eastAsia="Calibri" w:hAnsi="Liberation Serif" w:cs="Times New Roman"/>
          <w:sz w:val="28"/>
          <w:szCs w:val="28"/>
        </w:rPr>
        <w:t>комплекс НОД по обучению игре в шахматы, направленный на развитие логического мышления дошкольников</w:t>
      </w:r>
      <w:r w:rsidRPr="00171DDC">
        <w:rPr>
          <w:rFonts w:ascii="Liberation Serif" w:hAnsi="Liberation Serif" w:cs="Times New Roman"/>
          <w:sz w:val="28"/>
          <w:szCs w:val="28"/>
        </w:rPr>
        <w:t xml:space="preserve">; </w:t>
      </w:r>
    </w:p>
    <w:p w14:paraId="3BAB72C8" w14:textId="5E401FEE" w:rsidR="00C757B8" w:rsidRPr="00171DDC" w:rsidRDefault="00C757B8" w:rsidP="00033CDD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апробировать </w:t>
      </w:r>
      <w:r w:rsidR="003870B8" w:rsidRPr="00171DDC">
        <w:rPr>
          <w:rFonts w:ascii="Liberation Serif" w:eastAsia="Calibri" w:hAnsi="Liberation Serif" w:cs="Times New Roman"/>
          <w:sz w:val="28"/>
          <w:szCs w:val="28"/>
        </w:rPr>
        <w:t>комплекс НОД по обучению игре в шахматы, направленный на развитие логического мышления дошкольников</w:t>
      </w:r>
      <w:r w:rsidRPr="00171DDC">
        <w:rPr>
          <w:rFonts w:ascii="Liberation Serif" w:hAnsi="Liberation Serif" w:cs="Times New Roman"/>
          <w:sz w:val="28"/>
          <w:szCs w:val="28"/>
        </w:rPr>
        <w:t>;</w:t>
      </w:r>
    </w:p>
    <w:p w14:paraId="3B5F2AD0" w14:textId="77777777" w:rsidR="00C757B8" w:rsidRPr="00171DDC" w:rsidRDefault="00C757B8" w:rsidP="00C757B8">
      <w:pPr>
        <w:spacing w:after="0" w:line="36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171DDC">
        <w:rPr>
          <w:rFonts w:ascii="Liberation Serif" w:hAnsi="Liberation Serif" w:cs="Times New Roman"/>
          <w:b/>
          <w:bCs/>
          <w:sz w:val="28"/>
          <w:szCs w:val="28"/>
          <w:u w:val="single"/>
        </w:rPr>
        <w:t>Аналитический этап (2023 г)</w:t>
      </w:r>
    </w:p>
    <w:p w14:paraId="4CFA4454" w14:textId="758225A3" w:rsidR="00C757B8" w:rsidRPr="00171DDC" w:rsidRDefault="00C757B8" w:rsidP="00033CDD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провести мониторинг сформированности развития </w:t>
      </w:r>
      <w:r w:rsidR="00FC514F" w:rsidRPr="00171DDC">
        <w:rPr>
          <w:rFonts w:ascii="Liberation Serif" w:hAnsi="Liberation Serif" w:cs="Times New Roman"/>
          <w:sz w:val="28"/>
          <w:szCs w:val="28"/>
        </w:rPr>
        <w:t>логического мышления дошкольников</w:t>
      </w:r>
      <w:r w:rsidRPr="00171DDC">
        <w:rPr>
          <w:rFonts w:ascii="Liberation Serif" w:hAnsi="Liberation Serif" w:cs="Times New Roman"/>
          <w:sz w:val="28"/>
          <w:szCs w:val="28"/>
        </w:rPr>
        <w:t xml:space="preserve"> и при необходимости скорректировать методы и формы работы с учётом выявленных в ходе апробации программ</w:t>
      </w:r>
      <w:r w:rsidR="00FC514F" w:rsidRPr="00171DDC">
        <w:rPr>
          <w:rFonts w:ascii="Liberation Serif" w:hAnsi="Liberation Serif" w:cs="Times New Roman"/>
          <w:sz w:val="28"/>
          <w:szCs w:val="28"/>
        </w:rPr>
        <w:t>ы</w:t>
      </w:r>
      <w:r w:rsidRPr="00171DDC">
        <w:rPr>
          <w:rFonts w:ascii="Liberation Serif" w:hAnsi="Liberation Serif" w:cs="Times New Roman"/>
          <w:sz w:val="28"/>
          <w:szCs w:val="28"/>
        </w:rPr>
        <w:t xml:space="preserve"> недостатков;</w:t>
      </w:r>
    </w:p>
    <w:p w14:paraId="381C3165" w14:textId="41B95404" w:rsidR="00C757B8" w:rsidRPr="00171DDC" w:rsidRDefault="00C757B8" w:rsidP="00C757B8">
      <w:pPr>
        <w:spacing w:after="0" w:line="36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171DDC">
        <w:rPr>
          <w:rFonts w:ascii="Liberation Serif" w:hAnsi="Liberation Serif" w:cs="Times New Roman"/>
          <w:b/>
          <w:bCs/>
          <w:sz w:val="28"/>
          <w:szCs w:val="28"/>
          <w:u w:val="single"/>
        </w:rPr>
        <w:t>Презентационный этап (2024 г)</w:t>
      </w:r>
    </w:p>
    <w:p w14:paraId="2C9FB23B" w14:textId="77777777" w:rsidR="00C757B8" w:rsidRPr="00171DDC" w:rsidRDefault="00C757B8" w:rsidP="00033CDD">
      <w:pPr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 xml:space="preserve">обобщить опыт работы на </w:t>
      </w:r>
      <w:proofErr w:type="gramStart"/>
      <w:r w:rsidRPr="00171DDC">
        <w:rPr>
          <w:rFonts w:ascii="Liberation Serif" w:hAnsi="Liberation Serif" w:cs="Times New Roman"/>
          <w:sz w:val="28"/>
          <w:szCs w:val="28"/>
        </w:rPr>
        <w:t>заседании</w:t>
      </w:r>
      <w:proofErr w:type="gramEnd"/>
      <w:r w:rsidRPr="00171DDC">
        <w:rPr>
          <w:rFonts w:ascii="Liberation Serif" w:hAnsi="Liberation Serif" w:cs="Times New Roman"/>
          <w:sz w:val="28"/>
          <w:szCs w:val="28"/>
        </w:rPr>
        <w:t xml:space="preserve"> педагогического совета, разместить методические материалы на образовательном портале;</w:t>
      </w:r>
    </w:p>
    <w:p w14:paraId="0585404D" w14:textId="689EC67D" w:rsidR="00C757B8" w:rsidRPr="00171DDC" w:rsidRDefault="00C757B8" w:rsidP="00C757B8">
      <w:pPr>
        <w:spacing w:after="0" w:line="36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171DDC">
        <w:rPr>
          <w:rFonts w:ascii="Liberation Serif" w:hAnsi="Liberation Serif" w:cs="Times New Roman"/>
          <w:b/>
          <w:bCs/>
          <w:sz w:val="28"/>
          <w:szCs w:val="28"/>
          <w:u w:val="single"/>
        </w:rPr>
        <w:t>Контрольный этап (2024 г)</w:t>
      </w:r>
    </w:p>
    <w:p w14:paraId="64008CA8" w14:textId="0077EAFA" w:rsidR="00C757B8" w:rsidRPr="00171DDC" w:rsidRDefault="00C757B8" w:rsidP="00033CDD">
      <w:pPr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>проанализировать результаты выполнения проекта (2024 г).</w:t>
      </w:r>
    </w:p>
    <w:p w14:paraId="78BB5AA8" w14:textId="56B10766" w:rsidR="008D2AF2" w:rsidRDefault="008D2AF2">
      <w:pPr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br w:type="page"/>
      </w:r>
    </w:p>
    <w:p w14:paraId="41DA5C61" w14:textId="42152CA3" w:rsidR="00FC514F" w:rsidRPr="00171DDC" w:rsidRDefault="004C4CE2" w:rsidP="00033CDD">
      <w:pPr>
        <w:pStyle w:val="ac"/>
        <w:numPr>
          <w:ilvl w:val="0"/>
          <w:numId w:val="35"/>
        </w:numPr>
        <w:spacing w:after="0"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71DDC">
        <w:rPr>
          <w:rFonts w:ascii="Liberation Serif" w:hAnsi="Liberation Serif"/>
          <w:b/>
          <w:sz w:val="28"/>
          <w:szCs w:val="28"/>
        </w:rPr>
        <w:lastRenderedPageBreak/>
        <w:t>ПЛАН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7104"/>
        <w:gridCol w:w="1773"/>
      </w:tblGrid>
      <w:tr w:rsidR="00FC514F" w:rsidRPr="00171DDC" w14:paraId="74ED5E5C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D1D9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№ п\</w:t>
            </w:r>
            <w:proofErr w:type="gramStart"/>
            <w:r w:rsidRPr="00171DDC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5F28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Программа действий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359B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FC514F" w:rsidRPr="00171DDC" w14:paraId="78A700FF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F492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5657" w14:textId="3BD252AB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gramStart"/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Комплексный</w:t>
            </w:r>
            <w:proofErr w:type="gramEnd"/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анализ уровня развития </w:t>
            </w:r>
            <w:r w:rsidR="003870B8"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логического мышления дошкольников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FE28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 – ноябрь 2022</w:t>
            </w:r>
          </w:p>
        </w:tc>
      </w:tr>
      <w:tr w:rsidR="00FC514F" w:rsidRPr="00171DDC" w14:paraId="779F5E63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26E1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637A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Изучение опыта использования мультипликационной студии на уроках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FBB7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октябрь – декабрь 2022</w:t>
            </w:r>
          </w:p>
        </w:tc>
      </w:tr>
      <w:tr w:rsidR="00FC514F" w:rsidRPr="00171DDC" w14:paraId="08B5A5BC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0409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A1B7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Поиск и приобретение </w:t>
            </w:r>
            <w:proofErr w:type="gramStart"/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необходимого</w:t>
            </w:r>
            <w:proofErr w:type="gramEnd"/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B827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До декабря 2022</w:t>
            </w:r>
          </w:p>
        </w:tc>
      </w:tr>
      <w:tr w:rsidR="00FC514F" w:rsidRPr="00171DDC" w14:paraId="4CC80EDC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08C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6DFE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Представление проектной идеи экспертной комиссии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68A9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Ноябрь 2022</w:t>
            </w:r>
          </w:p>
        </w:tc>
      </w:tr>
      <w:tr w:rsidR="00FC514F" w:rsidRPr="00171DDC" w14:paraId="06EAB116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451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BB76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Прохождение педагогом курсов, участие в вебинарах и конференциях, профессиональных конкурсах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7502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Ноябрь 2022 – май 2023</w:t>
            </w:r>
          </w:p>
        </w:tc>
      </w:tr>
      <w:tr w:rsidR="00FC514F" w:rsidRPr="00171DDC" w14:paraId="4BBD4AF0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46EC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B2D7" w14:textId="16FA1C0E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Разработка </w:t>
            </w:r>
            <w:r w:rsidR="00627D35"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комплекс НОД по обучению игре в шахматы, направленный на развитие логического мышления дошкольников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932F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FC514F" w:rsidRPr="00171DDC" w14:paraId="2B7F7EF1" w14:textId="77777777" w:rsidTr="00FC514F">
        <w:trPr>
          <w:trHeight w:val="90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C35D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8906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Презентация промежуточных результатов работы над проектом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48A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Июнь 2023</w:t>
            </w:r>
          </w:p>
        </w:tc>
      </w:tr>
      <w:tr w:rsidR="00FC514F" w:rsidRPr="00171DDC" w14:paraId="0903F3C2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AEDA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018" w14:textId="6913DEF2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Реализация </w:t>
            </w:r>
            <w:r w:rsidR="00627D35"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комплекса НОД по обучению игре в шахматы, направленн</w:t>
            </w:r>
            <w:r w:rsidR="00AB6039"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ого</w:t>
            </w:r>
            <w:r w:rsidR="00627D35"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на развитие логического мышления дошкольников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59A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Сентябрь 2023 – май 2024</w:t>
            </w:r>
          </w:p>
          <w:p w14:paraId="45C74737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FC514F" w:rsidRPr="00171DDC" w14:paraId="5A03FB7B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06BB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290B" w14:textId="31C0BAE8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Проведение</w:t>
            </w:r>
            <w:r w:rsidR="008515E7"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мероприятий </w:t>
            </w:r>
            <w:r w:rsidR="00AB6039"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направленных на развитие логического мышления дошкольников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879A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FC514F" w:rsidRPr="00171DDC" w14:paraId="7AE99313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8409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2BC0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Участие педагога в различных мероприятиях, повышающих уровень профессиональной компетентности: конференциях, конкурсах, фестивалях и др.;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66D4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FC514F" w:rsidRPr="00171DDC" w14:paraId="02F4D74A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4BB7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A995" w14:textId="121BF490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Проведение мониторинговых и диагностических исследований, направленных на </w:t>
            </w:r>
            <w:r w:rsidR="008515E7"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развитие логического мышления дошкольников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ADF2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FC514F" w:rsidRPr="00171DDC" w14:paraId="0DCA2EA6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D21B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iCs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12.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0D54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Ежегодный отчет по результатам внедрения проекта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5733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FC514F" w:rsidRPr="00171DDC" w14:paraId="37B6C33C" w14:textId="77777777" w:rsidTr="00FC514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5818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13.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56A0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Представление результатов проекта экспертной комиссии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2405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FC514F" w:rsidRPr="00171DDC" w14:paraId="5D9B0711" w14:textId="77777777" w:rsidTr="00FC514F">
        <w:trPr>
          <w:trHeight w:val="113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CB287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14.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09EE29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Тиражирование опыта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8451" w14:textId="77777777" w:rsidR="00FC514F" w:rsidRPr="00171DDC" w:rsidRDefault="00FC514F" w:rsidP="00AB6039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Calibri" w:hAnsi="Liberation Serif" w:cs="Times New Roman"/>
                <w:sz w:val="28"/>
                <w:szCs w:val="28"/>
              </w:rPr>
              <w:t>Май – июнь 2024</w:t>
            </w:r>
          </w:p>
        </w:tc>
      </w:tr>
    </w:tbl>
    <w:p w14:paraId="1F6B09BE" w14:textId="0A3D41C6" w:rsidR="00D5602F" w:rsidRDefault="00D5602F" w:rsidP="00FC514F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6B10FBCE" w14:textId="77777777" w:rsidR="00D5602F" w:rsidRDefault="00D5602F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</w:p>
    <w:p w14:paraId="5425F6CA" w14:textId="01DCEFDC" w:rsidR="00434B9F" w:rsidRPr="00171DDC" w:rsidRDefault="00434B9F" w:rsidP="00033CDD">
      <w:pPr>
        <w:pStyle w:val="ac"/>
        <w:numPr>
          <w:ilvl w:val="0"/>
          <w:numId w:val="35"/>
        </w:numPr>
        <w:spacing w:after="0" w:line="36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DDC">
        <w:rPr>
          <w:rFonts w:ascii="Liberation Serif" w:hAnsi="Liberation Serif"/>
          <w:b/>
          <w:bCs/>
          <w:sz w:val="28"/>
          <w:szCs w:val="28"/>
        </w:rPr>
        <w:lastRenderedPageBreak/>
        <w:t>КРИТЕРИИ ОЦЕНКИ ЭФФЕКТИВНОСТИ ПРОЕКТА</w:t>
      </w:r>
    </w:p>
    <w:p w14:paraId="47FD8AFE" w14:textId="77777777" w:rsidR="00434B9F" w:rsidRPr="00171DDC" w:rsidRDefault="00434B9F" w:rsidP="00404120">
      <w:pPr>
        <w:jc w:val="center"/>
        <w:rPr>
          <w:rFonts w:ascii="Liberation Serif" w:hAnsi="Liberation Serif"/>
          <w:b/>
          <w:sz w:val="28"/>
        </w:rPr>
      </w:pPr>
    </w:p>
    <w:p w14:paraId="4557FAE3" w14:textId="77777777" w:rsidR="00991868" w:rsidRPr="00171DDC" w:rsidRDefault="00991868" w:rsidP="00991868">
      <w:pPr>
        <w:pStyle w:val="ac"/>
        <w:spacing w:after="0" w:line="240" w:lineRule="auto"/>
        <w:ind w:left="3236"/>
        <w:jc w:val="right"/>
        <w:rPr>
          <w:rFonts w:ascii="Liberation Serif" w:hAnsi="Liberation Serif"/>
          <w:sz w:val="28"/>
          <w:szCs w:val="24"/>
        </w:rPr>
      </w:pPr>
      <w:r w:rsidRPr="00171DDC">
        <w:rPr>
          <w:rFonts w:ascii="Liberation Serif" w:hAnsi="Liberation Serif"/>
          <w:sz w:val="24"/>
          <w:szCs w:val="24"/>
        </w:rPr>
        <w:t>Таблица 2</w:t>
      </w:r>
    </w:p>
    <w:p w14:paraId="5B40A24A" w14:textId="77777777" w:rsidR="00991868" w:rsidRPr="00171DDC" w:rsidRDefault="00991868" w:rsidP="00991868">
      <w:pPr>
        <w:spacing w:after="0" w:line="240" w:lineRule="auto"/>
        <w:ind w:left="709"/>
        <w:jc w:val="center"/>
        <w:rPr>
          <w:rFonts w:ascii="Liberation Serif" w:eastAsia="Calibri" w:hAnsi="Liberation Serif" w:cs="Times New Roman"/>
          <w:sz w:val="28"/>
          <w:szCs w:val="24"/>
        </w:rPr>
      </w:pPr>
      <w:r w:rsidRPr="00171DDC">
        <w:rPr>
          <w:rFonts w:ascii="Liberation Serif" w:hAnsi="Liberation Serif" w:cs="Times New Roman"/>
          <w:sz w:val="28"/>
          <w:szCs w:val="24"/>
        </w:rPr>
        <w:t xml:space="preserve">Показатели и критерии эффективности реализации образовательного проекта </w:t>
      </w:r>
    </w:p>
    <w:p w14:paraId="599EEA31" w14:textId="77777777" w:rsidR="00991868" w:rsidRPr="00171DDC" w:rsidRDefault="00991868" w:rsidP="00991868">
      <w:pPr>
        <w:spacing w:after="0" w:line="240" w:lineRule="auto"/>
        <w:ind w:left="709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f0"/>
        <w:tblW w:w="9607" w:type="dxa"/>
        <w:tblLook w:val="04A0" w:firstRow="1" w:lastRow="0" w:firstColumn="1" w:lastColumn="0" w:noHBand="0" w:noVBand="1"/>
      </w:tblPr>
      <w:tblGrid>
        <w:gridCol w:w="5065"/>
        <w:gridCol w:w="4542"/>
      </w:tblGrid>
      <w:tr w:rsidR="00991868" w:rsidRPr="00171DDC" w14:paraId="50564E60" w14:textId="77777777" w:rsidTr="00DB2E1E">
        <w:trPr>
          <w:trHeight w:val="334"/>
        </w:trPr>
        <w:tc>
          <w:tcPr>
            <w:tcW w:w="5065" w:type="dxa"/>
            <w:hideMark/>
          </w:tcPr>
          <w:p w14:paraId="408B3690" w14:textId="77777777" w:rsidR="00991868" w:rsidRPr="00171DDC" w:rsidRDefault="00991868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 xml:space="preserve">Критерии </w:t>
            </w:r>
          </w:p>
        </w:tc>
        <w:tc>
          <w:tcPr>
            <w:tcW w:w="4542" w:type="dxa"/>
            <w:hideMark/>
          </w:tcPr>
          <w:p w14:paraId="37B90735" w14:textId="77777777" w:rsidR="00991868" w:rsidRPr="00171DDC" w:rsidRDefault="00991868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 xml:space="preserve">Показатели </w:t>
            </w:r>
          </w:p>
        </w:tc>
      </w:tr>
      <w:tr w:rsidR="005E4D5C" w:rsidRPr="00171DDC" w14:paraId="1D336530" w14:textId="77777777" w:rsidTr="00DB2E1E">
        <w:trPr>
          <w:trHeight w:val="1127"/>
        </w:trPr>
        <w:tc>
          <w:tcPr>
            <w:tcW w:w="5065" w:type="dxa"/>
            <w:hideMark/>
          </w:tcPr>
          <w:p w14:paraId="1A0995B7" w14:textId="3429DC4C" w:rsidR="005E4D5C" w:rsidRPr="00171DDC" w:rsidRDefault="005E4D5C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 xml:space="preserve">Установление причинно-следственных связей и отношений (развитие   </w:t>
            </w:r>
            <w:proofErr w:type="spellStart"/>
            <w:proofErr w:type="gramStart"/>
            <w:r w:rsidRPr="00171DDC">
              <w:rPr>
                <w:rFonts w:ascii="Liberation Serif" w:hAnsi="Liberation Serif"/>
                <w:sz w:val="24"/>
              </w:rPr>
              <w:t>логичес</w:t>
            </w:r>
            <w:proofErr w:type="spellEnd"/>
            <w:r w:rsidRPr="00171DDC">
              <w:rPr>
                <w:rFonts w:ascii="Liberation Serif" w:hAnsi="Liberation Serif"/>
                <w:sz w:val="24"/>
              </w:rPr>
              <w:t>-кого</w:t>
            </w:r>
            <w:proofErr w:type="gramEnd"/>
            <w:r w:rsidRPr="00171DDC">
              <w:rPr>
                <w:rFonts w:ascii="Liberation Serif" w:hAnsi="Liberation Serif"/>
                <w:sz w:val="24"/>
              </w:rPr>
              <w:t xml:space="preserve"> мышления)</w:t>
            </w:r>
          </w:p>
        </w:tc>
        <w:tc>
          <w:tcPr>
            <w:tcW w:w="4542" w:type="dxa"/>
          </w:tcPr>
          <w:p w14:paraId="0FB3674E" w14:textId="6D9F076B" w:rsidR="005E4D5C" w:rsidRPr="00171DDC" w:rsidRDefault="00F92751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2022 г.– 45%</w:t>
            </w:r>
          </w:p>
          <w:p w14:paraId="1F4C8332" w14:textId="08EC731C" w:rsidR="00F92751" w:rsidRPr="00171DDC" w:rsidRDefault="00F92751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2023  г.– 65 %</w:t>
            </w:r>
          </w:p>
          <w:p w14:paraId="7CC142FA" w14:textId="7208A78D" w:rsidR="00F92751" w:rsidRPr="00171DDC" w:rsidRDefault="00F92751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2024 г. – 75 %</w:t>
            </w:r>
          </w:p>
        </w:tc>
      </w:tr>
      <w:tr w:rsidR="005E4D5C" w:rsidRPr="00171DDC" w14:paraId="6D9A0A92" w14:textId="77777777" w:rsidTr="00DB2E1E">
        <w:trPr>
          <w:trHeight w:val="776"/>
        </w:trPr>
        <w:tc>
          <w:tcPr>
            <w:tcW w:w="5065" w:type="dxa"/>
            <w:hideMark/>
          </w:tcPr>
          <w:p w14:paraId="57BD995C" w14:textId="5551D1C8" w:rsidR="005E4D5C" w:rsidRPr="00171DDC" w:rsidRDefault="005E4D5C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Умение ориентироваться на плоскости и  в пространстве</w:t>
            </w:r>
          </w:p>
        </w:tc>
        <w:tc>
          <w:tcPr>
            <w:tcW w:w="4542" w:type="dxa"/>
          </w:tcPr>
          <w:p w14:paraId="4873AAE9" w14:textId="145DDEE2" w:rsidR="00F92751" w:rsidRPr="00171DDC" w:rsidRDefault="00F92751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2022 г.– 55%</w:t>
            </w:r>
          </w:p>
          <w:p w14:paraId="18708D74" w14:textId="51BCB3F8" w:rsidR="00F92751" w:rsidRPr="00171DDC" w:rsidRDefault="00F92751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2023  г.– 75 %</w:t>
            </w:r>
          </w:p>
          <w:p w14:paraId="1FB13DBC" w14:textId="76A99BA0" w:rsidR="005E4D5C" w:rsidRPr="00171DDC" w:rsidRDefault="00F92751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2024 г. – 90 %</w:t>
            </w:r>
          </w:p>
        </w:tc>
      </w:tr>
      <w:tr w:rsidR="005E4D5C" w:rsidRPr="00171DDC" w14:paraId="23695C14" w14:textId="77777777" w:rsidTr="00DB2E1E">
        <w:trPr>
          <w:trHeight w:val="634"/>
        </w:trPr>
        <w:tc>
          <w:tcPr>
            <w:tcW w:w="5065" w:type="dxa"/>
            <w:hideMark/>
          </w:tcPr>
          <w:p w14:paraId="4994627F" w14:textId="22E65101" w:rsidR="005E4D5C" w:rsidRPr="00171DDC" w:rsidRDefault="005E4D5C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Общий балл мышления</w:t>
            </w:r>
          </w:p>
        </w:tc>
        <w:tc>
          <w:tcPr>
            <w:tcW w:w="4542" w:type="dxa"/>
          </w:tcPr>
          <w:p w14:paraId="63C44AF9" w14:textId="4A6537C1" w:rsidR="00F92751" w:rsidRPr="00171DDC" w:rsidRDefault="00F92751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 xml:space="preserve">2022 г.– </w:t>
            </w:r>
            <w:r w:rsidR="005D56B3" w:rsidRPr="00171DDC">
              <w:rPr>
                <w:rFonts w:ascii="Liberation Serif" w:hAnsi="Liberation Serif"/>
                <w:sz w:val="24"/>
              </w:rPr>
              <w:t>50</w:t>
            </w:r>
            <w:r w:rsidRPr="00171DDC">
              <w:rPr>
                <w:rFonts w:ascii="Liberation Serif" w:hAnsi="Liberation Serif"/>
                <w:sz w:val="24"/>
              </w:rPr>
              <w:t>%</w:t>
            </w:r>
          </w:p>
          <w:p w14:paraId="7C7D2A6A" w14:textId="579B2EBA" w:rsidR="00F92751" w:rsidRPr="00171DDC" w:rsidRDefault="00F92751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 xml:space="preserve">2023  г.– </w:t>
            </w:r>
            <w:r w:rsidR="005D56B3" w:rsidRPr="00171DDC">
              <w:rPr>
                <w:rFonts w:ascii="Liberation Serif" w:hAnsi="Liberation Serif"/>
                <w:sz w:val="24"/>
              </w:rPr>
              <w:t>7</w:t>
            </w:r>
            <w:r w:rsidRPr="00171DDC">
              <w:rPr>
                <w:rFonts w:ascii="Liberation Serif" w:hAnsi="Liberation Serif"/>
                <w:sz w:val="24"/>
              </w:rPr>
              <w:t>5 %</w:t>
            </w:r>
          </w:p>
          <w:p w14:paraId="5C938BDC" w14:textId="31E58CE7" w:rsidR="005E4D5C" w:rsidRPr="00171DDC" w:rsidRDefault="00F92751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 xml:space="preserve">2024 г. – </w:t>
            </w:r>
            <w:r w:rsidR="005D56B3" w:rsidRPr="00171DDC">
              <w:rPr>
                <w:rFonts w:ascii="Liberation Serif" w:hAnsi="Liberation Serif"/>
                <w:sz w:val="24"/>
              </w:rPr>
              <w:t>80</w:t>
            </w:r>
            <w:r w:rsidRPr="00171DDC">
              <w:rPr>
                <w:rFonts w:ascii="Liberation Serif" w:hAnsi="Liberation Serif"/>
                <w:sz w:val="24"/>
              </w:rPr>
              <w:t xml:space="preserve"> %</w:t>
            </w:r>
          </w:p>
        </w:tc>
      </w:tr>
      <w:tr w:rsidR="005E4D5C" w:rsidRPr="00171DDC" w14:paraId="37188928" w14:textId="77777777" w:rsidTr="00DB2E1E">
        <w:trPr>
          <w:trHeight w:val="634"/>
        </w:trPr>
        <w:tc>
          <w:tcPr>
            <w:tcW w:w="5065" w:type="dxa"/>
          </w:tcPr>
          <w:p w14:paraId="6FCA3722" w14:textId="78BE621C" w:rsidR="005E4D5C" w:rsidRPr="00171DDC" w:rsidRDefault="005E4D5C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Произвольная зрительная память</w:t>
            </w:r>
          </w:p>
        </w:tc>
        <w:tc>
          <w:tcPr>
            <w:tcW w:w="4542" w:type="dxa"/>
          </w:tcPr>
          <w:p w14:paraId="4E5B3E7A" w14:textId="0667D14A" w:rsidR="005D56B3" w:rsidRPr="00171DDC" w:rsidRDefault="005D56B3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2022 г.– 55%</w:t>
            </w:r>
          </w:p>
          <w:p w14:paraId="1D78AFE1" w14:textId="77777777" w:rsidR="005D56B3" w:rsidRPr="00171DDC" w:rsidRDefault="005D56B3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2023  г.– 65 %</w:t>
            </w:r>
          </w:p>
          <w:p w14:paraId="3BB2028C" w14:textId="1790AA54" w:rsidR="005E4D5C" w:rsidRPr="00171DDC" w:rsidRDefault="005D56B3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2024 г. – 80 %</w:t>
            </w:r>
          </w:p>
        </w:tc>
      </w:tr>
      <w:tr w:rsidR="005E4D5C" w:rsidRPr="00171DDC" w14:paraId="1DCC4E38" w14:textId="77777777" w:rsidTr="00DB2E1E">
        <w:trPr>
          <w:trHeight w:val="634"/>
        </w:trPr>
        <w:tc>
          <w:tcPr>
            <w:tcW w:w="5065" w:type="dxa"/>
          </w:tcPr>
          <w:p w14:paraId="54ABDD5A" w14:textId="3AC6C8B4" w:rsidR="005E4D5C" w:rsidRPr="00171DDC" w:rsidRDefault="005E4D5C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 xml:space="preserve">Волевая регуляция в </w:t>
            </w:r>
            <w:proofErr w:type="gramStart"/>
            <w:r w:rsidRPr="00171DDC">
              <w:rPr>
                <w:rFonts w:ascii="Liberation Serif" w:hAnsi="Liberation Serif"/>
                <w:sz w:val="24"/>
              </w:rPr>
              <w:t>монотонной</w:t>
            </w:r>
            <w:proofErr w:type="gramEnd"/>
            <w:r w:rsidRPr="00171DDC">
              <w:rPr>
                <w:rFonts w:ascii="Liberation Serif" w:hAnsi="Liberation Serif"/>
                <w:sz w:val="24"/>
              </w:rPr>
              <w:t xml:space="preserve"> деятельности</w:t>
            </w:r>
          </w:p>
        </w:tc>
        <w:tc>
          <w:tcPr>
            <w:tcW w:w="4542" w:type="dxa"/>
          </w:tcPr>
          <w:p w14:paraId="23E31429" w14:textId="77777777" w:rsidR="005D56B3" w:rsidRPr="00171DDC" w:rsidRDefault="005D56B3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2022 г.– 45%</w:t>
            </w:r>
          </w:p>
          <w:p w14:paraId="598932D9" w14:textId="1FCFCEC7" w:rsidR="005D56B3" w:rsidRPr="00171DDC" w:rsidRDefault="005D56B3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2023  г.– 60 %</w:t>
            </w:r>
          </w:p>
          <w:p w14:paraId="6057A7C6" w14:textId="67BFFE5C" w:rsidR="005E4D5C" w:rsidRPr="00171DDC" w:rsidRDefault="005D56B3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2024 г. – 70 %</w:t>
            </w:r>
          </w:p>
        </w:tc>
      </w:tr>
      <w:tr w:rsidR="005E4D5C" w:rsidRPr="00171DDC" w14:paraId="51DF1FF2" w14:textId="77777777" w:rsidTr="00DB2E1E">
        <w:trPr>
          <w:trHeight w:val="634"/>
        </w:trPr>
        <w:tc>
          <w:tcPr>
            <w:tcW w:w="5065" w:type="dxa"/>
          </w:tcPr>
          <w:p w14:paraId="579FD37B" w14:textId="770E7708" w:rsidR="005E4D5C" w:rsidRPr="00171DDC" w:rsidRDefault="005E4D5C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Мотивация к достижению целей</w:t>
            </w:r>
          </w:p>
        </w:tc>
        <w:tc>
          <w:tcPr>
            <w:tcW w:w="4542" w:type="dxa"/>
          </w:tcPr>
          <w:p w14:paraId="023C7C11" w14:textId="3BE48DDD" w:rsidR="005D56B3" w:rsidRPr="00171DDC" w:rsidRDefault="005D56B3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2022 г.– 75%</w:t>
            </w:r>
          </w:p>
          <w:p w14:paraId="65704E7F" w14:textId="44179F2D" w:rsidR="005D56B3" w:rsidRPr="00171DDC" w:rsidRDefault="005D56B3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2023  г.– 85 %</w:t>
            </w:r>
          </w:p>
          <w:p w14:paraId="2980EBB4" w14:textId="604122A9" w:rsidR="005E4D5C" w:rsidRPr="00171DDC" w:rsidRDefault="005D56B3" w:rsidP="00DB2E1E">
            <w:pPr>
              <w:rPr>
                <w:rFonts w:ascii="Liberation Serif" w:hAnsi="Liberation Serif"/>
                <w:sz w:val="24"/>
              </w:rPr>
            </w:pPr>
            <w:r w:rsidRPr="00171DDC">
              <w:rPr>
                <w:rFonts w:ascii="Liberation Serif" w:hAnsi="Liberation Serif"/>
                <w:sz w:val="24"/>
              </w:rPr>
              <w:t>2024 г. –100 %</w:t>
            </w:r>
          </w:p>
        </w:tc>
      </w:tr>
    </w:tbl>
    <w:p w14:paraId="1BFE26FC" w14:textId="77777777" w:rsidR="00991868" w:rsidRPr="00171DDC" w:rsidRDefault="00991868" w:rsidP="00991868">
      <w:pPr>
        <w:spacing w:after="0" w:line="240" w:lineRule="auto"/>
        <w:ind w:firstLine="709"/>
        <w:rPr>
          <w:rFonts w:ascii="Liberation Serif" w:eastAsia="Times New Roman" w:hAnsi="Liberation Serif" w:cs="Times New Roman"/>
          <w:color w:val="000000"/>
          <w:szCs w:val="24"/>
        </w:rPr>
      </w:pPr>
    </w:p>
    <w:p w14:paraId="002A6279" w14:textId="310CD5C4" w:rsidR="00991868" w:rsidRPr="00D5602F" w:rsidRDefault="00991868" w:rsidP="0069331A">
      <w:pPr>
        <w:pStyle w:val="ac"/>
        <w:numPr>
          <w:ilvl w:val="0"/>
          <w:numId w:val="35"/>
        </w:numPr>
        <w:spacing w:after="0" w:line="240" w:lineRule="auto"/>
        <w:jc w:val="center"/>
        <w:rPr>
          <w:rFonts w:ascii="Liberation Serif" w:hAnsi="Liberation Serif"/>
          <w:sz w:val="28"/>
          <w:szCs w:val="24"/>
        </w:rPr>
      </w:pPr>
      <w:r w:rsidRPr="00D5602F">
        <w:rPr>
          <w:rFonts w:ascii="Liberation Serif" w:hAnsi="Liberation Serif"/>
          <w:b/>
          <w:sz w:val="28"/>
          <w:szCs w:val="24"/>
        </w:rPr>
        <w:t>ВОЗМОЖНЫЕ РИСКИ</w:t>
      </w:r>
    </w:p>
    <w:p w14:paraId="75107606" w14:textId="77777777" w:rsidR="00991868" w:rsidRPr="00171DDC" w:rsidRDefault="00991868" w:rsidP="00991868">
      <w:pPr>
        <w:spacing w:after="0" w:line="240" w:lineRule="auto"/>
        <w:ind w:left="709"/>
        <w:jc w:val="right"/>
        <w:rPr>
          <w:rFonts w:ascii="Liberation Serif" w:hAnsi="Liberation Serif" w:cs="Times New Roman"/>
          <w:sz w:val="28"/>
          <w:szCs w:val="24"/>
        </w:rPr>
      </w:pPr>
      <w:r w:rsidRPr="00171DDC">
        <w:rPr>
          <w:rFonts w:ascii="Liberation Serif" w:hAnsi="Liberation Serif" w:cs="Times New Roman"/>
          <w:sz w:val="28"/>
          <w:szCs w:val="24"/>
        </w:rPr>
        <w:t>Таблица 3</w:t>
      </w:r>
    </w:p>
    <w:p w14:paraId="138CBB9F" w14:textId="77777777" w:rsidR="00991868" w:rsidRPr="00171DDC" w:rsidRDefault="00991868" w:rsidP="00991868">
      <w:pPr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24"/>
        </w:rPr>
      </w:pPr>
      <w:r w:rsidRPr="00171DDC">
        <w:rPr>
          <w:rFonts w:ascii="Liberation Serif" w:hAnsi="Liberation Serif" w:cs="Times New Roman"/>
          <w:sz w:val="28"/>
          <w:szCs w:val="24"/>
        </w:rPr>
        <w:t xml:space="preserve">План мер по минерализации рисков при внедрении и апробации образовательного проекта </w:t>
      </w:r>
    </w:p>
    <w:tbl>
      <w:tblPr>
        <w:tblStyle w:val="TableGrid"/>
        <w:tblW w:w="9666" w:type="dxa"/>
        <w:tblInd w:w="286" w:type="dxa"/>
        <w:tblCellMar>
          <w:top w:w="61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923"/>
        <w:gridCol w:w="4743"/>
      </w:tblGrid>
      <w:tr w:rsidR="00991868" w:rsidRPr="00171DDC" w14:paraId="590E64CC" w14:textId="77777777" w:rsidTr="00A115DA">
        <w:trPr>
          <w:trHeight w:val="22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672CB" w14:textId="77777777" w:rsidR="00991868" w:rsidRPr="00171DDC" w:rsidRDefault="00991868">
            <w:pPr>
              <w:ind w:firstLine="709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Риски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99C8" w14:textId="77777777" w:rsidR="00991868" w:rsidRPr="00171DDC" w:rsidRDefault="00991868">
            <w:pPr>
              <w:ind w:firstLine="709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Меры для их минимизации </w:t>
            </w:r>
          </w:p>
        </w:tc>
      </w:tr>
      <w:tr w:rsidR="00DD4B46" w:rsidRPr="00171DDC" w14:paraId="1F4231C9" w14:textId="77777777" w:rsidTr="00DD4B46">
        <w:trPr>
          <w:trHeight w:val="867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C978" w14:textId="60C1816D" w:rsidR="00DD4B46" w:rsidRPr="00171DDC" w:rsidRDefault="00DD4B46">
            <w:pPr>
              <w:jc w:val="both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Несформированность уровней психических регуляций, несбалансированность различных функциональных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систем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бурно проявляющихся при переходе к систематическим формам обучения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A37A" w14:textId="77777777" w:rsidR="00DD4B46" w:rsidRPr="00171DDC" w:rsidRDefault="00DD4B46" w:rsidP="00DD4B46">
            <w:pPr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Своевременная помощь педагога-психолога</w:t>
            </w:r>
          </w:p>
          <w:p w14:paraId="080C64DA" w14:textId="77777777" w:rsidR="00DD4B46" w:rsidRPr="00171DDC" w:rsidRDefault="00DD4B46" w:rsidP="00DD4B46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5E85B764" w14:textId="77777777" w:rsidR="00DD4B46" w:rsidRPr="00171DDC" w:rsidRDefault="00DD4B46" w:rsidP="00DD4B46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4AD95A02" w14:textId="77777777" w:rsidR="00DD4B46" w:rsidRPr="00171DDC" w:rsidRDefault="00DD4B46" w:rsidP="00DD4B46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1566AE87" w14:textId="7A8F175F" w:rsidR="00DD4B46" w:rsidRPr="00171DDC" w:rsidRDefault="00DD4B46">
            <w:pPr>
              <w:jc w:val="both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D4B46" w:rsidRPr="00171DDC" w14:paraId="225A8A98" w14:textId="77777777" w:rsidTr="00DD4B46">
        <w:trPr>
          <w:trHeight w:val="52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D5BC" w14:textId="77777777" w:rsidR="00DD4B46" w:rsidRPr="00171DDC" w:rsidRDefault="00DD4B46" w:rsidP="00DD4B46">
            <w:pPr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Угасание у педагога интереса к работе по осуществлению проекта</w:t>
            </w:r>
          </w:p>
          <w:p w14:paraId="0373615F" w14:textId="77777777" w:rsidR="00DD4B46" w:rsidRPr="00171DDC" w:rsidRDefault="00DD4B46" w:rsidP="00DD4B46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4CA3A0F2" w14:textId="0F5EE109" w:rsidR="00DD4B46" w:rsidRPr="00171DDC" w:rsidRDefault="00DD4B46">
            <w:pPr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4E17" w14:textId="358484C6" w:rsidR="00DD4B46" w:rsidRPr="00171DDC" w:rsidRDefault="00DD4B46">
            <w:pPr>
              <w:jc w:val="both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Курсы повышения квалификации, семинары, участие в работе педагогических мастерских и методических объединений, стимулирование (моральное и материальное)</w:t>
            </w:r>
          </w:p>
        </w:tc>
      </w:tr>
      <w:tr w:rsidR="00DD4B46" w:rsidRPr="00171DDC" w14:paraId="148881C5" w14:textId="77777777" w:rsidTr="00DD4B46">
        <w:trPr>
          <w:trHeight w:val="111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B294" w14:textId="1F89CFDD" w:rsidR="00DD4B46" w:rsidRPr="00171DDC" w:rsidRDefault="00DD4B46">
            <w:pPr>
              <w:jc w:val="both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Не скоординированность действий всех участников процесса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D64A" w14:textId="39D5BEC5" w:rsidR="00DD4B46" w:rsidRPr="00171DDC" w:rsidRDefault="00DD4B46">
            <w:pPr>
              <w:jc w:val="both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Усиление контролирующей функции за выполнением проекта</w:t>
            </w:r>
          </w:p>
        </w:tc>
      </w:tr>
    </w:tbl>
    <w:p w14:paraId="53E70E79" w14:textId="77777777" w:rsidR="00991868" w:rsidRPr="00171DDC" w:rsidRDefault="00991868" w:rsidP="00991868">
      <w:pPr>
        <w:spacing w:after="0" w:line="240" w:lineRule="auto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</w:p>
    <w:p w14:paraId="64CA1FE4" w14:textId="77777777" w:rsidR="00434B9F" w:rsidRPr="00171DDC" w:rsidRDefault="00434B9F" w:rsidP="00404120">
      <w:pPr>
        <w:jc w:val="center"/>
        <w:rPr>
          <w:rFonts w:ascii="Liberation Serif" w:hAnsi="Liberation Serif"/>
          <w:b/>
          <w:sz w:val="28"/>
        </w:rPr>
      </w:pPr>
    </w:p>
    <w:p w14:paraId="54573B02" w14:textId="76E296C2" w:rsidR="00055E3B" w:rsidRPr="00171DDC" w:rsidRDefault="00171DDC" w:rsidP="0064792C">
      <w:pPr>
        <w:pStyle w:val="11"/>
        <w:tabs>
          <w:tab w:val="left" w:pos="3261"/>
        </w:tabs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171DDC">
        <w:rPr>
          <w:rFonts w:ascii="Liberation Serif" w:hAnsi="Liberation Serif"/>
          <w:b/>
          <w:sz w:val="28"/>
          <w:szCs w:val="28"/>
        </w:rPr>
        <w:lastRenderedPageBreak/>
        <w:t>5.</w:t>
      </w:r>
      <w:r w:rsidRPr="00171DDC">
        <w:rPr>
          <w:rFonts w:ascii="Liberation Serif" w:hAnsi="Liberation Serif"/>
          <w:b/>
          <w:bCs/>
          <w:sz w:val="28"/>
          <w:szCs w:val="28"/>
        </w:rPr>
        <w:t xml:space="preserve"> ОЖИДАЕМЫЕ РЕЗУЛЬТАТЫ РЕАЛИЗАЦИИ ПРОЕКТА</w:t>
      </w:r>
      <w:r w:rsidRPr="00171DDC">
        <w:rPr>
          <w:rFonts w:ascii="Liberation Serif" w:hAnsi="Liberation Serif"/>
          <w:b/>
          <w:sz w:val="28"/>
          <w:szCs w:val="28"/>
        </w:rPr>
        <w:t xml:space="preserve"> </w:t>
      </w:r>
    </w:p>
    <w:p w14:paraId="317F9BC9" w14:textId="77777777" w:rsidR="00055E3B" w:rsidRPr="00171DDC" w:rsidRDefault="00055E3B" w:rsidP="00055E3B">
      <w:pPr>
        <w:pStyle w:val="11"/>
        <w:tabs>
          <w:tab w:val="left" w:pos="3261"/>
        </w:tabs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</w:p>
    <w:p w14:paraId="1AB6FBDD" w14:textId="77777777" w:rsidR="00076DB7" w:rsidRDefault="003A1A17" w:rsidP="00076DB7">
      <w:pPr>
        <w:tabs>
          <w:tab w:val="left" w:pos="-142"/>
          <w:tab w:val="left" w:pos="9498"/>
        </w:tabs>
        <w:spacing w:after="0" w:line="360" w:lineRule="auto"/>
        <w:ind w:left="-142" w:firstLine="851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Предполагается получение следующих теоретических и практических результатов по реализации проекта: </w:t>
      </w:r>
    </w:p>
    <w:p w14:paraId="103B0D2F" w14:textId="78E9160A" w:rsidR="003A1A17" w:rsidRPr="00076DB7" w:rsidRDefault="003A1A17" w:rsidP="00076DB7">
      <w:pPr>
        <w:tabs>
          <w:tab w:val="left" w:pos="-142"/>
          <w:tab w:val="left" w:pos="9498"/>
        </w:tabs>
        <w:spacing w:after="0" w:line="360" w:lineRule="auto"/>
        <w:ind w:left="-142" w:firstLine="851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76DB7">
        <w:rPr>
          <w:rFonts w:ascii="Liberation Serif" w:eastAsia="Times New Roman" w:hAnsi="Liberation Serif"/>
          <w:sz w:val="28"/>
          <w:szCs w:val="28"/>
          <w:lang w:eastAsia="ru-RU"/>
        </w:rPr>
        <w:t>1.Пополнение материально-технической базы по шахматному образованию в группе.</w:t>
      </w:r>
    </w:p>
    <w:p w14:paraId="44757FDE" w14:textId="20FF65C9" w:rsidR="003A1A17" w:rsidRPr="00171DDC" w:rsidRDefault="003A1A17" w:rsidP="00076DB7">
      <w:pPr>
        <w:tabs>
          <w:tab w:val="left" w:pos="-142"/>
          <w:tab w:val="left" w:pos="9498"/>
        </w:tabs>
        <w:spacing w:after="0" w:line="360" w:lineRule="auto"/>
        <w:ind w:left="-142"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С помощью внедрения шахматного образования в течение  трёх лет  у  младших школьников будут улучшены важные компетенции, такие как:</w:t>
      </w:r>
    </w:p>
    <w:p w14:paraId="6AB73F89" w14:textId="77777777" w:rsidR="003A1A17" w:rsidRPr="00171DDC" w:rsidRDefault="003A1A17" w:rsidP="003A1A17">
      <w:pPr>
        <w:numPr>
          <w:ilvl w:val="0"/>
          <w:numId w:val="37"/>
        </w:numPr>
        <w:tabs>
          <w:tab w:val="left" w:pos="-142"/>
          <w:tab w:val="left" w:pos="142"/>
        </w:tabs>
        <w:spacing w:after="0" w:line="360" w:lineRule="auto"/>
        <w:ind w:left="-142" w:firstLine="142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уровень произвольности поведения на 32%,</w:t>
      </w:r>
    </w:p>
    <w:p w14:paraId="130D6D73" w14:textId="77777777" w:rsidR="003A1A17" w:rsidRPr="00171DDC" w:rsidRDefault="003A1A17" w:rsidP="003A1A17">
      <w:pPr>
        <w:numPr>
          <w:ilvl w:val="0"/>
          <w:numId w:val="37"/>
        </w:numPr>
        <w:tabs>
          <w:tab w:val="left" w:pos="-142"/>
          <w:tab w:val="left" w:pos="142"/>
        </w:tabs>
        <w:spacing w:after="0" w:line="360" w:lineRule="auto"/>
        <w:ind w:left="-142" w:firstLine="142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развитие логического мышления на 35%,</w:t>
      </w:r>
    </w:p>
    <w:p w14:paraId="052C7FDD" w14:textId="77777777" w:rsidR="003A1A17" w:rsidRPr="00171DDC" w:rsidRDefault="003A1A17" w:rsidP="003A1A17">
      <w:pPr>
        <w:numPr>
          <w:ilvl w:val="0"/>
          <w:numId w:val="37"/>
        </w:numPr>
        <w:tabs>
          <w:tab w:val="left" w:pos="-142"/>
          <w:tab w:val="left" w:pos="142"/>
        </w:tabs>
        <w:spacing w:after="0" w:line="360" w:lineRule="auto"/>
        <w:ind w:left="-142" w:firstLine="142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развитие пространственной ориентации на плоскости на 40%,</w:t>
      </w:r>
    </w:p>
    <w:p w14:paraId="173205C6" w14:textId="77777777" w:rsidR="003A1A17" w:rsidRPr="00171DDC" w:rsidRDefault="003A1A17" w:rsidP="003A1A17">
      <w:pPr>
        <w:numPr>
          <w:ilvl w:val="0"/>
          <w:numId w:val="37"/>
        </w:numPr>
        <w:tabs>
          <w:tab w:val="left" w:pos="-142"/>
          <w:tab w:val="left" w:pos="142"/>
        </w:tabs>
        <w:spacing w:after="0" w:line="360" w:lineRule="auto"/>
        <w:ind w:left="-142" w:firstLine="142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развитие коммуникативных навыков  на 30%,</w:t>
      </w:r>
    </w:p>
    <w:p w14:paraId="75143127" w14:textId="77777777" w:rsidR="003A1A17" w:rsidRPr="00171DDC" w:rsidRDefault="003A1A17" w:rsidP="003A1A17">
      <w:pPr>
        <w:numPr>
          <w:ilvl w:val="0"/>
          <w:numId w:val="37"/>
        </w:numPr>
        <w:tabs>
          <w:tab w:val="left" w:pos="-142"/>
          <w:tab w:val="left" w:pos="142"/>
        </w:tabs>
        <w:spacing w:after="0" w:line="360" w:lineRule="auto"/>
        <w:ind w:left="-142" w:firstLine="142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повышение интереса детей к игре в шахматы на 50%.</w:t>
      </w:r>
    </w:p>
    <w:p w14:paraId="22AE9629" w14:textId="77777777" w:rsidR="003A1A17" w:rsidRPr="00171DDC" w:rsidRDefault="003A1A17" w:rsidP="00076DB7">
      <w:pPr>
        <w:widowControl w:val="0"/>
        <w:tabs>
          <w:tab w:val="left" w:pos="-142"/>
        </w:tabs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Игра в шахматы объединит педагогов, воспитанников, родителей и социальных партнёров, будет способствовать укреплению взаимоотношений.</w:t>
      </w:r>
    </w:p>
    <w:p w14:paraId="1EC37970" w14:textId="77777777" w:rsidR="003A1A17" w:rsidRPr="00171DDC" w:rsidRDefault="003A1A17" w:rsidP="00076DB7">
      <w:pPr>
        <w:widowControl w:val="0"/>
        <w:tabs>
          <w:tab w:val="left" w:pos="142"/>
          <w:tab w:val="left" w:pos="9072"/>
        </w:tabs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4.Обобщение положительного опыта работы по теме проекта с целью дальнейшего использования и распространения на муниципальном, региональном, федеральном уровне.</w:t>
      </w:r>
    </w:p>
    <w:p w14:paraId="7E4D3260" w14:textId="77777777" w:rsidR="0064792C" w:rsidRPr="00171DDC" w:rsidRDefault="0064792C" w:rsidP="0064792C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/>
        <w:jc w:val="center"/>
        <w:textAlignment w:val="baseline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14:paraId="729287E8" w14:textId="77777777" w:rsidR="00380CD7" w:rsidRPr="00171DDC" w:rsidRDefault="00380CD7" w:rsidP="0064792C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/>
        <w:jc w:val="center"/>
        <w:textAlignment w:val="baseline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Перечень </w:t>
      </w:r>
      <w:proofErr w:type="gramStart"/>
      <w:r w:rsidRPr="00171DDC">
        <w:rPr>
          <w:rFonts w:ascii="Liberation Serif" w:eastAsia="Times New Roman" w:hAnsi="Liberation Serif"/>
          <w:b/>
          <w:sz w:val="28"/>
          <w:szCs w:val="28"/>
          <w:lang w:eastAsia="ru-RU"/>
        </w:rPr>
        <w:t>учебно-методического</w:t>
      </w:r>
      <w:proofErr w:type="gramEnd"/>
      <w:r w:rsidRPr="00171DD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обеспечения</w:t>
      </w:r>
    </w:p>
    <w:p w14:paraId="7A74B302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(методические и учебные пособия, оборудование, дидактический материал)</w:t>
      </w:r>
    </w:p>
    <w:p w14:paraId="6A044AEF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BBB2BA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Оборудование:</w:t>
      </w:r>
    </w:p>
    <w:p w14:paraId="58C465BB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Шахматы демонстрационные (1 комплект на группу);</w:t>
      </w:r>
    </w:p>
    <w:p w14:paraId="017FA0D0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Шахматы с доской (по 1 комплекту на 1 обучающегося).</w:t>
      </w:r>
    </w:p>
    <w:p w14:paraId="1848F1EE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175EAF0" w14:textId="77777777" w:rsidR="0064792C" w:rsidRPr="00171DDC" w:rsidRDefault="0064792C" w:rsidP="0064792C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8"/>
          <w:rFonts w:ascii="Liberation Serif" w:hAnsi="Liberation Serif"/>
          <w:i/>
          <w:iCs/>
          <w:color w:val="000000"/>
          <w:sz w:val="28"/>
          <w:szCs w:val="28"/>
        </w:rPr>
      </w:pPr>
      <w:r w:rsidRPr="00171DDC">
        <w:rPr>
          <w:rStyle w:val="a8"/>
          <w:rFonts w:ascii="Liberation Serif" w:hAnsi="Liberation Serif"/>
          <w:i/>
          <w:iCs/>
          <w:color w:val="000000"/>
          <w:sz w:val="28"/>
          <w:szCs w:val="28"/>
        </w:rPr>
        <w:t>Обучающие диски:</w:t>
      </w:r>
    </w:p>
    <w:p w14:paraId="63C2D65C" w14:textId="77777777" w:rsidR="0064792C" w:rsidRPr="00171DDC" w:rsidRDefault="0064792C" w:rsidP="0064792C">
      <w:pPr>
        <w:pStyle w:val="a7"/>
        <w:spacing w:before="0" w:beforeAutospacing="0" w:after="0" w:afterAutospacing="0" w:line="360" w:lineRule="auto"/>
        <w:rPr>
          <w:rStyle w:val="a8"/>
          <w:rFonts w:ascii="Liberation Serif" w:hAnsi="Liberation Serif"/>
          <w:b w:val="0"/>
          <w:bCs w:val="0"/>
          <w:color w:val="000000"/>
          <w:sz w:val="28"/>
          <w:szCs w:val="28"/>
        </w:rPr>
      </w:pPr>
      <w:r w:rsidRPr="00171DDC">
        <w:rPr>
          <w:rFonts w:ascii="Liberation Serif" w:hAnsi="Liberation Serif"/>
          <w:color w:val="000000"/>
          <w:sz w:val="28"/>
          <w:szCs w:val="28"/>
        </w:rPr>
        <w:t>– «Динозавры учат шахматам»;</w:t>
      </w:r>
    </w:p>
    <w:p w14:paraId="44A66F6C" w14:textId="77777777" w:rsidR="0064792C" w:rsidRPr="00171DDC" w:rsidRDefault="0064792C" w:rsidP="0064792C">
      <w:pPr>
        <w:pStyle w:val="a7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171DDC">
        <w:rPr>
          <w:rFonts w:ascii="Liberation Serif" w:hAnsi="Liberation Serif"/>
          <w:color w:val="000000"/>
          <w:sz w:val="28"/>
          <w:szCs w:val="28"/>
        </w:rPr>
        <w:t>– «Уроки тетушки Совы».</w:t>
      </w:r>
    </w:p>
    <w:p w14:paraId="00F09615" w14:textId="77777777" w:rsidR="00076DB7" w:rsidRDefault="00076DB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00D6092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Учебные пособия:</w:t>
      </w:r>
    </w:p>
    <w:p w14:paraId="5C3E8ED0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66F9B03B" w14:textId="77777777" w:rsidR="00380CD7" w:rsidRPr="00171DDC" w:rsidRDefault="00380CD7" w:rsidP="00033CDD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Шахматы первый год, или Там клетки черно-белые чудес и тайн полны: Рабочая тетрадь. В 2-х частях. Часть 1. – 3-е изд. – Обнинск: Духовное возрождение, 2010.</w:t>
      </w:r>
    </w:p>
    <w:p w14:paraId="13EAAC24" w14:textId="77777777" w:rsidR="00380CD7" w:rsidRPr="00171DDC" w:rsidRDefault="00380CD7" w:rsidP="00033CDD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Шахматы первый год, или Там клетки черно-белые чудес и тайн полны: Рабочая тетрадь. В 2-х частях. Часть 2. – 3-е изд. – Обнинск: Духовное возрождение, 2010.</w:t>
      </w:r>
    </w:p>
    <w:p w14:paraId="2CDA995A" w14:textId="77777777" w:rsidR="00380CD7" w:rsidRPr="00171DDC" w:rsidRDefault="00380CD7" w:rsidP="00033CDD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Шахматы, второй год, или Играем и выигрываем: Рабочая тетрадь. В 2-х частях. Часть 1. – 3-е изд. – Обнинск: Духовное возрождение, 2017.</w:t>
      </w:r>
    </w:p>
    <w:p w14:paraId="5939D4FB" w14:textId="77777777" w:rsidR="00380CD7" w:rsidRPr="00171DDC" w:rsidRDefault="00380CD7" w:rsidP="00033CDD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Шахматы, второй год, или Играем и выигрываем: Рабочая тетрадь. В 2-х частях. Часть 2. – 3-е изд. – Обнинск: Духовное возрождение, 2017.</w:t>
      </w:r>
    </w:p>
    <w:p w14:paraId="1AAC7F5F" w14:textId="77777777" w:rsidR="00380CD7" w:rsidRPr="00171DDC" w:rsidRDefault="00380CD7" w:rsidP="00033CDD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Задачи к курсу «Шахматы – школе». Первый год обучения. 1500 малофигурных позиций. – Обнинск: Духовное возрождение, 2016.</w:t>
      </w:r>
    </w:p>
    <w:p w14:paraId="669F1F59" w14:textId="77777777" w:rsidR="00380CD7" w:rsidRPr="00171DDC" w:rsidRDefault="00380CD7" w:rsidP="00033CDD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Задачи к курсу «Шахматы – школе». Второй год обучения. – Обнинск: Духовное возрождение, 2016.</w:t>
      </w:r>
    </w:p>
    <w:p w14:paraId="0182903F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E47E7B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Компьютерные обучающие программы:</w:t>
      </w:r>
    </w:p>
    <w:p w14:paraId="40D4F400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4A175A2" w14:textId="77777777" w:rsidR="00380CD7" w:rsidRPr="00171DDC" w:rsidRDefault="00380CD7" w:rsidP="00033CDD">
      <w:pPr>
        <w:pStyle w:val="ac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«Динозавры учат шахматам»;</w:t>
      </w:r>
    </w:p>
    <w:p w14:paraId="012AB0E8" w14:textId="77777777" w:rsidR="00380CD7" w:rsidRPr="00171DDC" w:rsidRDefault="00380CD7" w:rsidP="00033CDD">
      <w:pPr>
        <w:pStyle w:val="ac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«Большое шахматное путешествие»;</w:t>
      </w:r>
    </w:p>
    <w:p w14:paraId="5DD15AB8" w14:textId="77777777" w:rsidR="00380CD7" w:rsidRPr="00171DDC" w:rsidRDefault="00380CD7" w:rsidP="00033CDD">
      <w:pPr>
        <w:pStyle w:val="ac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«Шахматы: от простого к сложному»;</w:t>
      </w:r>
    </w:p>
    <w:p w14:paraId="439225A7" w14:textId="77777777" w:rsidR="00380CD7" w:rsidRPr="00171DDC" w:rsidRDefault="00380CD7" w:rsidP="00033CDD">
      <w:pPr>
        <w:pStyle w:val="ac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«Шахматная школа для начинающих»;</w:t>
      </w:r>
    </w:p>
    <w:p w14:paraId="58BB50AE" w14:textId="77777777" w:rsidR="00380CD7" w:rsidRPr="00171DDC" w:rsidRDefault="00380CD7" w:rsidP="00033CDD">
      <w:pPr>
        <w:pStyle w:val="ac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«Шахматная тактика для начинающих».</w:t>
      </w:r>
    </w:p>
    <w:p w14:paraId="030D9BDD" w14:textId="77777777" w:rsidR="006D380D" w:rsidRPr="00171DDC" w:rsidRDefault="006D380D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690BF925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Дидактический материал:</w:t>
      </w:r>
    </w:p>
    <w:p w14:paraId="0B61F0EA" w14:textId="77777777" w:rsidR="00380CD7" w:rsidRPr="00171DDC" w:rsidRDefault="00380CD7" w:rsidP="00033CDD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Набор карточек к теме «Линейный мат»</w:t>
      </w:r>
      <w:r w:rsidR="00805498"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4763E6C6" w14:textId="77777777" w:rsidR="00380CD7" w:rsidRPr="00171DDC" w:rsidRDefault="00380CD7" w:rsidP="00033CDD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Набор карточек к теме «Мат ферзем»</w:t>
      </w:r>
      <w:r w:rsidR="00805498"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5E990262" w14:textId="77777777" w:rsidR="00380CD7" w:rsidRPr="00171DDC" w:rsidRDefault="00380CD7" w:rsidP="00033CDD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Набор карточек к теме «Мат ладьей»</w:t>
      </w:r>
      <w:r w:rsidR="00805498"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2EFD5C3E" w14:textId="77777777" w:rsidR="00380CD7" w:rsidRPr="00171DDC" w:rsidRDefault="00380CD7" w:rsidP="00033CDD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Рекомендации «Что нужно делать в дебюте»;</w:t>
      </w:r>
    </w:p>
    <w:p w14:paraId="48C88CEA" w14:textId="77777777" w:rsidR="00380CD7" w:rsidRPr="00171DDC" w:rsidRDefault="00380CD7" w:rsidP="00033CDD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Памятка «Главные правила сильного шахматиста»</w:t>
      </w:r>
      <w:r w:rsidR="00805498"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50D2D768" w14:textId="77777777" w:rsidR="00380CD7" w:rsidRPr="00171DDC" w:rsidRDefault="00380CD7" w:rsidP="00033CDD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Памятка «Если у тебя материальное преимущество…»</w:t>
      </w:r>
      <w:r w:rsidR="00805498"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439E87EC" w14:textId="77777777" w:rsidR="00380CD7" w:rsidRPr="00171DDC" w:rsidRDefault="00380CD7" w:rsidP="00033CDD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Набор карточек к теме «Тактические приемы». </w:t>
      </w:r>
    </w:p>
    <w:p w14:paraId="33D14C17" w14:textId="4CA70FFD" w:rsidR="004E086C" w:rsidRPr="00171DDC" w:rsidRDefault="004E086C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55BE6E" w14:textId="4772384F" w:rsidR="006D380D" w:rsidRPr="00076DB7" w:rsidRDefault="00076DB7" w:rsidP="006D38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076DB7">
        <w:rPr>
          <w:rFonts w:ascii="Liberation Serif" w:hAnsi="Liberation Serif" w:cs="Times New Roman"/>
          <w:b/>
          <w:sz w:val="28"/>
          <w:szCs w:val="24"/>
        </w:rPr>
        <w:t>6</w:t>
      </w:r>
      <w:r w:rsidR="006D380D" w:rsidRPr="00076DB7">
        <w:rPr>
          <w:rFonts w:ascii="Liberation Serif" w:hAnsi="Liberation Serif" w:cs="Times New Roman"/>
          <w:b/>
          <w:sz w:val="28"/>
          <w:szCs w:val="24"/>
        </w:rPr>
        <w:t>.СМЕТА ДЛЯ РЕАЛИЗАЦИИ ПРОЕКТА</w:t>
      </w:r>
    </w:p>
    <w:p w14:paraId="4F772DA5" w14:textId="77777777" w:rsidR="006D380D" w:rsidRPr="00171DDC" w:rsidRDefault="006D380D" w:rsidP="006D380D">
      <w:pPr>
        <w:pStyle w:val="ac"/>
        <w:spacing w:after="0" w:line="240" w:lineRule="auto"/>
        <w:ind w:left="3236"/>
        <w:jc w:val="right"/>
        <w:rPr>
          <w:rFonts w:ascii="Liberation Serif" w:hAnsi="Liberation Serif"/>
          <w:sz w:val="32"/>
          <w:szCs w:val="24"/>
        </w:rPr>
      </w:pPr>
      <w:r w:rsidRPr="00171DDC">
        <w:rPr>
          <w:rFonts w:ascii="Liberation Serif" w:hAnsi="Liberation Serif"/>
          <w:sz w:val="28"/>
          <w:szCs w:val="24"/>
        </w:rPr>
        <w:t>Таблица 4</w:t>
      </w:r>
    </w:p>
    <w:p w14:paraId="2A1EE8D0" w14:textId="77777777" w:rsidR="006D380D" w:rsidRPr="00171DDC" w:rsidRDefault="006D380D" w:rsidP="006D380D">
      <w:pPr>
        <w:spacing w:after="0" w:line="240" w:lineRule="auto"/>
        <w:ind w:left="709"/>
        <w:jc w:val="right"/>
        <w:rPr>
          <w:rFonts w:ascii="Liberation Serif" w:eastAsia="Calibri" w:hAnsi="Liberation Serif" w:cs="Times New Roman"/>
          <w:b/>
          <w:sz w:val="24"/>
          <w:szCs w:val="24"/>
        </w:rPr>
      </w:pPr>
    </w:p>
    <w:p w14:paraId="7ED62D2E" w14:textId="77777777" w:rsidR="006D380D" w:rsidRPr="00171DDC" w:rsidRDefault="006D380D" w:rsidP="006D380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4"/>
        </w:rPr>
      </w:pPr>
      <w:r w:rsidRPr="00171DDC">
        <w:rPr>
          <w:rFonts w:ascii="Liberation Serif" w:hAnsi="Liberation Serif" w:cs="Times New Roman"/>
          <w:sz w:val="28"/>
          <w:szCs w:val="24"/>
        </w:rPr>
        <w:t xml:space="preserve">Перечень материально – </w:t>
      </w:r>
      <w:proofErr w:type="gramStart"/>
      <w:r w:rsidRPr="00171DDC">
        <w:rPr>
          <w:rFonts w:ascii="Liberation Serif" w:hAnsi="Liberation Serif" w:cs="Times New Roman"/>
          <w:sz w:val="28"/>
          <w:szCs w:val="24"/>
        </w:rPr>
        <w:t>технических</w:t>
      </w:r>
      <w:proofErr w:type="gramEnd"/>
      <w:r w:rsidRPr="00171DDC">
        <w:rPr>
          <w:rFonts w:ascii="Liberation Serif" w:hAnsi="Liberation Serif" w:cs="Times New Roman"/>
          <w:sz w:val="28"/>
          <w:szCs w:val="24"/>
        </w:rPr>
        <w:t xml:space="preserve"> средств, приобретённых для реализации индивидуального проекта грантополучателя</w:t>
      </w:r>
    </w:p>
    <w:tbl>
      <w:tblPr>
        <w:tblW w:w="9930" w:type="dxa"/>
        <w:tblInd w:w="-7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836"/>
        <w:gridCol w:w="2554"/>
      </w:tblGrid>
      <w:tr w:rsidR="00AF1C63" w:rsidRPr="00171DDC" w14:paraId="009FBC37" w14:textId="77777777" w:rsidTr="00DA767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3E168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 xml:space="preserve">№ </w:t>
            </w: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br/>
            </w:r>
            <w:proofErr w:type="gramStart"/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п</w:t>
            </w:r>
            <w:proofErr w:type="gramEnd"/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/п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B2A39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Наименование оборудования, работ, услуг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FA592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ind w:right="590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Объем финансирования (руб.)</w:t>
            </w:r>
          </w:p>
        </w:tc>
      </w:tr>
      <w:tr w:rsidR="00AF1C63" w:rsidRPr="00171DDC" w14:paraId="0C27CAF2" w14:textId="77777777" w:rsidTr="00DA767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44C38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1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CC9B3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2B6B4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3</w:t>
            </w:r>
          </w:p>
        </w:tc>
      </w:tr>
      <w:tr w:rsidR="00AF1C63" w:rsidRPr="00171DDC" w14:paraId="61C12511" w14:textId="77777777" w:rsidTr="00DA767F">
        <w:trPr>
          <w:cantSplit/>
          <w:trHeight w:val="240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15830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b/>
                <w:sz w:val="28"/>
                <w:szCs w:val="20"/>
              </w:rPr>
              <w:t>Приобретение учебного оборудования для обеспечения и реализации инновационных проектов (программ)</w:t>
            </w:r>
          </w:p>
        </w:tc>
      </w:tr>
      <w:tr w:rsidR="00AF1C63" w:rsidRPr="00171DDC" w14:paraId="7F8D987B" w14:textId="77777777" w:rsidTr="00DA767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7F24A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1.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6D70D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71DDC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Интерактивная панель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4E337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223 000,00</w:t>
            </w:r>
          </w:p>
        </w:tc>
      </w:tr>
      <w:tr w:rsidR="00AF1C63" w:rsidRPr="00171DDC" w14:paraId="3A21D672" w14:textId="77777777" w:rsidTr="00DA767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AF46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2.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15BA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171DDC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 xml:space="preserve">Шахматные фигуры </w:t>
            </w:r>
            <w:proofErr w:type="spellStart"/>
            <w:r w:rsidRPr="00171DDC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Жу-Жу</w:t>
            </w:r>
            <w:proofErr w:type="spellEnd"/>
            <w:r w:rsidRPr="00171DDC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 xml:space="preserve"> напольные </w:t>
            </w:r>
          </w:p>
          <w:p w14:paraId="24125FCE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171DDC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«Большие» 61 см.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3681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sz w:val="28"/>
                <w:szCs w:val="20"/>
              </w:rPr>
              <w:t>77000,00</w:t>
            </w:r>
          </w:p>
        </w:tc>
      </w:tr>
      <w:tr w:rsidR="00AF1C63" w:rsidRPr="00171DDC" w14:paraId="2425FF5E" w14:textId="77777777" w:rsidTr="00DA767F">
        <w:trPr>
          <w:cantSplit/>
          <w:trHeight w:val="240"/>
        </w:trPr>
        <w:tc>
          <w:tcPr>
            <w:tcW w:w="7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C9653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b/>
                <w:sz w:val="28"/>
                <w:szCs w:val="20"/>
              </w:rPr>
              <w:t>Итого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FCFDC" w14:textId="77777777" w:rsidR="00AF1C63" w:rsidRPr="00171DDC" w:rsidRDefault="00AF1C63" w:rsidP="00DA76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0"/>
              </w:rPr>
            </w:pPr>
            <w:r w:rsidRPr="00171DDC">
              <w:rPr>
                <w:rFonts w:ascii="Liberation Serif" w:eastAsia="Times New Roman" w:hAnsi="Liberation Serif" w:cs="Times New Roman"/>
                <w:b/>
                <w:sz w:val="28"/>
                <w:szCs w:val="20"/>
              </w:rPr>
              <w:t>300 000,00</w:t>
            </w:r>
          </w:p>
        </w:tc>
      </w:tr>
    </w:tbl>
    <w:p w14:paraId="60C287D2" w14:textId="6A580CAF" w:rsidR="001F093E" w:rsidRDefault="001F093E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EEB83B8" w14:textId="77777777" w:rsidR="001F093E" w:rsidRDefault="001F093E">
      <w:pP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 w:type="page"/>
      </w:r>
    </w:p>
    <w:p w14:paraId="0833B24B" w14:textId="25ECD931" w:rsidR="001C3E98" w:rsidRPr="00171DDC" w:rsidRDefault="001C3E98" w:rsidP="008D2A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З</w:t>
      </w:r>
      <w:r w:rsidR="00076DB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АКЛЮЧЕНИЕ</w:t>
      </w:r>
    </w:p>
    <w:p w14:paraId="03DE60A2" w14:textId="77777777" w:rsidR="008D2AF2" w:rsidRDefault="008D2AF2" w:rsidP="008D2AF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</w:p>
    <w:p w14:paraId="3C290422" w14:textId="0AEEEFE6" w:rsidR="00F64EC5" w:rsidRPr="009B4447" w:rsidRDefault="001F093E" w:rsidP="008D2AF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4447">
        <w:rPr>
          <w:rFonts w:ascii="PT Astra Serif" w:hAnsi="PT Astra Serif"/>
          <w:sz w:val="28"/>
          <w:szCs w:val="28"/>
          <w:highlight w:val="white"/>
        </w:rPr>
        <w:t>Таким образом, проект «</w:t>
      </w:r>
      <w:r w:rsidR="00F64EC5" w:rsidRPr="00F64EC5">
        <w:rPr>
          <w:rFonts w:ascii="Liberation Serif" w:hAnsi="Liberation Serif" w:cs="Times New Roman"/>
          <w:sz w:val="28"/>
          <w:szCs w:val="28"/>
        </w:rPr>
        <w:t>Развитие логического мышления дошкольников через обучение игре в шахматы</w:t>
      </w:r>
      <w:r w:rsidRPr="009B4447">
        <w:rPr>
          <w:rFonts w:ascii="PT Astra Serif" w:hAnsi="PT Astra Serif"/>
          <w:sz w:val="28"/>
          <w:szCs w:val="28"/>
        </w:rPr>
        <w:t>»</w:t>
      </w:r>
      <w:r w:rsidRPr="009B4447">
        <w:rPr>
          <w:rFonts w:ascii="PT Astra Serif" w:hAnsi="PT Astra Serif"/>
          <w:sz w:val="28"/>
          <w:szCs w:val="28"/>
          <w:highlight w:val="white"/>
        </w:rPr>
        <w:t xml:space="preserve"> является актуальным и целесообразным</w:t>
      </w:r>
    </w:p>
    <w:p w14:paraId="19F81F9F" w14:textId="36B4066A" w:rsidR="001F093E" w:rsidRDefault="001F093E" w:rsidP="008D2AF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4447">
        <w:rPr>
          <w:rFonts w:ascii="PT Astra Serif" w:hAnsi="PT Astra Serif"/>
          <w:sz w:val="28"/>
          <w:szCs w:val="28"/>
          <w:highlight w:val="white"/>
        </w:rPr>
        <w:t>В ходе реализации проекта будут достигнуты следующие социальные эффекты:</w:t>
      </w:r>
    </w:p>
    <w:p w14:paraId="22B6882D" w14:textId="54E589D5" w:rsidR="006C1427" w:rsidRPr="00171DDC" w:rsidRDefault="006C1427" w:rsidP="006C1427">
      <w:pPr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Социальный эффект от реализации проекта</w:t>
      </w:r>
      <w:proofErr w:type="gramStart"/>
      <w:r w:rsidRPr="00171D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:. </w:t>
      </w:r>
      <w:proofErr w:type="gramEnd"/>
    </w:p>
    <w:p w14:paraId="40D0BB84" w14:textId="77777777" w:rsidR="006C1427" w:rsidRPr="009B4447" w:rsidRDefault="006C1427" w:rsidP="008D2AF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E1E73C" w14:textId="77777777" w:rsidR="001F093E" w:rsidRPr="009B4447" w:rsidRDefault="001F093E" w:rsidP="008D2AF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4447">
        <w:rPr>
          <w:rFonts w:ascii="PT Astra Serif" w:hAnsi="PT Astra Serif"/>
          <w:sz w:val="28"/>
          <w:szCs w:val="28"/>
          <w:highlight w:val="white"/>
        </w:rPr>
        <w:t>1. Для системы образования города Салехарда:</w:t>
      </w:r>
    </w:p>
    <w:p w14:paraId="1B70C5C9" w14:textId="77777777" w:rsidR="001F093E" w:rsidRPr="008D2AF2" w:rsidRDefault="001F093E" w:rsidP="008D2AF2">
      <w:pPr>
        <w:pStyle w:val="ac"/>
        <w:numPr>
          <w:ilvl w:val="0"/>
          <w:numId w:val="41"/>
        </w:numPr>
        <w:spacing w:after="0" w:line="360" w:lineRule="auto"/>
        <w:ind w:left="1069"/>
        <w:jc w:val="both"/>
        <w:rPr>
          <w:rFonts w:ascii="PT Astra Serif" w:hAnsi="PT Astra Serif"/>
          <w:sz w:val="28"/>
          <w:szCs w:val="28"/>
        </w:rPr>
      </w:pPr>
      <w:r w:rsidRPr="008D2AF2">
        <w:rPr>
          <w:rFonts w:ascii="PT Astra Serif" w:hAnsi="PT Astra Serif"/>
          <w:sz w:val="28"/>
          <w:szCs w:val="28"/>
          <w:highlight w:val="white"/>
        </w:rPr>
        <w:t>увеличение охвата детей и подростков дополнительным образованием</w:t>
      </w:r>
      <w:r w:rsidRPr="008D2AF2">
        <w:rPr>
          <w:rFonts w:ascii="PT Astra Serif" w:hAnsi="PT Astra Serif"/>
          <w:sz w:val="28"/>
          <w:szCs w:val="28"/>
        </w:rPr>
        <w:t xml:space="preserve"> согласно Концепции развития дополнительного образования детей в РФ;</w:t>
      </w:r>
    </w:p>
    <w:p w14:paraId="1F3A1544" w14:textId="77777777" w:rsidR="001F093E" w:rsidRPr="009B4447" w:rsidRDefault="001F093E" w:rsidP="008D2AF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4447">
        <w:rPr>
          <w:rFonts w:ascii="PT Astra Serif" w:hAnsi="PT Astra Serif"/>
          <w:sz w:val="28"/>
          <w:szCs w:val="28"/>
          <w:highlight w:val="white"/>
        </w:rPr>
        <w:t>2. Для детей и родителей:</w:t>
      </w:r>
    </w:p>
    <w:p w14:paraId="41B5D3E6" w14:textId="77777777" w:rsidR="003648EF" w:rsidRDefault="001F093E" w:rsidP="003648EF">
      <w:pPr>
        <w:pStyle w:val="ac"/>
        <w:numPr>
          <w:ilvl w:val="0"/>
          <w:numId w:val="41"/>
        </w:numPr>
        <w:spacing w:after="0" w:line="360" w:lineRule="auto"/>
        <w:ind w:left="1069"/>
        <w:jc w:val="both"/>
        <w:rPr>
          <w:rFonts w:ascii="PT Astra Serif" w:hAnsi="PT Astra Serif"/>
          <w:sz w:val="28"/>
          <w:szCs w:val="28"/>
        </w:rPr>
      </w:pPr>
      <w:r w:rsidRPr="008D2AF2">
        <w:rPr>
          <w:rFonts w:ascii="PT Astra Serif" w:hAnsi="PT Astra Serif"/>
          <w:sz w:val="28"/>
          <w:szCs w:val="28"/>
        </w:rPr>
        <w:t>повышение степени мотивации обучающихся к занятиям дополнительным образованием</w:t>
      </w:r>
      <w:r w:rsidR="006C1427">
        <w:rPr>
          <w:rFonts w:ascii="PT Astra Serif" w:hAnsi="PT Astra Serif"/>
          <w:sz w:val="28"/>
          <w:szCs w:val="28"/>
        </w:rPr>
        <w:t>;</w:t>
      </w:r>
    </w:p>
    <w:p w14:paraId="1BA3A595" w14:textId="77777777" w:rsidR="00D5602F" w:rsidRPr="00D5602F" w:rsidRDefault="003648EF" w:rsidP="00D5602F">
      <w:pPr>
        <w:pStyle w:val="ac"/>
        <w:numPr>
          <w:ilvl w:val="0"/>
          <w:numId w:val="41"/>
        </w:numPr>
        <w:spacing w:after="0" w:line="360" w:lineRule="auto"/>
        <w:ind w:left="1069"/>
        <w:jc w:val="both"/>
        <w:rPr>
          <w:rFonts w:ascii="PT Astra Serif" w:hAnsi="PT Astra Serif"/>
          <w:sz w:val="28"/>
          <w:szCs w:val="28"/>
        </w:rPr>
      </w:pPr>
      <w:r w:rsidRPr="003648EF">
        <w:rPr>
          <w:rFonts w:ascii="Liberation Serif" w:eastAsia="Times New Roman" w:hAnsi="Liberation Serif"/>
          <w:sz w:val="28"/>
          <w:szCs w:val="28"/>
          <w:lang w:eastAsia="ru-RU"/>
        </w:rPr>
        <w:t>повышение уровня логического мышления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2C1100A7" w14:textId="05E7FBA0" w:rsidR="001F093E" w:rsidRPr="00D5602F" w:rsidRDefault="006C1427" w:rsidP="00D5602F">
      <w:pPr>
        <w:pStyle w:val="ac"/>
        <w:numPr>
          <w:ilvl w:val="0"/>
          <w:numId w:val="41"/>
        </w:numPr>
        <w:spacing w:after="0" w:line="360" w:lineRule="auto"/>
        <w:ind w:left="1069"/>
        <w:jc w:val="both"/>
        <w:rPr>
          <w:rFonts w:ascii="PT Astra Serif" w:hAnsi="PT Astra Serif"/>
          <w:sz w:val="28"/>
          <w:szCs w:val="28"/>
        </w:rPr>
      </w:pPr>
      <w:r w:rsidRPr="00D5602F">
        <w:rPr>
          <w:rFonts w:ascii="Liberation Serif" w:eastAsia="Times New Roman" w:hAnsi="Liberation Serif"/>
          <w:sz w:val="28"/>
          <w:szCs w:val="28"/>
          <w:lang w:eastAsia="ru-RU"/>
        </w:rPr>
        <w:t>получ</w:t>
      </w:r>
      <w:r w:rsidR="00D5602F">
        <w:rPr>
          <w:rFonts w:ascii="Liberation Serif" w:eastAsia="Times New Roman" w:hAnsi="Liberation Serif"/>
          <w:sz w:val="28"/>
          <w:szCs w:val="28"/>
          <w:lang w:eastAsia="ru-RU"/>
        </w:rPr>
        <w:t xml:space="preserve">ение </w:t>
      </w:r>
      <w:r w:rsidRPr="00D5602F">
        <w:rPr>
          <w:rFonts w:ascii="Liberation Serif" w:eastAsia="Times New Roman" w:hAnsi="Liberation Serif"/>
          <w:sz w:val="28"/>
          <w:szCs w:val="28"/>
          <w:lang w:eastAsia="ru-RU"/>
        </w:rPr>
        <w:t>стартов</w:t>
      </w:r>
      <w:r w:rsidR="00D5602F">
        <w:rPr>
          <w:rFonts w:ascii="Liberation Serif" w:eastAsia="Times New Roman" w:hAnsi="Liberation Serif"/>
          <w:sz w:val="28"/>
          <w:szCs w:val="28"/>
          <w:lang w:eastAsia="ru-RU"/>
        </w:rPr>
        <w:t>ой</w:t>
      </w:r>
      <w:r w:rsidRPr="00D5602F">
        <w:rPr>
          <w:rFonts w:ascii="Liberation Serif" w:eastAsia="Times New Roman" w:hAnsi="Liberation Serif"/>
          <w:sz w:val="28"/>
          <w:szCs w:val="28"/>
          <w:lang w:eastAsia="ru-RU"/>
        </w:rPr>
        <w:t xml:space="preserve"> площадк</w:t>
      </w:r>
      <w:r w:rsidR="00D5602F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D5602F">
        <w:rPr>
          <w:rFonts w:ascii="Liberation Serif" w:eastAsia="Times New Roman" w:hAnsi="Liberation Serif"/>
          <w:sz w:val="28"/>
          <w:szCs w:val="28"/>
          <w:lang w:eastAsia="ru-RU"/>
        </w:rPr>
        <w:t xml:space="preserve"> для дальнейшего совершенствования шахматного мастерства, возможность участвовать в шахматных турнирах в условиях города</w:t>
      </w:r>
      <w:r w:rsidR="001F093E" w:rsidRPr="00D5602F">
        <w:rPr>
          <w:rFonts w:ascii="PT Astra Serif" w:hAnsi="PT Astra Serif"/>
          <w:sz w:val="28"/>
          <w:szCs w:val="28"/>
        </w:rPr>
        <w:t xml:space="preserve">. </w:t>
      </w:r>
    </w:p>
    <w:p w14:paraId="2352D08D" w14:textId="77777777" w:rsidR="001F093E" w:rsidRPr="009B4447" w:rsidRDefault="001F093E" w:rsidP="008D2AF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4447">
        <w:rPr>
          <w:rFonts w:ascii="PT Astra Serif" w:hAnsi="PT Astra Serif"/>
          <w:sz w:val="28"/>
          <w:szCs w:val="28"/>
          <w:highlight w:val="white"/>
        </w:rPr>
        <w:t>3. Для МАУ ДО ДЮЦ города Салехарда:</w:t>
      </w:r>
    </w:p>
    <w:p w14:paraId="3B176872" w14:textId="4EE8DE9D" w:rsidR="001F093E" w:rsidRPr="008D2AF2" w:rsidRDefault="001F093E" w:rsidP="008D2AF2">
      <w:pPr>
        <w:pStyle w:val="ac"/>
        <w:numPr>
          <w:ilvl w:val="0"/>
          <w:numId w:val="41"/>
        </w:numPr>
        <w:spacing w:after="0" w:line="360" w:lineRule="auto"/>
        <w:ind w:left="1069"/>
        <w:jc w:val="both"/>
        <w:rPr>
          <w:rFonts w:ascii="PT Astra Serif" w:hAnsi="PT Astra Serif"/>
          <w:sz w:val="28"/>
          <w:szCs w:val="28"/>
        </w:rPr>
      </w:pPr>
      <w:r w:rsidRPr="008D2AF2">
        <w:rPr>
          <w:rFonts w:ascii="PT Astra Serif" w:hAnsi="PT Astra Serif"/>
          <w:sz w:val="28"/>
          <w:szCs w:val="28"/>
          <w:highlight w:val="white"/>
        </w:rPr>
        <w:t xml:space="preserve">обновление содержания и технологий преподавания дополнительной общеразвивающей программы </w:t>
      </w:r>
      <w:r w:rsidR="00F64EC5" w:rsidRPr="008D2AF2">
        <w:rPr>
          <w:rFonts w:ascii="PT Astra Serif" w:hAnsi="PT Astra Serif"/>
          <w:sz w:val="28"/>
          <w:szCs w:val="28"/>
          <w:highlight w:val="white"/>
        </w:rPr>
        <w:t>физкультурно-спортивной</w:t>
      </w:r>
      <w:r w:rsidRPr="008D2AF2">
        <w:rPr>
          <w:rFonts w:ascii="PT Astra Serif" w:hAnsi="PT Astra Serif"/>
          <w:sz w:val="28"/>
          <w:szCs w:val="28"/>
          <w:highlight w:val="white"/>
        </w:rPr>
        <w:t xml:space="preserve"> направленности</w:t>
      </w:r>
      <w:r w:rsidRPr="008D2AF2">
        <w:rPr>
          <w:rFonts w:ascii="PT Astra Serif" w:hAnsi="PT Astra Serif"/>
          <w:sz w:val="28"/>
          <w:szCs w:val="28"/>
        </w:rPr>
        <w:t xml:space="preserve"> «</w:t>
      </w:r>
      <w:r w:rsidR="00F64EC5" w:rsidRPr="008D2AF2">
        <w:rPr>
          <w:rFonts w:ascii="PT Astra Serif" w:hAnsi="PT Astra Serif"/>
          <w:sz w:val="28"/>
          <w:szCs w:val="28"/>
        </w:rPr>
        <w:t>Шахматная ле</w:t>
      </w:r>
      <w:r w:rsidR="008D2AF2">
        <w:rPr>
          <w:rFonts w:ascii="PT Astra Serif" w:hAnsi="PT Astra Serif"/>
          <w:sz w:val="28"/>
          <w:szCs w:val="28"/>
        </w:rPr>
        <w:t>с</w:t>
      </w:r>
      <w:r w:rsidR="00F64EC5" w:rsidRPr="008D2AF2">
        <w:rPr>
          <w:rFonts w:ascii="PT Astra Serif" w:hAnsi="PT Astra Serif"/>
          <w:sz w:val="28"/>
          <w:szCs w:val="28"/>
        </w:rPr>
        <w:t>енка</w:t>
      </w:r>
      <w:r w:rsidRPr="008D2AF2">
        <w:rPr>
          <w:rFonts w:ascii="PT Astra Serif" w:hAnsi="PT Astra Serif"/>
          <w:sz w:val="28"/>
          <w:szCs w:val="28"/>
        </w:rPr>
        <w:t>»;</w:t>
      </w:r>
    </w:p>
    <w:p w14:paraId="4CBEB53C" w14:textId="77777777" w:rsidR="001F093E" w:rsidRPr="008D2AF2" w:rsidRDefault="001F093E" w:rsidP="008D2AF2">
      <w:pPr>
        <w:pStyle w:val="ac"/>
        <w:numPr>
          <w:ilvl w:val="0"/>
          <w:numId w:val="41"/>
        </w:numPr>
        <w:spacing w:after="0" w:line="360" w:lineRule="auto"/>
        <w:ind w:left="1069"/>
        <w:jc w:val="both"/>
        <w:rPr>
          <w:rFonts w:ascii="PT Astra Serif" w:hAnsi="PT Astra Serif"/>
          <w:sz w:val="28"/>
          <w:szCs w:val="28"/>
        </w:rPr>
      </w:pPr>
      <w:r w:rsidRPr="008D2AF2">
        <w:rPr>
          <w:rFonts w:ascii="PT Astra Serif" w:hAnsi="PT Astra Serif"/>
          <w:sz w:val="28"/>
          <w:szCs w:val="28"/>
        </w:rPr>
        <w:t xml:space="preserve">создание методической базы по тематической направленности проекта; </w:t>
      </w:r>
    </w:p>
    <w:p w14:paraId="4B3B9A49" w14:textId="77777777" w:rsidR="001F093E" w:rsidRPr="008D2AF2" w:rsidRDefault="001F093E" w:rsidP="008D2AF2">
      <w:pPr>
        <w:pStyle w:val="ac"/>
        <w:numPr>
          <w:ilvl w:val="0"/>
          <w:numId w:val="41"/>
        </w:numPr>
        <w:spacing w:after="0" w:line="360" w:lineRule="auto"/>
        <w:ind w:left="1069"/>
        <w:jc w:val="both"/>
        <w:rPr>
          <w:rFonts w:ascii="PT Astra Serif" w:hAnsi="PT Astra Serif"/>
          <w:sz w:val="28"/>
          <w:szCs w:val="28"/>
        </w:rPr>
      </w:pPr>
      <w:r w:rsidRPr="008D2AF2">
        <w:rPr>
          <w:rFonts w:ascii="PT Astra Serif" w:hAnsi="PT Astra Serif"/>
          <w:sz w:val="28"/>
          <w:szCs w:val="28"/>
        </w:rPr>
        <w:t>повышение уровня профессионализма педагогического коллектива и создание конкурентоспособной организации.</w:t>
      </w:r>
    </w:p>
    <w:p w14:paraId="5D37E66B" w14:textId="3A19E3CA" w:rsidR="008D2AF2" w:rsidRDefault="008D2AF2" w:rsidP="008D2AF2">
      <w:pPr>
        <w:spacing w:after="0" w:line="36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 w:type="page"/>
      </w:r>
    </w:p>
    <w:p w14:paraId="0E4485F7" w14:textId="77777777" w:rsidR="001C3E98" w:rsidRPr="00171DDC" w:rsidRDefault="001C3E98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1E178DB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Список литературы для педагога</w:t>
      </w:r>
    </w:p>
    <w:p w14:paraId="61E61CCF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3EC1454" w14:textId="5B2BC962" w:rsidR="00380CD7" w:rsidRPr="00171DDC" w:rsidRDefault="00380CD7" w:rsidP="00033CDD">
      <w:pPr>
        <w:pStyle w:val="ac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Журавлев Н.И. Шахматы. Шаг за шагом. – М.: «</w:t>
      </w:r>
      <w:r w:rsidRPr="00171DDC">
        <w:rPr>
          <w:rFonts w:ascii="Liberation Serif" w:eastAsia="Times New Roman" w:hAnsi="Liberation Serif"/>
          <w:sz w:val="28"/>
          <w:szCs w:val="28"/>
          <w:lang w:val="en-US" w:eastAsia="ru-RU"/>
        </w:rPr>
        <w:t>Russian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71DDC">
        <w:rPr>
          <w:rFonts w:ascii="Liberation Serif" w:eastAsia="Times New Roman" w:hAnsi="Liberation Serif"/>
          <w:sz w:val="28"/>
          <w:szCs w:val="28"/>
          <w:lang w:val="en-US" w:eastAsia="ru-RU"/>
        </w:rPr>
        <w:t>CHESS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71DDC">
        <w:rPr>
          <w:rFonts w:ascii="Liberation Serif" w:eastAsia="Times New Roman" w:hAnsi="Liberation Serif"/>
          <w:sz w:val="28"/>
          <w:szCs w:val="28"/>
          <w:lang w:val="en-US" w:eastAsia="ru-RU"/>
        </w:rPr>
        <w:t>House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/Русский шахматный дом», 20</w:t>
      </w:r>
      <w:r w:rsidR="00C13B00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2.</w:t>
      </w:r>
    </w:p>
    <w:p w14:paraId="22D4C045" w14:textId="69995DF6" w:rsidR="00380CD7" w:rsidRPr="00171DDC" w:rsidRDefault="00380CD7" w:rsidP="00033CDD">
      <w:pPr>
        <w:pStyle w:val="ac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Костров В.В., Давлетов Д.А. Шахматный учебник для детей и родителей. – В двух частях. - 1 часть. – Спб.: Литера, 20</w:t>
      </w:r>
      <w:r w:rsidR="00C13B00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56E0E42B" w14:textId="6926C073" w:rsidR="00380CD7" w:rsidRPr="00171DDC" w:rsidRDefault="00380CD7" w:rsidP="00033CDD">
      <w:pPr>
        <w:pStyle w:val="ac"/>
        <w:numPr>
          <w:ilvl w:val="0"/>
          <w:numId w:val="11"/>
        </w:numPr>
        <w:spacing w:after="0" w:line="360" w:lineRule="auto"/>
        <w:ind w:left="0" w:hanging="284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Костров В.В., Давлетов Д.А. Шахматный учебник для детей и родителей. – В двух частях. - 2 часть. – Спб.: Литера, 20</w:t>
      </w:r>
      <w:r w:rsidR="00C13B00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0C9E1BF1" w14:textId="13B7262C" w:rsidR="00380CD7" w:rsidRPr="00171DDC" w:rsidRDefault="00380CD7" w:rsidP="00033CDD">
      <w:pPr>
        <w:pStyle w:val="ac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Лобач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П. Методика преподавания шахмат. От простого к сложному, 20</w:t>
      </w:r>
      <w:r w:rsidR="00C13B00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1.</w:t>
      </w:r>
    </w:p>
    <w:p w14:paraId="28A2A99E" w14:textId="119241DE" w:rsidR="00380CD7" w:rsidRPr="00171DDC" w:rsidRDefault="00380CD7" w:rsidP="00033CDD">
      <w:pPr>
        <w:pStyle w:val="ac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Майзелис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И.Л. Шахматы. Самый популярный учебник для начинающих. – М.: «</w:t>
      </w:r>
      <w:r w:rsidRPr="00171DDC">
        <w:rPr>
          <w:rFonts w:ascii="Liberation Serif" w:eastAsia="Times New Roman" w:hAnsi="Liberation Serif"/>
          <w:sz w:val="28"/>
          <w:szCs w:val="28"/>
          <w:lang w:val="en-US" w:eastAsia="ru-RU"/>
        </w:rPr>
        <w:t>Russian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71DDC">
        <w:rPr>
          <w:rFonts w:ascii="Liberation Serif" w:eastAsia="Times New Roman" w:hAnsi="Liberation Serif"/>
          <w:sz w:val="28"/>
          <w:szCs w:val="28"/>
          <w:lang w:val="en-US" w:eastAsia="ru-RU"/>
        </w:rPr>
        <w:t>CHESS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71DDC">
        <w:rPr>
          <w:rFonts w:ascii="Liberation Serif" w:eastAsia="Times New Roman" w:hAnsi="Liberation Serif"/>
          <w:sz w:val="28"/>
          <w:szCs w:val="28"/>
          <w:lang w:val="en-US" w:eastAsia="ru-RU"/>
        </w:rPr>
        <w:t>House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/Русский шахматный дом», 20</w:t>
      </w:r>
      <w:r w:rsidR="00C13B00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1.</w:t>
      </w:r>
    </w:p>
    <w:p w14:paraId="0351EDAA" w14:textId="15FC1536" w:rsidR="00380CD7" w:rsidRPr="00171DDC" w:rsidRDefault="00380CD7" w:rsidP="00033CDD">
      <w:pPr>
        <w:pStyle w:val="ac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Шахматы, второй год, или Учусь и учу: Пособие для учителя. - Обнинск: Духовное возрождение, 201</w:t>
      </w:r>
      <w:r w:rsidR="00C13B00"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79174F5F" w14:textId="49E2C9EE" w:rsidR="00380CD7" w:rsidRPr="00171DDC" w:rsidRDefault="00380CD7" w:rsidP="00033CDD">
      <w:pPr>
        <w:pStyle w:val="ac"/>
        <w:numPr>
          <w:ilvl w:val="0"/>
          <w:numId w:val="11"/>
        </w:numPr>
        <w:spacing w:after="0" w:line="360" w:lineRule="auto"/>
        <w:ind w:left="0" w:hanging="284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Шахматы, первый год, или Учусь и учу: Пособие для учителя. - Обнинск: Духовное возрождение, 201</w:t>
      </w:r>
      <w:r w:rsidR="00C13B00"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0E4CEDB2" w14:textId="77777777" w:rsidR="00380CD7" w:rsidRPr="00171DDC" w:rsidRDefault="00380CD7" w:rsidP="0064792C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38478BB9" w14:textId="77777777" w:rsidR="00380CD7" w:rsidRPr="00171DDC" w:rsidRDefault="00380CD7" w:rsidP="0064792C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/>
        <w:jc w:val="center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b/>
          <w:sz w:val="28"/>
          <w:szCs w:val="28"/>
          <w:lang w:eastAsia="ru-RU"/>
        </w:rPr>
        <w:t>Список литературы для обучающихся</w:t>
      </w:r>
    </w:p>
    <w:p w14:paraId="2BC80BAE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474D306" w14:textId="5BCF2CDB" w:rsidR="00380CD7" w:rsidRPr="00171DDC" w:rsidRDefault="00380CD7" w:rsidP="00C13B00">
      <w:pPr>
        <w:pStyle w:val="ac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Кинг Д. Шахматы. От первого хода до победы. – М.: ООО Астрель: ООО АСТ, 20</w:t>
      </w:r>
      <w:r w:rsidR="00C13B00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1.</w:t>
      </w:r>
    </w:p>
    <w:p w14:paraId="00D06B98" w14:textId="2EE18DC5" w:rsidR="00380CD7" w:rsidRPr="00171DDC" w:rsidRDefault="00380CD7" w:rsidP="00C13B00">
      <w:pPr>
        <w:pStyle w:val="ac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Шахматы, второй год, или Играем и выигрываем. Обнинск: Духовное возрождение, 20</w:t>
      </w:r>
      <w:r w:rsidR="00C13B00">
        <w:rPr>
          <w:rFonts w:ascii="Liberation Serif" w:eastAsia="Times New Roman" w:hAnsi="Liberation Serif"/>
          <w:sz w:val="28"/>
          <w:szCs w:val="28"/>
          <w:lang w:eastAsia="ru-RU"/>
        </w:rPr>
        <w:t>17</w:t>
      </w: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56BC5499" w14:textId="77777777" w:rsidR="00380CD7" w:rsidRPr="00171DDC" w:rsidRDefault="00380CD7" w:rsidP="00C13B00">
      <w:pPr>
        <w:pStyle w:val="ac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Шахматы, первый год, или Там клетки черно-белые чудес и тайн полны. – В двух частях. Часть 1. – 2-е изд. – Обнинск: Духовное возрождение, 2017.</w:t>
      </w:r>
    </w:p>
    <w:p w14:paraId="12065C22" w14:textId="77777777" w:rsidR="00380CD7" w:rsidRPr="00171DDC" w:rsidRDefault="00380CD7" w:rsidP="00C13B00">
      <w:pPr>
        <w:pStyle w:val="ac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>Сухин</w:t>
      </w:r>
      <w:proofErr w:type="spellEnd"/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t xml:space="preserve"> И.Г. Шахматы, первый год, или Там клетки черно-белые чудес и тайн полны. – В двух частях. Часть 2. – 2-е изд. – Обнинск: Духовное возрождение, 2017.</w:t>
      </w:r>
    </w:p>
    <w:p w14:paraId="1614BC27" w14:textId="3482E655" w:rsidR="003A1A17" w:rsidRPr="00171DDC" w:rsidRDefault="003A1A17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DDC">
        <w:rPr>
          <w:rFonts w:ascii="Liberation Serif" w:eastAsia="Times New Roman" w:hAnsi="Liberation Serif"/>
          <w:sz w:val="28"/>
          <w:szCs w:val="28"/>
          <w:lang w:eastAsia="ru-RU"/>
        </w:rPr>
        <w:br w:type="page"/>
      </w:r>
    </w:p>
    <w:p w14:paraId="340DDEBB" w14:textId="1326754B" w:rsidR="003A1A17" w:rsidRPr="00171DDC" w:rsidRDefault="003A1A17" w:rsidP="003A1A17">
      <w:pPr>
        <w:pStyle w:val="11"/>
        <w:tabs>
          <w:tab w:val="left" w:pos="3261"/>
        </w:tabs>
        <w:spacing w:after="0" w:line="360" w:lineRule="auto"/>
        <w:ind w:left="0" w:firstLine="709"/>
        <w:jc w:val="right"/>
        <w:rPr>
          <w:rFonts w:ascii="Liberation Serif" w:hAnsi="Liberation Serif"/>
          <w:b/>
          <w:sz w:val="28"/>
          <w:szCs w:val="28"/>
        </w:rPr>
      </w:pPr>
      <w:r w:rsidRPr="00171DDC">
        <w:rPr>
          <w:rFonts w:ascii="Liberation Serif" w:hAnsi="Liberation Serif"/>
          <w:b/>
          <w:sz w:val="28"/>
          <w:szCs w:val="28"/>
        </w:rPr>
        <w:lastRenderedPageBreak/>
        <w:t>Приложение 1.</w:t>
      </w:r>
    </w:p>
    <w:p w14:paraId="34C8C0FF" w14:textId="77777777" w:rsidR="003A1A17" w:rsidRPr="00171DDC" w:rsidRDefault="003A1A17" w:rsidP="003A1A17">
      <w:pPr>
        <w:pStyle w:val="11"/>
        <w:tabs>
          <w:tab w:val="left" w:pos="3261"/>
        </w:tabs>
        <w:spacing w:after="0" w:line="360" w:lineRule="auto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171DDC">
        <w:rPr>
          <w:rFonts w:ascii="Liberation Serif" w:hAnsi="Liberation Serif"/>
          <w:b/>
          <w:sz w:val="28"/>
          <w:szCs w:val="28"/>
        </w:rPr>
        <w:t>Инструменты мониторинга и оценки проектной деятельности</w:t>
      </w:r>
    </w:p>
    <w:p w14:paraId="14A0C191" w14:textId="77777777" w:rsidR="003A1A17" w:rsidRPr="00171DDC" w:rsidRDefault="003A1A17" w:rsidP="003A1A17">
      <w:pPr>
        <w:pStyle w:val="11"/>
        <w:tabs>
          <w:tab w:val="left" w:pos="3261"/>
        </w:tabs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8222"/>
        <w:gridCol w:w="1417"/>
      </w:tblGrid>
      <w:tr w:rsidR="003A1A17" w:rsidRPr="00171DDC" w14:paraId="40BDEDB0" w14:textId="77777777" w:rsidTr="003A1A17">
        <w:tc>
          <w:tcPr>
            <w:tcW w:w="709" w:type="dxa"/>
          </w:tcPr>
          <w:p w14:paraId="762EA3BA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14:paraId="764BFE6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14:paraId="5C6C45C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Баллы</w:t>
            </w:r>
          </w:p>
        </w:tc>
      </w:tr>
      <w:tr w:rsidR="003A1A17" w:rsidRPr="00171DDC" w14:paraId="280A2FB8" w14:textId="77777777" w:rsidTr="003A1A17">
        <w:tc>
          <w:tcPr>
            <w:tcW w:w="10348" w:type="dxa"/>
            <w:gridSpan w:val="3"/>
          </w:tcPr>
          <w:p w14:paraId="51543F3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Любознательный, активный</w:t>
            </w:r>
          </w:p>
        </w:tc>
      </w:tr>
      <w:tr w:rsidR="003A1A17" w:rsidRPr="00171DDC" w14:paraId="5363DE00" w14:textId="77777777" w:rsidTr="003A1A17">
        <w:tc>
          <w:tcPr>
            <w:tcW w:w="709" w:type="dxa"/>
          </w:tcPr>
          <w:p w14:paraId="29D580A9" w14:textId="77777777" w:rsidR="003A1A17" w:rsidRPr="00171DDC" w:rsidRDefault="003A1A17" w:rsidP="003A1A17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EB58C90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Интересуется новым, неизвестным в окружающем мире, активно участвует в «открытии» новых знаний; испытывает положительные эмоции при «открытии» новых знаний; знает различные средства получения информации (спросить у взрослых, старших детей, познавательная литература, Интернет, телевидение и т д), пытается их использовать</w:t>
            </w:r>
          </w:p>
          <w:p w14:paraId="15DE60DC" w14:textId="77777777" w:rsidR="003A1A17" w:rsidRPr="00171DDC" w:rsidRDefault="003A1A17" w:rsidP="003A1A17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активен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в получении информации познавательного характера, задает много вопросов взрослым, интересуется справочной литературой и другими способами получения информации.</w:t>
            </w:r>
          </w:p>
          <w:p w14:paraId="0F3684CF" w14:textId="77777777" w:rsidR="003A1A17" w:rsidRPr="00171DDC" w:rsidRDefault="003A1A17" w:rsidP="003A1A17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не проявляет выраженной инициативы в получении информации, но проявляет интерес, положительные эмоции при столкновении с новой информацией, внимательно смотрит познавательные программы по телевидению и т д.</w:t>
            </w:r>
          </w:p>
          <w:p w14:paraId="3991A51C" w14:textId="77777777" w:rsidR="003A1A17" w:rsidRPr="00171DDC" w:rsidRDefault="003A1A17" w:rsidP="003A1A17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не проявляет инициативы в получении информации, не интересуется информацией, поступающей извне; имеет очень узкий круг интересов.</w:t>
            </w:r>
          </w:p>
        </w:tc>
        <w:tc>
          <w:tcPr>
            <w:tcW w:w="1417" w:type="dxa"/>
          </w:tcPr>
          <w:p w14:paraId="2377E795" w14:textId="77777777" w:rsidR="003A1A17" w:rsidRPr="00171DDC" w:rsidRDefault="003A1A17" w:rsidP="003A1A17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</w:t>
            </w:r>
          </w:p>
          <w:p w14:paraId="49FC12C0" w14:textId="77777777" w:rsidR="003A1A17" w:rsidRPr="00171DDC" w:rsidRDefault="003A1A17" w:rsidP="003A1A17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6681E7F" w14:textId="77777777" w:rsidR="003A1A17" w:rsidRPr="00171DDC" w:rsidRDefault="003A1A17" w:rsidP="003A1A17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4366EAAB" w14:textId="77777777" w:rsidR="003A1A17" w:rsidRPr="00171DDC" w:rsidRDefault="003A1A17" w:rsidP="003A1A17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E45779D" w14:textId="77777777" w:rsidR="003A1A17" w:rsidRPr="00171DDC" w:rsidRDefault="003A1A17" w:rsidP="003A1A17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A0AA58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757D815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AD8ABA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53DB14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7AC6F6F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DFE2DF7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B361F7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4662F88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  <w:p w14:paraId="5DE5C92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A1A17" w:rsidRPr="00171DDC" w14:paraId="1960AE6E" w14:textId="77777777" w:rsidTr="003A1A17">
        <w:tc>
          <w:tcPr>
            <w:tcW w:w="709" w:type="dxa"/>
          </w:tcPr>
          <w:p w14:paraId="39487C3E" w14:textId="77777777" w:rsidR="003A1A17" w:rsidRPr="00171DDC" w:rsidRDefault="003A1A17" w:rsidP="003A1A17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CD332FD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gramStart"/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Способен</w:t>
            </w:r>
            <w:proofErr w:type="gramEnd"/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самостоятельно действовать (в различных видах детской деятельности, в повседневной жизни). Стремится самостоятельно преодолевать ситуации затруднения разными способами. </w:t>
            </w:r>
          </w:p>
          <w:p w14:paraId="3D57CCEE" w14:textId="77777777" w:rsidR="003A1A17" w:rsidRPr="00171DDC" w:rsidRDefault="003A1A17" w:rsidP="003A1A1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проявляет выраженное стремление действовать самостоятельно в разных видах деятельности (шахматная игра, дидактические игры, инсценировки), пытается самостоятельно преодолеть возникшие затруднения, при необходимости может обратиться за помощью к взрослым.</w:t>
            </w:r>
          </w:p>
          <w:p w14:paraId="6C5DA910" w14:textId="77777777" w:rsidR="003A1A17" w:rsidRPr="00171DDC" w:rsidRDefault="003A1A17" w:rsidP="003A1A1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стремление к самостоятельности выражено недостаточно: при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затруднениях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ребенок практически сразу обращается за помощью, либо проявляет тревожность, недовольство, однако активно откликается на подсказки, помощь, с удовольствием действует при поддержке (даже пассивной) взрослого.</w:t>
            </w:r>
          </w:p>
          <w:p w14:paraId="602BCC83" w14:textId="77777777" w:rsidR="003A1A17" w:rsidRPr="00171DDC" w:rsidRDefault="003A1A17" w:rsidP="003A1A1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при необходимости самостоятельных действий отказывается от деятельности; при затруднениях сразу же теряет интерес, прекращает выполнять действие и не возвращается к нему либо проявляет агрессию, ломает предметы, игрушки. На попытки взрослого помочь не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реагирует или реагирует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агрессивно.</w:t>
            </w:r>
          </w:p>
        </w:tc>
        <w:tc>
          <w:tcPr>
            <w:tcW w:w="1417" w:type="dxa"/>
          </w:tcPr>
          <w:p w14:paraId="0B51A79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6980CB3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22C00A0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0D20CC8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3E53E935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42661A2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F7C535A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F9672D2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69BFB4E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A8D1C12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27AEA4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07A9CD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4AE04916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3A1A17" w:rsidRPr="00171DDC" w14:paraId="579F168B" w14:textId="77777777" w:rsidTr="003A1A17">
        <w:tc>
          <w:tcPr>
            <w:tcW w:w="709" w:type="dxa"/>
          </w:tcPr>
          <w:p w14:paraId="2D1078D8" w14:textId="77777777" w:rsidR="003A1A17" w:rsidRPr="00171DDC" w:rsidRDefault="003A1A17" w:rsidP="003A1A17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BF8C9DD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Задает вопросы взрослому поискового характера; проявляет любознательность, интерес к экспериментированию и исследовательской деятельности</w:t>
            </w:r>
          </w:p>
          <w:p w14:paraId="4265037E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  – активно задает вопросы об интересующем </w:t>
            </w:r>
            <w:proofErr w:type="gramStart"/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>предмете</w:t>
            </w:r>
            <w:proofErr w:type="gramEnd"/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или явлении (например, история шахмат, факты, связанные с биографиями шахматистов и др); с удовольствием познает суть ходов и комбинаций, самостоятельно совершает разнообразные пробные действия с фигурами, по собственной инициативе вступает в игру, наблюдает за игрой, пробует воспроизвести ходы.</w:t>
            </w:r>
          </w:p>
          <w:p w14:paraId="3843DB4E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proofErr w:type="gramStart"/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>– не проявляет собственной инициативы в познании, но с интересом участвует в совместной деятельности по изучению чего–либо, выслушивает объяснения взрослого, совершает разнообразные пробные действия по инициативе взрослого.</w:t>
            </w:r>
            <w:proofErr w:type="gramEnd"/>
          </w:p>
          <w:p w14:paraId="1E4113B5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 – не проявляет выраженного интереса к деятельности, исследовательской работе, быстро отвлекается и стремится </w:t>
            </w:r>
            <w:proofErr w:type="gramStart"/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proofErr w:type="gramEnd"/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привычной деятельности.</w:t>
            </w:r>
          </w:p>
        </w:tc>
        <w:tc>
          <w:tcPr>
            <w:tcW w:w="1417" w:type="dxa"/>
          </w:tcPr>
          <w:p w14:paraId="419DCE76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E065830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47202A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4DD8D81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128A3B7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C19425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013D1B6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3610A7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CDC08F1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004FF3D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164A8DB2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452AB28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2104E47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697C64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3A1A17" w:rsidRPr="00171DDC" w14:paraId="1FF129AD" w14:textId="77777777" w:rsidTr="003A1A17">
        <w:tc>
          <w:tcPr>
            <w:tcW w:w="10348" w:type="dxa"/>
            <w:gridSpan w:val="3"/>
          </w:tcPr>
          <w:p w14:paraId="0D30B08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Овладевший</w:t>
            </w:r>
            <w:proofErr w:type="gramEnd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средствами общения и способами взаимодействия со сверстниками и взрослыми</w:t>
            </w:r>
          </w:p>
        </w:tc>
      </w:tr>
      <w:tr w:rsidR="003A1A17" w:rsidRPr="00171DDC" w14:paraId="7C573A98" w14:textId="77777777" w:rsidTr="003A1A17">
        <w:tc>
          <w:tcPr>
            <w:tcW w:w="709" w:type="dxa"/>
          </w:tcPr>
          <w:p w14:paraId="01D88447" w14:textId="77777777" w:rsidR="003A1A17" w:rsidRPr="00171DDC" w:rsidRDefault="003A1A17" w:rsidP="003A1A17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A5754A2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Активно общается со сверстниками и взрослыми. Владеет диалогической речью и конструктивными способами взаимодействия с детьми и взрослыми.</w:t>
            </w:r>
          </w:p>
          <w:p w14:paraId="3356B793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  – проявляя собственную активность, без участия и помощи взрослого договаривается, распределяет действия при сотрудничестве, соблюдает правила взаимодействия в парах, в группах, правила игры. Высказывает свою точку зрения в обсуждениях, используя различные речевые средства.</w:t>
            </w:r>
          </w:p>
          <w:p w14:paraId="20CD6263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  – не проявляет собственной инициативы при </w:t>
            </w:r>
            <w:proofErr w:type="gramStart"/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>осуществлении</w:t>
            </w:r>
            <w:proofErr w:type="gramEnd"/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взаимодействия со сверстниками и взрослыми, при необходимости работать в парах и в группе нуждается в помощи и напоминании взрослого о правилах сотрудничества; участвует в диалоге, выражает свое мнение преимущественно по просьбе взрослого или инициативе других детей.</w:t>
            </w:r>
          </w:p>
          <w:p w14:paraId="02443D98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  – не проявляет собственной инициативы при </w:t>
            </w:r>
            <w:proofErr w:type="gramStart"/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>взаимодействии</w:t>
            </w:r>
            <w:proofErr w:type="gramEnd"/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со сверстниками, в спорных ситуациях может проявлять агрессивное поведение, не проявляет какого–либо интереса и собственной инициативы при коллективных обсуждениях; при прямом обращении отвечает односложно «да/нет»</w:t>
            </w:r>
          </w:p>
        </w:tc>
        <w:tc>
          <w:tcPr>
            <w:tcW w:w="1417" w:type="dxa"/>
          </w:tcPr>
          <w:p w14:paraId="0EFBAA97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7CC2970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E5EA29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F8FC90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3A1FF366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6C9726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937F91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35CEA35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7E91EC2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F1ECDB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BC6F56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AC1E117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AE4F351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3A1A17" w:rsidRPr="00171DDC" w14:paraId="14FFFE72" w14:textId="77777777" w:rsidTr="003A1A17">
        <w:tc>
          <w:tcPr>
            <w:tcW w:w="10348" w:type="dxa"/>
            <w:gridSpan w:val="3"/>
          </w:tcPr>
          <w:p w14:paraId="396FE70F" w14:textId="77777777" w:rsidR="003A1A17" w:rsidRPr="00171DDC" w:rsidRDefault="003A1A17" w:rsidP="003A1A17">
            <w:pPr>
              <w:spacing w:after="0" w:line="240" w:lineRule="auto"/>
              <w:ind w:left="317" w:hanging="317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</w:t>
            </w:r>
          </w:p>
        </w:tc>
      </w:tr>
      <w:tr w:rsidR="003A1A17" w:rsidRPr="00171DDC" w14:paraId="127261F3" w14:textId="77777777" w:rsidTr="003A1A17">
        <w:tc>
          <w:tcPr>
            <w:tcW w:w="709" w:type="dxa"/>
          </w:tcPr>
          <w:p w14:paraId="3BD126A5" w14:textId="77777777" w:rsidR="003A1A17" w:rsidRPr="00171DDC" w:rsidRDefault="003A1A17" w:rsidP="003A1A17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1C44980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Ведет себя в общественных местах, при взаимодействии с другими людьми преимущественно в соответствии с элементарными общепринятыми нормами и правилами, а не с сиюминутными желаниями и потребностями (например, во время шахматных турниров)</w:t>
            </w:r>
          </w:p>
          <w:p w14:paraId="4244B13B" w14:textId="77777777" w:rsidR="003A1A17" w:rsidRPr="00171DDC" w:rsidRDefault="003A1A17" w:rsidP="003A1A17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самостоятельно выполняет различные правила, сам при необходимости корректирует свое поведение в соответствии с нормами (например, здоровается с противником по игре, вежливо общается, несмотря на поражение в игре, продолжает игру, даже если окружающая обстановка незнакома и вызывает интерес и т д)</w:t>
            </w:r>
          </w:p>
          <w:p w14:paraId="604FF654" w14:textId="77777777" w:rsidR="003A1A17" w:rsidRPr="00171DDC" w:rsidRDefault="003A1A17" w:rsidP="003A1A17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частично выполняет правила поведения; при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напоминании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или помощи взрослого может исправлять свое поведение в соответствии с нормами и правилами.</w:t>
            </w:r>
          </w:p>
          <w:p w14:paraId="76A9E2CF" w14:textId="77777777" w:rsidR="003A1A17" w:rsidRPr="00171DDC" w:rsidRDefault="003A1A17" w:rsidP="003A1A17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не выполняет общепринятых норм и правил поведения; напоминание или помощь воспитателя имеют кратковременный эффект.</w:t>
            </w:r>
          </w:p>
        </w:tc>
        <w:tc>
          <w:tcPr>
            <w:tcW w:w="1417" w:type="dxa"/>
          </w:tcPr>
          <w:p w14:paraId="6E6F076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47CAD8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E1AC2A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3AB597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F94E6C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3E6730D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7CAB22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6216586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A4099F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B5FCC8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2537616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8A0124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0FE9ABD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3A1A17" w:rsidRPr="00171DDC" w14:paraId="2FC7B43C" w14:textId="77777777" w:rsidTr="003A1A17">
        <w:tc>
          <w:tcPr>
            <w:tcW w:w="709" w:type="dxa"/>
          </w:tcPr>
          <w:p w14:paraId="49247102" w14:textId="77777777" w:rsidR="003A1A17" w:rsidRPr="00171DDC" w:rsidRDefault="003A1A17" w:rsidP="003A1A17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6102961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Способен проговорить простейший алгоритм выполнения определенного действия – после вопроса взрослого: «Как ты будешь выполнять это задание?»  </w:t>
            </w:r>
          </w:p>
          <w:p w14:paraId="051024F1" w14:textId="77777777" w:rsidR="003A1A17" w:rsidRPr="00171DDC" w:rsidRDefault="003A1A17" w:rsidP="003A1A17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самостоятельно, без ошибок перечисляет последовательность действий для достижения требуемого результата. В случае ошибки, сам замечает это и исправляется.</w:t>
            </w:r>
          </w:p>
          <w:p w14:paraId="5765D597" w14:textId="77777777" w:rsidR="003A1A17" w:rsidRPr="00171DDC" w:rsidRDefault="003A1A17" w:rsidP="003A1A17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способен правильно выполнить алгоритм действий, но для его проговаривания необходима помощь взрослого. Может забывать отдельные действия, но исправляется при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вопросе–напоминании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взрослого.</w:t>
            </w:r>
          </w:p>
          <w:p w14:paraId="78BFE9DA" w14:textId="77777777" w:rsidR="003A1A17" w:rsidRPr="00171DDC" w:rsidRDefault="003A1A17" w:rsidP="003A1A17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применяет случайные стратегии выполнения действия, не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способен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словами обозначить необходимую последовательность действий.</w:t>
            </w:r>
          </w:p>
        </w:tc>
        <w:tc>
          <w:tcPr>
            <w:tcW w:w="1417" w:type="dxa"/>
          </w:tcPr>
          <w:p w14:paraId="757B54E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774A30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09FAC5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8A39385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765F305A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CCEE122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79FB9A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75A32A5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0F9D300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C48CC06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3A1A17" w:rsidRPr="00171DDC" w14:paraId="25CD1408" w14:textId="77777777" w:rsidTr="003A1A17">
        <w:tc>
          <w:tcPr>
            <w:tcW w:w="10348" w:type="dxa"/>
            <w:gridSpan w:val="3"/>
          </w:tcPr>
          <w:p w14:paraId="1B5A222A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решать интеллектуальные и личностные задачи (проблемы),</w:t>
            </w:r>
          </w:p>
          <w:p w14:paraId="6BDD59D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адекватные</w:t>
            </w:r>
            <w:proofErr w:type="gramEnd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возрасту</w:t>
            </w:r>
          </w:p>
        </w:tc>
      </w:tr>
      <w:tr w:rsidR="003A1A17" w:rsidRPr="00171DDC" w14:paraId="03517565" w14:textId="77777777" w:rsidTr="003A1A17">
        <w:tc>
          <w:tcPr>
            <w:tcW w:w="709" w:type="dxa"/>
          </w:tcPr>
          <w:p w14:paraId="478638EB" w14:textId="77777777" w:rsidR="003A1A17" w:rsidRPr="00171DDC" w:rsidRDefault="003A1A17" w:rsidP="003A1A17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3426A30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Может применять самостоятельно новые знания и способы деятельности для решения различных задач; в зависимости от ситуации может преобразовать </w:t>
            </w: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lastRenderedPageBreak/>
              <w:t>способы решения задач</w:t>
            </w:r>
          </w:p>
          <w:p w14:paraId="25F06C9C" w14:textId="77777777" w:rsidR="003A1A17" w:rsidRPr="00171DDC" w:rsidRDefault="003A1A17" w:rsidP="003A1A17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при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решении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новой задачи ребенок самостоятельно выбирает подходящие способы, комбинирует их; может привлекать различные источники получения необходимой информации (Например, при наблюдении за игрой других детей перенимает что–то у них, уточняет у тренера, как лучше сделать тот или иной ход).</w:t>
            </w:r>
          </w:p>
          <w:p w14:paraId="138366DB" w14:textId="77777777" w:rsidR="003A1A17" w:rsidRPr="00171DDC" w:rsidRDefault="003A1A17" w:rsidP="003A1A17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при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решении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новой задачи для выбора наиболее подходящих способов ее решения необходима помощь взрослого.</w:t>
            </w:r>
          </w:p>
          <w:p w14:paraId="330DA34B" w14:textId="77777777" w:rsidR="003A1A17" w:rsidRPr="00171DDC" w:rsidRDefault="003A1A17" w:rsidP="003A1A17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при решении задачи ребенок использует стереотипные способы действий, которые выбирает с опорой на случайные стратегии; при возникновении затруднения теряет интерес к задаче, возвращается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привычной деятельности.</w:t>
            </w:r>
          </w:p>
        </w:tc>
        <w:tc>
          <w:tcPr>
            <w:tcW w:w="1417" w:type="dxa"/>
          </w:tcPr>
          <w:p w14:paraId="2D3E55E1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4B716637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86B1EC6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088871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30B4670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3E195A5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0369875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9839F36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97FCB3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26A496D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33C5C80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  <w:p w14:paraId="0DB5678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A1A17" w:rsidRPr="00171DDC" w14:paraId="08796D13" w14:textId="77777777" w:rsidTr="003A1A17">
        <w:tc>
          <w:tcPr>
            <w:tcW w:w="709" w:type="dxa"/>
          </w:tcPr>
          <w:p w14:paraId="671164E1" w14:textId="77777777" w:rsidR="003A1A17" w:rsidRPr="00171DDC" w:rsidRDefault="003A1A17" w:rsidP="003A1A17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157E6A1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gramStart"/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Может осуществлять первичную общую самооценку на основе критериев, предъявляемым к результатам деятельности</w:t>
            </w:r>
            <w:proofErr w:type="gramEnd"/>
          </w:p>
          <w:p w14:paraId="443785A1" w14:textId="77777777" w:rsidR="003A1A17" w:rsidRPr="00171DDC" w:rsidRDefault="003A1A17" w:rsidP="003A1A17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может правильно оценить полученные результаты деятельности,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способен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кратко аргументировать свои оценки с упоминанием требований.</w:t>
            </w:r>
          </w:p>
          <w:p w14:paraId="210E54D8" w14:textId="77777777" w:rsidR="003A1A17" w:rsidRPr="00171DDC" w:rsidRDefault="003A1A17" w:rsidP="003A1A17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может оценить результаты деятельности других, но не может объяснить свою позицию, при оценке своих результатов необходима помощь взрослого.</w:t>
            </w:r>
          </w:p>
          <w:p w14:paraId="3DD9B6C3" w14:textId="77777777" w:rsidR="003A1A17" w:rsidRPr="00171DDC" w:rsidRDefault="003A1A17" w:rsidP="003A1A17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не может правильно оценить результаты деятельности окружающих; выносит оценки, противоречащие критериям, основанные не на анализе.</w:t>
            </w:r>
          </w:p>
        </w:tc>
        <w:tc>
          <w:tcPr>
            <w:tcW w:w="1417" w:type="dxa"/>
          </w:tcPr>
          <w:p w14:paraId="64453DF0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4F661DF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B99722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68BC92E3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55BF711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5422108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9E1049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3A1A17" w:rsidRPr="00171DDC" w14:paraId="5BC0C9C8" w14:textId="77777777" w:rsidTr="003A1A17">
        <w:tc>
          <w:tcPr>
            <w:tcW w:w="10348" w:type="dxa"/>
            <w:gridSpan w:val="3"/>
          </w:tcPr>
          <w:p w14:paraId="355A1412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</w:tr>
      <w:tr w:rsidR="003A1A17" w:rsidRPr="00171DDC" w14:paraId="711128AD" w14:textId="77777777" w:rsidTr="003A1A17">
        <w:tc>
          <w:tcPr>
            <w:tcW w:w="709" w:type="dxa"/>
          </w:tcPr>
          <w:p w14:paraId="0E09F64B" w14:textId="77777777" w:rsidR="003A1A17" w:rsidRPr="00171DDC" w:rsidRDefault="003A1A17" w:rsidP="003A1A17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F3A5FA8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Умеет строить свою работу в соответствии с требованиями (критериями). Умеет работать по правилу, по образцу и по простейшему алгоритму (3–4 шага); слушает взрослого и выполняет его инструкции</w:t>
            </w:r>
          </w:p>
          <w:p w14:paraId="6D7483A6" w14:textId="77777777" w:rsidR="003A1A17" w:rsidRPr="00171DDC" w:rsidRDefault="003A1A17" w:rsidP="003A1A17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самостоятельно, по собственной инициативе стремится к тому, чтобы выполняемые действия соответствовали требованиям, запрашивает у взрослого промежуточные и итоговые оценки: «Правильно?», «У меня так получилось?». Корректирует свои действия в соответствии с образцом, инструкцией, требованиями при напоминании взрослого.</w:t>
            </w:r>
          </w:p>
          <w:p w14:paraId="29EB6C6B" w14:textId="77777777" w:rsidR="003A1A17" w:rsidRPr="00171DDC" w:rsidRDefault="003A1A17" w:rsidP="003A1A17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не проявляет инициативы в оценке промежуточных результатов действия, но может корректировать свою работу в соответствии с образцом, инструкцией, требованиями при напоминании взрослого.</w:t>
            </w:r>
          </w:p>
          <w:p w14:paraId="47AB1B1D" w14:textId="77777777" w:rsidR="003A1A17" w:rsidRPr="00171DDC" w:rsidRDefault="003A1A17" w:rsidP="003A1A17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не стремится к соответствию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своих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действий требованиям, делает «как получится», не может корректировать свои действия в соответствии с образцом, не выполняет инструкции взрослого.</w:t>
            </w:r>
          </w:p>
        </w:tc>
        <w:tc>
          <w:tcPr>
            <w:tcW w:w="1417" w:type="dxa"/>
          </w:tcPr>
          <w:p w14:paraId="0A3C0400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B722D05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635FB6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FFB3992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63DC7FF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D26E0C2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7892FC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4FA625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49CAD33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39AD83C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0A61621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0EABD4D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3A1A17" w:rsidRPr="00171DDC" w14:paraId="04612050" w14:textId="77777777" w:rsidTr="003A1A17">
        <w:tc>
          <w:tcPr>
            <w:tcW w:w="709" w:type="dxa"/>
          </w:tcPr>
          <w:p w14:paraId="3A525641" w14:textId="77777777" w:rsidR="003A1A17" w:rsidRPr="00171DDC" w:rsidRDefault="003A1A17" w:rsidP="003A1A17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3C3DA8D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Фиксирует свое затруднение; с помощью взрослого может выявить его причины и сформулировать познавательную задачу; активно использует различные способы преодоления затруднения</w:t>
            </w:r>
          </w:p>
          <w:p w14:paraId="0BA40C06" w14:textId="77777777" w:rsidR="003A1A17" w:rsidRPr="00171DDC" w:rsidRDefault="003A1A17" w:rsidP="003A1A17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ребенок самостоятельно фиксирует свое затруднение; в простейших случаях выявляет его причину и определяет познавательную задачу; предлагает подходящие способы преодоления затруднения.</w:t>
            </w:r>
          </w:p>
          <w:p w14:paraId="2F6DE985" w14:textId="77777777" w:rsidR="003A1A17" w:rsidRPr="00171DDC" w:rsidRDefault="003A1A17" w:rsidP="003A1A17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ребенок фиксирует свое затруднение; нуждается в помощи взрослого при выявлении его причины и определения познавательной задачи; предлагает способы преодоления затруднения.</w:t>
            </w:r>
          </w:p>
          <w:p w14:paraId="26A454A8" w14:textId="77777777" w:rsidR="003A1A17" w:rsidRPr="00171DDC" w:rsidRDefault="003A1A17" w:rsidP="003A1A17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ребенок не фиксирует свое затруднение даже после наводящих вопросов взрослого.</w:t>
            </w:r>
          </w:p>
        </w:tc>
        <w:tc>
          <w:tcPr>
            <w:tcW w:w="1417" w:type="dxa"/>
          </w:tcPr>
          <w:p w14:paraId="0950737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E6B870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E282B1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6096AC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4251CC80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71F288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162E80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2A6C7A10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E9374A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9EF176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3A1A17" w:rsidRPr="00171DDC" w14:paraId="63DB79C3" w14:textId="77777777" w:rsidTr="003A1A17">
        <w:tc>
          <w:tcPr>
            <w:tcW w:w="709" w:type="dxa"/>
          </w:tcPr>
          <w:p w14:paraId="1D214D65" w14:textId="77777777" w:rsidR="003A1A17" w:rsidRPr="00171DDC" w:rsidRDefault="003A1A17" w:rsidP="003A1A17"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1A2D53D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Фиксирует достижение планируемого результата и условий, которые позволили его достичь</w:t>
            </w:r>
          </w:p>
          <w:p w14:paraId="7EDB4BD0" w14:textId="77777777" w:rsidR="003A1A17" w:rsidRPr="00171DDC" w:rsidRDefault="003A1A17" w:rsidP="003A1A17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lastRenderedPageBreak/>
              <w:t>ребенок в простейших шахматных партиях самостоятельно проговаривает условия, которые позволили достичь результата.</w:t>
            </w:r>
          </w:p>
          <w:p w14:paraId="3DF875C8" w14:textId="77777777" w:rsidR="003A1A17" w:rsidRPr="00171DDC" w:rsidRDefault="003A1A17" w:rsidP="003A1A17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ребенок проговаривает достигнутый результат; но условия, которые позволили его достичь может проговорить только после наводящих вопросов взрослого.</w:t>
            </w:r>
          </w:p>
          <w:p w14:paraId="7FCB4003" w14:textId="77777777" w:rsidR="003A1A17" w:rsidRPr="00171DDC" w:rsidRDefault="003A1A17" w:rsidP="003A1A17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ребенок не может проговорить условия достижения результата даже после наводящих вопросов взрослого.</w:t>
            </w:r>
          </w:p>
        </w:tc>
        <w:tc>
          <w:tcPr>
            <w:tcW w:w="1417" w:type="dxa"/>
          </w:tcPr>
          <w:p w14:paraId="3363A26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05B532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A92601B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2</w:t>
            </w:r>
          </w:p>
          <w:p w14:paraId="7C7DAA3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BF8324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7BAEE63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FC31DB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B576C1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3A1A17" w:rsidRPr="00171DDC" w14:paraId="6B35A09C" w14:textId="77777777" w:rsidTr="003A1A17">
        <w:tc>
          <w:tcPr>
            <w:tcW w:w="709" w:type="dxa"/>
          </w:tcPr>
          <w:p w14:paraId="75DB16F6" w14:textId="77777777" w:rsidR="003A1A17" w:rsidRPr="00171DDC" w:rsidRDefault="003A1A17" w:rsidP="003A1A1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2" w:type="dxa"/>
          </w:tcPr>
          <w:p w14:paraId="710CD57F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Способен сосредоточенно действовать в течение 20–30 минут</w:t>
            </w:r>
          </w:p>
          <w:p w14:paraId="14676C57" w14:textId="77777777" w:rsidR="003A1A17" w:rsidRPr="00171DDC" w:rsidRDefault="003A1A17" w:rsidP="003A1A17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proofErr w:type="gramStart"/>
            <w:r w:rsidRPr="00171DDC">
              <w:rPr>
                <w:rFonts w:ascii="Liberation Serif" w:hAnsi="Liberation Serif"/>
                <w:sz w:val="24"/>
                <w:szCs w:val="24"/>
              </w:rPr>
              <w:t>указанного</w:t>
            </w:r>
            <w:proofErr w:type="gramEnd"/>
            <w:r w:rsidRPr="00171DDC">
              <w:rPr>
                <w:rFonts w:ascii="Liberation Serif" w:hAnsi="Liberation Serif"/>
                <w:sz w:val="24"/>
                <w:szCs w:val="24"/>
              </w:rPr>
              <w:t xml:space="preserve"> времени в ходе образовательных ситуаций может действовать целенаправленно, самостоятельно, не отвлекаясь.</w:t>
            </w:r>
          </w:p>
          <w:p w14:paraId="5EB3FB2D" w14:textId="77777777" w:rsidR="003A1A17" w:rsidRPr="00171DDC" w:rsidRDefault="003A1A17" w:rsidP="003A1A17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выполняя задание в течение указанного времени, может отвлекаться, но после этого каждый раз самостоятельно возвращается к выполнению задания.</w:t>
            </w:r>
          </w:p>
          <w:p w14:paraId="39B7E8AE" w14:textId="77777777" w:rsidR="003A1A17" w:rsidRPr="00171DDC" w:rsidRDefault="003A1A17" w:rsidP="003A1A17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быстро отвлекается, теряет интерес к заданию, самостоятельно к нему не возвращается.</w:t>
            </w:r>
          </w:p>
        </w:tc>
        <w:tc>
          <w:tcPr>
            <w:tcW w:w="1417" w:type="dxa"/>
          </w:tcPr>
          <w:p w14:paraId="5F66344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6EF146AF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3931AA2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415A4AE7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3FF84F7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340E6ADE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826952D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3A1A17" w:rsidRPr="00171DDC" w14:paraId="7D53B792" w14:textId="77777777" w:rsidTr="003A1A17">
        <w:tc>
          <w:tcPr>
            <w:tcW w:w="10348" w:type="dxa"/>
            <w:gridSpan w:val="3"/>
          </w:tcPr>
          <w:p w14:paraId="035F6288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необходимыми умениями и навыками</w:t>
            </w:r>
          </w:p>
        </w:tc>
      </w:tr>
      <w:tr w:rsidR="003A1A17" w:rsidRPr="00171DDC" w14:paraId="166FF1D6" w14:textId="77777777" w:rsidTr="003A1A17">
        <w:tc>
          <w:tcPr>
            <w:tcW w:w="709" w:type="dxa"/>
          </w:tcPr>
          <w:p w14:paraId="0FB656C6" w14:textId="77777777" w:rsidR="003A1A17" w:rsidRPr="00171DDC" w:rsidRDefault="003A1A17" w:rsidP="003A1A17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12BB1C9" w14:textId="77777777" w:rsidR="003A1A17" w:rsidRPr="00171DDC" w:rsidRDefault="003A1A17" w:rsidP="003A1A17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Владеет элементарными навыками </w:t>
            </w:r>
            <w:proofErr w:type="gramStart"/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>шахматной</w:t>
            </w:r>
            <w:proofErr w:type="gramEnd"/>
            <w:r w:rsidRPr="00171DDC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игры</w:t>
            </w:r>
          </w:p>
          <w:p w14:paraId="64504D46" w14:textId="77777777" w:rsidR="003A1A17" w:rsidRPr="00171DDC" w:rsidRDefault="003A1A17" w:rsidP="003A1A17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ориентируется в расстановке и возможностях в игре каждой фигуры; способен просчитать несколько ходов вперед, ходы соперника; проявляет творчество во время турнира (игры), свободно рассуждает и обосновывает каждый ход</w:t>
            </w:r>
          </w:p>
          <w:p w14:paraId="77B16DCA" w14:textId="77777777" w:rsidR="003A1A17" w:rsidRPr="00171DDC" w:rsidRDefault="003A1A17" w:rsidP="003A1A17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при шахматной игре необходима помощь взрослого</w:t>
            </w:r>
          </w:p>
          <w:p w14:paraId="6CCDC5C8" w14:textId="77777777" w:rsidR="003A1A17" w:rsidRPr="00171DDC" w:rsidRDefault="003A1A17" w:rsidP="003A1A17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1DDC">
              <w:rPr>
                <w:rFonts w:ascii="Liberation Serif" w:hAnsi="Liberation Serif"/>
                <w:sz w:val="24"/>
                <w:szCs w:val="24"/>
              </w:rPr>
              <w:t>не ориентируется в расстановке и возможностях в игре каждой фигуры; не способен просчитать несколько ходов вперед, ходы соперника; не проявляет творчество во время турнира (игры), не рассуждает и не обосновывает каждый ход; не проявляет интереса к шахматной игре.</w:t>
            </w:r>
          </w:p>
        </w:tc>
        <w:tc>
          <w:tcPr>
            <w:tcW w:w="1417" w:type="dxa"/>
          </w:tcPr>
          <w:p w14:paraId="2D297CF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BAC24EA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14:paraId="0610F14A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530553E9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0E70FC0C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1F820924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  <w:p w14:paraId="5AA56712" w14:textId="77777777" w:rsidR="003A1A17" w:rsidRPr="00171DDC" w:rsidRDefault="003A1A17" w:rsidP="003A1A1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71DDC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</w:tbl>
    <w:p w14:paraId="5F9D5F7B" w14:textId="77777777" w:rsidR="003A1A17" w:rsidRPr="00171DDC" w:rsidRDefault="003A1A17" w:rsidP="003A1A17">
      <w:pPr>
        <w:rPr>
          <w:rFonts w:ascii="Liberation Serif" w:hAnsi="Liberation Serif"/>
          <w:sz w:val="28"/>
          <w:szCs w:val="28"/>
        </w:rPr>
      </w:pPr>
    </w:p>
    <w:p w14:paraId="3364C920" w14:textId="77777777" w:rsidR="003A1A17" w:rsidRPr="00171DDC" w:rsidRDefault="003A1A17" w:rsidP="003A1A17">
      <w:pPr>
        <w:ind w:left="2832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>Высокий уровень – от 1, 7 до 2 баллов</w:t>
      </w:r>
    </w:p>
    <w:p w14:paraId="3C84A97E" w14:textId="77777777" w:rsidR="003A1A17" w:rsidRPr="00171DDC" w:rsidRDefault="003A1A17" w:rsidP="003A1A17">
      <w:pPr>
        <w:ind w:left="2832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>Средний уровень – от 1 до 1,6 баллов</w:t>
      </w:r>
    </w:p>
    <w:p w14:paraId="48670A95" w14:textId="77777777" w:rsidR="003A1A17" w:rsidRPr="00171DDC" w:rsidRDefault="003A1A17" w:rsidP="003A1A17">
      <w:pPr>
        <w:ind w:left="2832"/>
        <w:jc w:val="both"/>
        <w:rPr>
          <w:rFonts w:ascii="Liberation Serif" w:hAnsi="Liberation Serif" w:cs="Times New Roman"/>
          <w:sz w:val="28"/>
          <w:szCs w:val="28"/>
        </w:rPr>
      </w:pPr>
      <w:r w:rsidRPr="00171DDC">
        <w:rPr>
          <w:rFonts w:ascii="Liberation Serif" w:hAnsi="Liberation Serif" w:cs="Times New Roman"/>
          <w:sz w:val="28"/>
          <w:szCs w:val="28"/>
        </w:rPr>
        <w:t>Низкий уровень – от 0 до 1,9</w:t>
      </w:r>
    </w:p>
    <w:p w14:paraId="1CCB0D45" w14:textId="77777777" w:rsidR="003A1A17" w:rsidRPr="00171DDC" w:rsidRDefault="003A1A17" w:rsidP="003A1A17">
      <w:pPr>
        <w:pStyle w:val="ac"/>
        <w:spacing w:after="0" w:line="360" w:lineRule="auto"/>
        <w:ind w:left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19094E89" w14:textId="77777777" w:rsidR="00380CD7" w:rsidRPr="00171DDC" w:rsidRDefault="00380CD7" w:rsidP="006479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5168A81" w14:textId="77777777" w:rsidR="00380CD7" w:rsidRPr="00171DDC" w:rsidRDefault="00380CD7" w:rsidP="00380C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CCC3B33" w14:textId="77777777" w:rsidR="00935BE0" w:rsidRPr="00171DDC" w:rsidRDefault="00935BE0">
      <w:pPr>
        <w:rPr>
          <w:rFonts w:ascii="Liberation Serif" w:hAnsi="Liberation Serif"/>
        </w:rPr>
      </w:pPr>
    </w:p>
    <w:sectPr w:rsidR="00935BE0" w:rsidRPr="00171DDC" w:rsidSect="00171D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7A459" w14:textId="77777777" w:rsidR="00CF198C" w:rsidRDefault="00CF198C" w:rsidP="0045570D">
      <w:pPr>
        <w:spacing w:after="0" w:line="240" w:lineRule="auto"/>
      </w:pPr>
      <w:r>
        <w:separator/>
      </w:r>
    </w:p>
  </w:endnote>
  <w:endnote w:type="continuationSeparator" w:id="0">
    <w:p w14:paraId="6E0AE872" w14:textId="77777777" w:rsidR="00CF198C" w:rsidRDefault="00CF198C" w:rsidP="0045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D48F1" w14:textId="77777777" w:rsidR="00CF198C" w:rsidRDefault="00CF198C" w:rsidP="0045570D">
      <w:pPr>
        <w:spacing w:after="0" w:line="240" w:lineRule="auto"/>
      </w:pPr>
      <w:r>
        <w:separator/>
      </w:r>
    </w:p>
  </w:footnote>
  <w:footnote w:type="continuationSeparator" w:id="0">
    <w:p w14:paraId="0C31F512" w14:textId="77777777" w:rsidR="00CF198C" w:rsidRDefault="00CF198C" w:rsidP="0045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4104"/>
      <w:docPartObj>
        <w:docPartGallery w:val="Page Numbers (Top of Page)"/>
        <w:docPartUnique/>
      </w:docPartObj>
    </w:sdtPr>
    <w:sdtContent>
      <w:p w14:paraId="730DBB21" w14:textId="161D006A" w:rsidR="003648EF" w:rsidRDefault="003648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00">
          <w:rPr>
            <w:noProof/>
          </w:rPr>
          <w:t>9</w:t>
        </w:r>
        <w:r>
          <w:fldChar w:fldCharType="end"/>
        </w:r>
      </w:p>
    </w:sdtContent>
  </w:sdt>
  <w:p w14:paraId="0EE1A89D" w14:textId="500A566A" w:rsidR="003648EF" w:rsidRDefault="00364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D4B"/>
    <w:multiLevelType w:val="hybridMultilevel"/>
    <w:tmpl w:val="F400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EFC"/>
    <w:multiLevelType w:val="hybridMultilevel"/>
    <w:tmpl w:val="48404418"/>
    <w:lvl w:ilvl="0" w:tplc="F6302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270D2"/>
    <w:multiLevelType w:val="hybridMultilevel"/>
    <w:tmpl w:val="0CE6196E"/>
    <w:lvl w:ilvl="0" w:tplc="0CC6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AD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24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6B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C7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61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EA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60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4C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49C7"/>
    <w:multiLevelType w:val="hybridMultilevel"/>
    <w:tmpl w:val="1B8E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23C"/>
    <w:multiLevelType w:val="hybridMultilevel"/>
    <w:tmpl w:val="BAAA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1CA"/>
    <w:multiLevelType w:val="hybridMultilevel"/>
    <w:tmpl w:val="BC9E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5865"/>
    <w:multiLevelType w:val="hybridMultilevel"/>
    <w:tmpl w:val="5F0C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C593B"/>
    <w:multiLevelType w:val="hybridMultilevel"/>
    <w:tmpl w:val="D64E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1101"/>
    <w:multiLevelType w:val="hybridMultilevel"/>
    <w:tmpl w:val="009CD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62F73"/>
    <w:multiLevelType w:val="hybridMultilevel"/>
    <w:tmpl w:val="3398B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430466"/>
    <w:multiLevelType w:val="hybridMultilevel"/>
    <w:tmpl w:val="DC5417AA"/>
    <w:lvl w:ilvl="0" w:tplc="20469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2E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2B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6A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AF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CD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4C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CC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82BCE"/>
    <w:multiLevelType w:val="hybridMultilevel"/>
    <w:tmpl w:val="D218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53E34"/>
    <w:multiLevelType w:val="hybridMultilevel"/>
    <w:tmpl w:val="C440697E"/>
    <w:lvl w:ilvl="0" w:tplc="4CB42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FB09CC"/>
    <w:multiLevelType w:val="hybridMultilevel"/>
    <w:tmpl w:val="0098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A7CC4"/>
    <w:multiLevelType w:val="hybridMultilevel"/>
    <w:tmpl w:val="F6F48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56F82"/>
    <w:multiLevelType w:val="hybridMultilevel"/>
    <w:tmpl w:val="1CE2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E46EE"/>
    <w:multiLevelType w:val="hybridMultilevel"/>
    <w:tmpl w:val="B184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732"/>
    <w:multiLevelType w:val="hybridMultilevel"/>
    <w:tmpl w:val="8090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543E5"/>
    <w:multiLevelType w:val="hybridMultilevel"/>
    <w:tmpl w:val="D8E4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F42B2E"/>
    <w:multiLevelType w:val="hybridMultilevel"/>
    <w:tmpl w:val="7F265F22"/>
    <w:lvl w:ilvl="0" w:tplc="F676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6B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AE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AE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C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81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05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A6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6F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C4471"/>
    <w:multiLevelType w:val="hybridMultilevel"/>
    <w:tmpl w:val="C788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A0ED6"/>
    <w:multiLevelType w:val="hybridMultilevel"/>
    <w:tmpl w:val="B68CB112"/>
    <w:lvl w:ilvl="0" w:tplc="4CB42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4E0C80"/>
    <w:multiLevelType w:val="hybridMultilevel"/>
    <w:tmpl w:val="ABEA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30B0C"/>
    <w:multiLevelType w:val="hybridMultilevel"/>
    <w:tmpl w:val="DE40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4157D"/>
    <w:multiLevelType w:val="hybridMultilevel"/>
    <w:tmpl w:val="7458BEFE"/>
    <w:lvl w:ilvl="0" w:tplc="A950F86C">
      <w:start w:val="2"/>
      <w:numFmt w:val="decimal"/>
      <w:lvlText w:val="%1."/>
      <w:lvlJc w:val="left"/>
      <w:pPr>
        <w:ind w:left="323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B9C7E60">
      <w:start w:val="1"/>
      <w:numFmt w:val="lowerLetter"/>
      <w:lvlText w:val="%2"/>
      <w:lvlJc w:val="left"/>
      <w:pPr>
        <w:ind w:left="395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6AA5210">
      <w:start w:val="1"/>
      <w:numFmt w:val="lowerRoman"/>
      <w:lvlText w:val="%3"/>
      <w:lvlJc w:val="left"/>
      <w:pPr>
        <w:ind w:left="467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186D20A">
      <w:start w:val="1"/>
      <w:numFmt w:val="decimal"/>
      <w:lvlText w:val="%4"/>
      <w:lvlJc w:val="left"/>
      <w:pPr>
        <w:ind w:left="539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2727E4A">
      <w:start w:val="1"/>
      <w:numFmt w:val="lowerLetter"/>
      <w:lvlText w:val="%5"/>
      <w:lvlJc w:val="left"/>
      <w:pPr>
        <w:ind w:left="611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E12B854">
      <w:start w:val="1"/>
      <w:numFmt w:val="lowerRoman"/>
      <w:lvlText w:val="%6"/>
      <w:lvlJc w:val="left"/>
      <w:pPr>
        <w:ind w:left="683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B7E43D0">
      <w:start w:val="1"/>
      <w:numFmt w:val="decimal"/>
      <w:lvlText w:val="%7"/>
      <w:lvlJc w:val="left"/>
      <w:pPr>
        <w:ind w:left="755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E06E79C">
      <w:start w:val="1"/>
      <w:numFmt w:val="lowerLetter"/>
      <w:lvlText w:val="%8"/>
      <w:lvlJc w:val="left"/>
      <w:pPr>
        <w:ind w:left="827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32CD37A">
      <w:start w:val="1"/>
      <w:numFmt w:val="lowerRoman"/>
      <w:lvlText w:val="%9"/>
      <w:lvlJc w:val="left"/>
      <w:pPr>
        <w:ind w:left="899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3034640"/>
    <w:multiLevelType w:val="hybridMultilevel"/>
    <w:tmpl w:val="93FA7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A36462"/>
    <w:multiLevelType w:val="hybridMultilevel"/>
    <w:tmpl w:val="C24A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B2AF7"/>
    <w:multiLevelType w:val="multilevel"/>
    <w:tmpl w:val="127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B5A27"/>
    <w:multiLevelType w:val="hybridMultilevel"/>
    <w:tmpl w:val="06F89ADC"/>
    <w:lvl w:ilvl="0" w:tplc="4CB42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0473F3"/>
    <w:multiLevelType w:val="hybridMultilevel"/>
    <w:tmpl w:val="1488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6564B"/>
    <w:multiLevelType w:val="hybridMultilevel"/>
    <w:tmpl w:val="5F0C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0C2EBA"/>
    <w:multiLevelType w:val="hybridMultilevel"/>
    <w:tmpl w:val="840C2BDC"/>
    <w:lvl w:ilvl="0" w:tplc="0E6C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29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41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A5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8A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22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2F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A3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C7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75C79"/>
    <w:multiLevelType w:val="hybridMultilevel"/>
    <w:tmpl w:val="9680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66798"/>
    <w:multiLevelType w:val="hybridMultilevel"/>
    <w:tmpl w:val="E682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F4634"/>
    <w:multiLevelType w:val="hybridMultilevel"/>
    <w:tmpl w:val="B2A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67C69"/>
    <w:multiLevelType w:val="hybridMultilevel"/>
    <w:tmpl w:val="18EA0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A6C49"/>
    <w:multiLevelType w:val="hybridMultilevel"/>
    <w:tmpl w:val="15967314"/>
    <w:lvl w:ilvl="0" w:tplc="3290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6E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EC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C0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E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82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A0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63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26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56792"/>
    <w:multiLevelType w:val="hybridMultilevel"/>
    <w:tmpl w:val="4B06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314BF"/>
    <w:multiLevelType w:val="hybridMultilevel"/>
    <w:tmpl w:val="46E41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EE2538"/>
    <w:multiLevelType w:val="hybridMultilevel"/>
    <w:tmpl w:val="5F104866"/>
    <w:lvl w:ilvl="0" w:tplc="EFF2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1A907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C7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CD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A8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05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CC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E5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E2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D7384"/>
    <w:multiLevelType w:val="hybridMultilevel"/>
    <w:tmpl w:val="BEEA9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28"/>
  </w:num>
  <w:num w:numId="5">
    <w:abstractNumId w:val="21"/>
  </w:num>
  <w:num w:numId="6">
    <w:abstractNumId w:val="12"/>
  </w:num>
  <w:num w:numId="7">
    <w:abstractNumId w:val="29"/>
  </w:num>
  <w:num w:numId="8">
    <w:abstractNumId w:val="7"/>
  </w:num>
  <w:num w:numId="9">
    <w:abstractNumId w:val="32"/>
  </w:num>
  <w:num w:numId="10">
    <w:abstractNumId w:val="5"/>
  </w:num>
  <w:num w:numId="11">
    <w:abstractNumId w:val="0"/>
  </w:num>
  <w:num w:numId="12">
    <w:abstractNumId w:val="34"/>
  </w:num>
  <w:num w:numId="13">
    <w:abstractNumId w:val="11"/>
  </w:num>
  <w:num w:numId="14">
    <w:abstractNumId w:val="4"/>
  </w:num>
  <w:num w:numId="15">
    <w:abstractNumId w:val="22"/>
  </w:num>
  <w:num w:numId="16">
    <w:abstractNumId w:val="18"/>
  </w:num>
  <w:num w:numId="17">
    <w:abstractNumId w:val="35"/>
  </w:num>
  <w:num w:numId="18">
    <w:abstractNumId w:val="3"/>
  </w:num>
  <w:num w:numId="19">
    <w:abstractNumId w:val="33"/>
  </w:num>
  <w:num w:numId="20">
    <w:abstractNumId w:val="17"/>
  </w:num>
  <w:num w:numId="21">
    <w:abstractNumId w:val="20"/>
  </w:num>
  <w:num w:numId="22">
    <w:abstractNumId w:val="15"/>
  </w:num>
  <w:num w:numId="23">
    <w:abstractNumId w:val="26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37"/>
  </w:num>
  <w:num w:numId="29">
    <w:abstractNumId w:val="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8"/>
  </w:num>
  <w:num w:numId="39">
    <w:abstractNumId w:val="38"/>
  </w:num>
  <w:num w:numId="40">
    <w:abstractNumId w:val="40"/>
  </w:num>
  <w:num w:numId="41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1"/>
    <w:rsid w:val="00033CDD"/>
    <w:rsid w:val="000405BB"/>
    <w:rsid w:val="00045FA2"/>
    <w:rsid w:val="00050BDA"/>
    <w:rsid w:val="00055E3B"/>
    <w:rsid w:val="000628E8"/>
    <w:rsid w:val="00076DB7"/>
    <w:rsid w:val="000B100C"/>
    <w:rsid w:val="000B28C4"/>
    <w:rsid w:val="000D2062"/>
    <w:rsid w:val="000F5220"/>
    <w:rsid w:val="00121EC3"/>
    <w:rsid w:val="00130B3A"/>
    <w:rsid w:val="001368CE"/>
    <w:rsid w:val="001461B1"/>
    <w:rsid w:val="00152F9B"/>
    <w:rsid w:val="0016005A"/>
    <w:rsid w:val="00171DDC"/>
    <w:rsid w:val="00185A46"/>
    <w:rsid w:val="001A2789"/>
    <w:rsid w:val="001C3E98"/>
    <w:rsid w:val="001D225A"/>
    <w:rsid w:val="001D2A31"/>
    <w:rsid w:val="001F093E"/>
    <w:rsid w:val="00213BA4"/>
    <w:rsid w:val="002307AA"/>
    <w:rsid w:val="0024055A"/>
    <w:rsid w:val="00242CC4"/>
    <w:rsid w:val="002661CE"/>
    <w:rsid w:val="00273F01"/>
    <w:rsid w:val="002B267D"/>
    <w:rsid w:val="002D26AF"/>
    <w:rsid w:val="002F1941"/>
    <w:rsid w:val="002F52CB"/>
    <w:rsid w:val="003007C5"/>
    <w:rsid w:val="00322D5E"/>
    <w:rsid w:val="003648EF"/>
    <w:rsid w:val="00380CD7"/>
    <w:rsid w:val="00381A9A"/>
    <w:rsid w:val="003870B8"/>
    <w:rsid w:val="003A1A17"/>
    <w:rsid w:val="003A2AF2"/>
    <w:rsid w:val="003F08E5"/>
    <w:rsid w:val="003F2151"/>
    <w:rsid w:val="00404120"/>
    <w:rsid w:val="0041424B"/>
    <w:rsid w:val="00415B43"/>
    <w:rsid w:val="004169C2"/>
    <w:rsid w:val="00422E65"/>
    <w:rsid w:val="00425040"/>
    <w:rsid w:val="00430154"/>
    <w:rsid w:val="00434B9F"/>
    <w:rsid w:val="00450DD3"/>
    <w:rsid w:val="0045570D"/>
    <w:rsid w:val="00495389"/>
    <w:rsid w:val="004A7D50"/>
    <w:rsid w:val="004B752E"/>
    <w:rsid w:val="004C4CE2"/>
    <w:rsid w:val="004D1BB0"/>
    <w:rsid w:val="004E086C"/>
    <w:rsid w:val="00524507"/>
    <w:rsid w:val="00566B2E"/>
    <w:rsid w:val="005A6153"/>
    <w:rsid w:val="005D3684"/>
    <w:rsid w:val="005D56B3"/>
    <w:rsid w:val="005D5A8F"/>
    <w:rsid w:val="005E4D5C"/>
    <w:rsid w:val="005F147E"/>
    <w:rsid w:val="00627D35"/>
    <w:rsid w:val="00633397"/>
    <w:rsid w:val="00634FEC"/>
    <w:rsid w:val="0064792C"/>
    <w:rsid w:val="00651BB1"/>
    <w:rsid w:val="006537F0"/>
    <w:rsid w:val="0066335B"/>
    <w:rsid w:val="00677A8D"/>
    <w:rsid w:val="00687DDD"/>
    <w:rsid w:val="00690D4A"/>
    <w:rsid w:val="0069331A"/>
    <w:rsid w:val="006B7A29"/>
    <w:rsid w:val="006C1427"/>
    <w:rsid w:val="006D0620"/>
    <w:rsid w:val="006D380D"/>
    <w:rsid w:val="006F0952"/>
    <w:rsid w:val="006F1B26"/>
    <w:rsid w:val="007062B4"/>
    <w:rsid w:val="0071137A"/>
    <w:rsid w:val="007252B5"/>
    <w:rsid w:val="00745BEF"/>
    <w:rsid w:val="007601B8"/>
    <w:rsid w:val="00771A90"/>
    <w:rsid w:val="007834E8"/>
    <w:rsid w:val="0079675B"/>
    <w:rsid w:val="007A043D"/>
    <w:rsid w:val="007B34FE"/>
    <w:rsid w:val="007B4A7A"/>
    <w:rsid w:val="007D2B40"/>
    <w:rsid w:val="007D3410"/>
    <w:rsid w:val="00805498"/>
    <w:rsid w:val="008515E7"/>
    <w:rsid w:val="00852CA0"/>
    <w:rsid w:val="00884B52"/>
    <w:rsid w:val="008C1E0A"/>
    <w:rsid w:val="008C3958"/>
    <w:rsid w:val="008C3F11"/>
    <w:rsid w:val="008D2AF2"/>
    <w:rsid w:val="008E7534"/>
    <w:rsid w:val="00903BAE"/>
    <w:rsid w:val="00903F10"/>
    <w:rsid w:val="00935BE0"/>
    <w:rsid w:val="0095534A"/>
    <w:rsid w:val="00960DA2"/>
    <w:rsid w:val="00972018"/>
    <w:rsid w:val="0098735D"/>
    <w:rsid w:val="00991868"/>
    <w:rsid w:val="009A0F7A"/>
    <w:rsid w:val="009C06D1"/>
    <w:rsid w:val="009E55A8"/>
    <w:rsid w:val="00A01692"/>
    <w:rsid w:val="00A04906"/>
    <w:rsid w:val="00A115DA"/>
    <w:rsid w:val="00A53592"/>
    <w:rsid w:val="00A72C58"/>
    <w:rsid w:val="00A74E1F"/>
    <w:rsid w:val="00AA259B"/>
    <w:rsid w:val="00AB1EEB"/>
    <w:rsid w:val="00AB6039"/>
    <w:rsid w:val="00AC15EB"/>
    <w:rsid w:val="00AD016D"/>
    <w:rsid w:val="00AE223E"/>
    <w:rsid w:val="00AF1C63"/>
    <w:rsid w:val="00AF7923"/>
    <w:rsid w:val="00B64E0A"/>
    <w:rsid w:val="00B7391D"/>
    <w:rsid w:val="00BB6AA0"/>
    <w:rsid w:val="00BB6E81"/>
    <w:rsid w:val="00BD5EC2"/>
    <w:rsid w:val="00C07681"/>
    <w:rsid w:val="00C13B00"/>
    <w:rsid w:val="00C177B5"/>
    <w:rsid w:val="00C45676"/>
    <w:rsid w:val="00C72E7D"/>
    <w:rsid w:val="00C757B8"/>
    <w:rsid w:val="00C87D28"/>
    <w:rsid w:val="00CA3B94"/>
    <w:rsid w:val="00CD0FDB"/>
    <w:rsid w:val="00CE6427"/>
    <w:rsid w:val="00CF198C"/>
    <w:rsid w:val="00CF528A"/>
    <w:rsid w:val="00CF773A"/>
    <w:rsid w:val="00D440BA"/>
    <w:rsid w:val="00D44C39"/>
    <w:rsid w:val="00D5602F"/>
    <w:rsid w:val="00D57218"/>
    <w:rsid w:val="00D65BB7"/>
    <w:rsid w:val="00D71438"/>
    <w:rsid w:val="00D9547E"/>
    <w:rsid w:val="00DA5DA9"/>
    <w:rsid w:val="00DA767F"/>
    <w:rsid w:val="00DB25AF"/>
    <w:rsid w:val="00DB2E1E"/>
    <w:rsid w:val="00DD4B46"/>
    <w:rsid w:val="00DE73BD"/>
    <w:rsid w:val="00E117D9"/>
    <w:rsid w:val="00E54463"/>
    <w:rsid w:val="00E74C08"/>
    <w:rsid w:val="00E8563D"/>
    <w:rsid w:val="00EA77BC"/>
    <w:rsid w:val="00EB2E16"/>
    <w:rsid w:val="00EC60D3"/>
    <w:rsid w:val="00EE5CCC"/>
    <w:rsid w:val="00EF1ED3"/>
    <w:rsid w:val="00EF6583"/>
    <w:rsid w:val="00F12130"/>
    <w:rsid w:val="00F27D38"/>
    <w:rsid w:val="00F323D9"/>
    <w:rsid w:val="00F64EC5"/>
    <w:rsid w:val="00F92751"/>
    <w:rsid w:val="00F93E8F"/>
    <w:rsid w:val="00FC4943"/>
    <w:rsid w:val="00FC514F"/>
    <w:rsid w:val="00FD1D6F"/>
    <w:rsid w:val="00FE5A50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4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55E3B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55E3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70D"/>
  </w:style>
  <w:style w:type="paragraph" w:styleId="a5">
    <w:name w:val="footer"/>
    <w:basedOn w:val="a"/>
    <w:link w:val="a6"/>
    <w:uiPriority w:val="99"/>
    <w:unhideWhenUsed/>
    <w:rsid w:val="0045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0D"/>
  </w:style>
  <w:style w:type="paragraph" w:styleId="a7">
    <w:name w:val="Normal (Web)"/>
    <w:basedOn w:val="a"/>
    <w:uiPriority w:val="99"/>
    <w:unhideWhenUsed/>
    <w:rsid w:val="00A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5E3B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55E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055E3B"/>
    <w:rPr>
      <w:rFonts w:cs="Times New Roman"/>
      <w:b/>
      <w:bCs/>
    </w:rPr>
  </w:style>
  <w:style w:type="paragraph" w:customStyle="1" w:styleId="11">
    <w:name w:val="Абзац списка1"/>
    <w:basedOn w:val="a"/>
    <w:rsid w:val="00055E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Emphasis"/>
    <w:qFormat/>
    <w:rsid w:val="00055E3B"/>
    <w:rPr>
      <w:rFonts w:cs="Times New Roman"/>
      <w:i/>
      <w:iCs/>
    </w:rPr>
  </w:style>
  <w:style w:type="character" w:customStyle="1" w:styleId="apple-converted-space">
    <w:name w:val="apple-converted-space"/>
    <w:rsid w:val="00055E3B"/>
    <w:rPr>
      <w:rFonts w:cs="Times New Roman"/>
    </w:rPr>
  </w:style>
  <w:style w:type="paragraph" w:styleId="aa">
    <w:name w:val="Body Text"/>
    <w:basedOn w:val="a"/>
    <w:link w:val="ab"/>
    <w:rsid w:val="00055E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5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55E3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5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aliases w:val="Абзац списка_мой"/>
    <w:basedOn w:val="a"/>
    <w:uiPriority w:val="34"/>
    <w:qFormat/>
    <w:rsid w:val="00055E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055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C3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6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uiPriority w:val="99"/>
    <w:rsid w:val="00D5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B25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25A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13B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9918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55E3B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55E3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70D"/>
  </w:style>
  <w:style w:type="paragraph" w:styleId="a5">
    <w:name w:val="footer"/>
    <w:basedOn w:val="a"/>
    <w:link w:val="a6"/>
    <w:uiPriority w:val="99"/>
    <w:unhideWhenUsed/>
    <w:rsid w:val="0045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0D"/>
  </w:style>
  <w:style w:type="paragraph" w:styleId="a7">
    <w:name w:val="Normal (Web)"/>
    <w:basedOn w:val="a"/>
    <w:uiPriority w:val="99"/>
    <w:unhideWhenUsed/>
    <w:rsid w:val="00A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5E3B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55E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055E3B"/>
    <w:rPr>
      <w:rFonts w:cs="Times New Roman"/>
      <w:b/>
      <w:bCs/>
    </w:rPr>
  </w:style>
  <w:style w:type="paragraph" w:customStyle="1" w:styleId="11">
    <w:name w:val="Абзац списка1"/>
    <w:basedOn w:val="a"/>
    <w:rsid w:val="00055E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Emphasis"/>
    <w:qFormat/>
    <w:rsid w:val="00055E3B"/>
    <w:rPr>
      <w:rFonts w:cs="Times New Roman"/>
      <w:i/>
      <w:iCs/>
    </w:rPr>
  </w:style>
  <w:style w:type="character" w:customStyle="1" w:styleId="apple-converted-space">
    <w:name w:val="apple-converted-space"/>
    <w:rsid w:val="00055E3B"/>
    <w:rPr>
      <w:rFonts w:cs="Times New Roman"/>
    </w:rPr>
  </w:style>
  <w:style w:type="paragraph" w:styleId="aa">
    <w:name w:val="Body Text"/>
    <w:basedOn w:val="a"/>
    <w:link w:val="ab"/>
    <w:rsid w:val="00055E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5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55E3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5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aliases w:val="Абзац списка_мой"/>
    <w:basedOn w:val="a"/>
    <w:uiPriority w:val="34"/>
    <w:qFormat/>
    <w:rsid w:val="00055E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055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C3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6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uiPriority w:val="99"/>
    <w:rsid w:val="00D5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B25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25A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13B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9918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20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41</cp:revision>
  <dcterms:created xsi:type="dcterms:W3CDTF">2018-11-19T09:26:00Z</dcterms:created>
  <dcterms:modified xsi:type="dcterms:W3CDTF">2023-03-27T03:28:00Z</dcterms:modified>
</cp:coreProperties>
</file>