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B" w:rsidRPr="00661A4B" w:rsidRDefault="00661A4B" w:rsidP="00661A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661A4B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Классификация и характеристика методов и приёмов формирования речевой деятельности дошкольников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Метод обучения определяется как способ деятельности педагога и детей, обеспечивающий формирование речевых навыков и умений.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зависимости от используемых средств (наглядность, слово или практическое действие) выделяют три группы методов - наглядные, словесные и практические. Это деление условно. Наглядные методы сопровождаются словом, а в </w:t>
      </w:r>
      <w:proofErr w:type="gramStart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словесных</w:t>
      </w:r>
      <w:proofErr w:type="gramEnd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 используются наглядные приемы. Практические методы также связаны и со словом, и с наглядным материалом.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В методике речевой работы различают наглядные непосредственные методы - это наблюдение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обеспечивают связь двух сигнальных систем.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Наглядные опосредованные методы основаны на применении изобразительной наглядности (рассматривание игрушек, картин, фотографий, описание картин и игрушек, рассказывание по игрушкам и картинам). Они используются для закрепления знаний, развития словаря, обучения связной речи; для ознакомления с объектами и явлениями, с которыми невозможно познакомиться непосредственно.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Словесные методы - это чтение и рассказывание 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используются наглядные приемы: показ предметов, игрушек, картин, рассматривание иллюстраций.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Практические методы направлены на применение речевых навыков и умений и их совершенствование (дидактические игры, театрализованные игры, инсценировки, дидактические упражнения, пластические этюды, хороводные игры).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В зависимости от характера познавательной и речевой деятельности детей можно условно выделить репродуктивные и продуктивные методы.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Репродуктивные методы основаны на воспроизведении речевого материала, готовых образцов - это методы наблюдения и его разновидности, рассматривание картин, чтение художественной литературы, пересказ, заучивание наизусть, театрализованные игры, дидактические игры. В учреждениях дошкольного образования они применяются в словарной работе, в работе по воспитанию звуковой культуры речи, при формировании грамматических навыков и связной речи.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Продуктивные методы предполагают построение детьми собственных связных высказываний, когда ребенок не просто воспроизводит известные ему языковые единицы, а выбирает и комбинирует их всякий раз по-новому, приспосабливаясь к ситуации общения. В этом заключается творческий характер речевой деятельности. Продуктивные методы используются при обучении связной речи (обобщающая </w:t>
      </w: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беседа, рассказывание, пересказ с перестройкой текста, дидактические игры на развитие связной речи, метод моделирования, творческие задания).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В зависимости от задачи развития речи выделяют методы словарной работы, методы воспитания звуковой культуры речи, методы формирования грамматического строя речи, методы развития связной речи, методы работы с художественной литературой и др.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Каждый метод представляет собой совокупность приемов, служащих для решения дидактических задач (ознакомить с новым, закрепить умение или навык, творчески переработать усвоенное). Приём - это элемент метода.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Наглядные приемы - показ иллюстративного материала, положения органов артикуляции при обучении правильному звукопроизношению.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Игровые приемы (словесные и наглядные) — это </w:t>
      </w:r>
      <w:proofErr w:type="spellStart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сюрпризность</w:t>
      </w:r>
      <w:proofErr w:type="spellEnd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, игровая ситуация, введение в игру </w:t>
      </w:r>
      <w:proofErr w:type="spellStart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детей-болелыциков</w:t>
      </w:r>
      <w:proofErr w:type="spellEnd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 (детей-управляющих), обучение ребёнка выполнению роли одновременно двух партнёров с взаимно </w:t>
      </w:r>
      <w:proofErr w:type="gramStart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противоположными</w:t>
      </w:r>
      <w:proofErr w:type="gramEnd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интересами и др</w:t>
      </w:r>
      <w:proofErr w:type="gramStart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 xml:space="preserve">.. </w:t>
      </w:r>
      <w:proofErr w:type="gramEnd"/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В зависимости от роли приемов в процессе обучения выделяют прямые и косвенные приемы. Все вышеназванные словесные приемы можно назвать прямыми, а напоминание, реплика, замечание, подсказ, совет - косвенными.</w:t>
      </w:r>
    </w:p>
    <w:p w:rsidR="00661A4B" w:rsidRPr="00661A4B" w:rsidRDefault="00661A4B" w:rsidP="00661A4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61A4B">
        <w:rPr>
          <w:rFonts w:ascii="Verdana" w:eastAsia="Times New Roman" w:hAnsi="Verdana" w:cs="Times New Roman"/>
          <w:color w:val="303F50"/>
          <w:sz w:val="21"/>
          <w:szCs w:val="21"/>
        </w:rPr>
        <w:t>В реальном педагогическом процессе приемы используются комплексно, в зависимости от задачи, содержания занятия, уровня подготовленности детей, их возрастных и индивидуальных особенностей.</w:t>
      </w:r>
    </w:p>
    <w:p w:rsidR="005B292F" w:rsidRDefault="005B292F"/>
    <w:sectPr w:rsidR="005B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A4B"/>
    <w:rsid w:val="005B292F"/>
    <w:rsid w:val="0066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2023-08-07T02:51:00Z</dcterms:created>
  <dcterms:modified xsi:type="dcterms:W3CDTF">2023-08-07T02:51:00Z</dcterms:modified>
</cp:coreProperties>
</file>