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67" w:rsidRPr="00A27329" w:rsidRDefault="00125C67" w:rsidP="00125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29">
        <w:rPr>
          <w:rFonts w:ascii="Times New Roman" w:hAnsi="Times New Roman" w:cs="Times New Roman"/>
          <w:b/>
          <w:sz w:val="24"/>
          <w:szCs w:val="24"/>
        </w:rPr>
        <w:t>ФОРМИРОВАНИЕ ГЛОБАЛЬНЫХ КОМПЕТЕНЦИЙ НА УРОКАХ ТЕХНОЛОГИИ</w:t>
      </w:r>
    </w:p>
    <w:p w:rsidR="00125C67" w:rsidRPr="00A27329" w:rsidRDefault="00125C67" w:rsidP="00125C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A27329">
        <w:rPr>
          <w:rFonts w:ascii="Times New Roman" w:hAnsi="Times New Roman" w:cs="Times New Roman"/>
          <w:b/>
          <w:i/>
          <w:sz w:val="24"/>
          <w:szCs w:val="28"/>
        </w:rPr>
        <w:t>Куликова Л.А.</w:t>
      </w:r>
      <w:r>
        <w:rPr>
          <w:rFonts w:ascii="Times New Roman" w:hAnsi="Times New Roman" w:cs="Times New Roman"/>
          <w:b/>
          <w:i/>
          <w:sz w:val="24"/>
          <w:szCs w:val="28"/>
        </w:rPr>
        <w:t>,</w:t>
      </w:r>
    </w:p>
    <w:p w:rsidR="00125C67" w:rsidRPr="002D1DB2" w:rsidRDefault="00125C67" w:rsidP="00125C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D1DB2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учитель технологии, музыки, педагог-психолог </w:t>
      </w:r>
      <w:r w:rsidRPr="002D1DB2">
        <w:rPr>
          <w:rFonts w:ascii="Times New Roman" w:hAnsi="Times New Roman" w:cs="Times New Roman"/>
          <w:sz w:val="24"/>
          <w:szCs w:val="28"/>
        </w:rPr>
        <w:t xml:space="preserve">МБОУ «СШ№56», </w:t>
      </w:r>
    </w:p>
    <w:p w:rsidR="00125C67" w:rsidRPr="002D1DB2" w:rsidRDefault="00125C67" w:rsidP="00125C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D1DB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2D1DB2">
        <w:rPr>
          <w:rFonts w:ascii="Times New Roman" w:hAnsi="Times New Roman" w:cs="Times New Roman"/>
          <w:sz w:val="24"/>
          <w:szCs w:val="28"/>
        </w:rPr>
        <w:t xml:space="preserve">  Россия, г. Иваново</w:t>
      </w:r>
    </w:p>
    <w:p w:rsidR="00125C67" w:rsidRPr="002D1DB2" w:rsidRDefault="00125C67" w:rsidP="0012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25C67" w:rsidRDefault="00125C67" w:rsidP="0012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1DB2">
        <w:rPr>
          <w:rFonts w:ascii="Times New Roman" w:hAnsi="Times New Roman" w:cs="Times New Roman"/>
          <w:sz w:val="24"/>
          <w:szCs w:val="28"/>
        </w:rPr>
        <w:t xml:space="preserve">В статье рассматривается </w:t>
      </w:r>
      <w:r>
        <w:rPr>
          <w:rFonts w:ascii="Times New Roman" w:hAnsi="Times New Roman" w:cs="Times New Roman"/>
          <w:sz w:val="24"/>
          <w:szCs w:val="28"/>
        </w:rPr>
        <w:t xml:space="preserve">потенциал уроков технологии для формирования и развития глобальных компетенций, в первую очередь коммуникативных навыков обучающихся. Так же статья раскрывает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характер уроков технологии, показывая связь с различными школьными дисциплинами на примере двух уроков.</w:t>
      </w:r>
    </w:p>
    <w:p w:rsidR="00125C67" w:rsidRDefault="00125C67" w:rsidP="0012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25C67" w:rsidRDefault="00125C67" w:rsidP="0012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1DB2">
        <w:rPr>
          <w:rFonts w:ascii="Times New Roman" w:hAnsi="Times New Roman" w:cs="Times New Roman"/>
          <w:i/>
          <w:sz w:val="24"/>
          <w:szCs w:val="28"/>
        </w:rPr>
        <w:t>Ключевые слова:</w:t>
      </w:r>
      <w:r w:rsidRPr="002D1DB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глобальные компетенции, функционально грамотный человек, глобально компетентный человек.</w:t>
      </w:r>
    </w:p>
    <w:p w:rsidR="00125C67" w:rsidRDefault="00125C67" w:rsidP="0012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671CC2">
        <w:rPr>
          <w:rFonts w:ascii="Times New Roman" w:hAnsi="Times New Roman" w:cs="Times New Roman"/>
          <w:sz w:val="28"/>
          <w:szCs w:val="28"/>
        </w:rPr>
        <w:t xml:space="preserve"> живем</w:t>
      </w:r>
      <w:proofErr w:type="gramEnd"/>
      <w:r w:rsidRPr="00671CC2">
        <w:rPr>
          <w:rFonts w:ascii="Times New Roman" w:hAnsi="Times New Roman" w:cs="Times New Roman"/>
          <w:sz w:val="28"/>
          <w:szCs w:val="28"/>
        </w:rPr>
        <w:t xml:space="preserve"> в особое время, когда мир меняется гораздо быстрее, чем мы успеваем адаптироваться к этим изменениям.  В связи с этим к школе предъявляются новые требования, ставятся все более сложные, но вместе с тем интересные задачи.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>Одна из этих задач – формирование у подрастающего поколения функциональной грамотности в разных ее аспектах. И если большинство этих аспектов объединены в предметные единицы и сформированы в определенные предметные компетенции (читательская, математическая,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CC2">
        <w:rPr>
          <w:rFonts w:ascii="Times New Roman" w:hAnsi="Times New Roman" w:cs="Times New Roman"/>
          <w:sz w:val="28"/>
          <w:szCs w:val="28"/>
        </w:rPr>
        <w:t xml:space="preserve">-научная грамотность и проч.), то глобальные компетенции – </w:t>
      </w:r>
      <w:r>
        <w:rPr>
          <w:rFonts w:ascii="Times New Roman" w:hAnsi="Times New Roman" w:cs="Times New Roman"/>
          <w:sz w:val="28"/>
          <w:szCs w:val="28"/>
        </w:rPr>
        <w:t>максимально многомерная единица</w:t>
      </w:r>
      <w:r w:rsidRPr="00671CC2">
        <w:rPr>
          <w:rFonts w:ascii="Times New Roman" w:hAnsi="Times New Roman" w:cs="Times New Roman"/>
          <w:sz w:val="28"/>
          <w:szCs w:val="28"/>
        </w:rPr>
        <w:t xml:space="preserve">, которой нельзя научить на каком-то определенном уроке, отдельной предметной дисциплине. 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>Глобальная компетентность определяет</w:t>
      </w:r>
      <w:r>
        <w:rPr>
          <w:rFonts w:ascii="Times New Roman" w:hAnsi="Times New Roman" w:cs="Times New Roman"/>
          <w:sz w:val="28"/>
          <w:szCs w:val="28"/>
        </w:rPr>
        <w:t xml:space="preserve">ся как многомерная способность. 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 xml:space="preserve">По мнению Алексея Алексеевича </w:t>
      </w:r>
      <w:proofErr w:type="gramStart"/>
      <w:r w:rsidRPr="00671CC2">
        <w:rPr>
          <w:rFonts w:ascii="Times New Roman" w:hAnsi="Times New Roman" w:cs="Times New Roman"/>
          <w:sz w:val="28"/>
          <w:szCs w:val="28"/>
        </w:rPr>
        <w:t>Леонова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1FC3">
        <w:rPr>
          <w:rFonts w:ascii="Times New Roman" w:hAnsi="Times New Roman" w:cs="Times New Roman"/>
          <w:bCs/>
          <w:sz w:val="28"/>
          <w:szCs w:val="28"/>
        </w:rPr>
        <w:t>лобально</w:t>
      </w:r>
      <w:proofErr w:type="gramEnd"/>
      <w:r w:rsidRPr="00C81FC3">
        <w:rPr>
          <w:rFonts w:ascii="Times New Roman" w:hAnsi="Times New Roman" w:cs="Times New Roman"/>
          <w:bCs/>
          <w:sz w:val="28"/>
          <w:szCs w:val="28"/>
        </w:rPr>
        <w:t xml:space="preserve"> компетентная личность</w:t>
      </w:r>
      <w:r w:rsidRPr="00C81FC3">
        <w:rPr>
          <w:rFonts w:ascii="Times New Roman" w:hAnsi="Times New Roman" w:cs="Times New Roman"/>
          <w:sz w:val="28"/>
          <w:szCs w:val="28"/>
        </w:rPr>
        <w:t xml:space="preserve"> </w:t>
      </w:r>
      <w:r w:rsidRPr="00671CC2">
        <w:rPr>
          <w:rFonts w:ascii="Times New Roman" w:hAnsi="Times New Roman" w:cs="Times New Roman"/>
          <w:sz w:val="28"/>
          <w:szCs w:val="28"/>
        </w:rPr>
        <w:t>– человек, который способен воспринимать местные и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взаимодействовать с другими людьми, а также ответственно действовать для обеспечения устойчивого развития и коллективного благополучия.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>Несмотря на все нововведения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Pr="00671CC2">
        <w:rPr>
          <w:rFonts w:ascii="Times New Roman" w:hAnsi="Times New Roman" w:cs="Times New Roman"/>
          <w:sz w:val="28"/>
          <w:szCs w:val="28"/>
        </w:rPr>
        <w:t xml:space="preserve">, и в среде школьников, и в среде родителей, и даже иногда в среде педагогов принято делить школьные дисциплины на важные, «настоящие» науки, и предметы для </w:t>
      </w:r>
      <w:r w:rsidRPr="00671CC2">
        <w:rPr>
          <w:rFonts w:ascii="Times New Roman" w:hAnsi="Times New Roman" w:cs="Times New Roman"/>
          <w:sz w:val="28"/>
          <w:szCs w:val="28"/>
        </w:rPr>
        <w:lastRenderedPageBreak/>
        <w:t>отдыха, расслабления учеников. Так, такие предметы как физкультура, ИЗО, музыка, технология оказываются недооцененными, их потенциал может быть раскрыт только при условии ответственного подхода как со стороны педагогов, так и со стороны обучающихся.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учителя технологии, </w:t>
      </w:r>
      <w:r w:rsidRPr="00671CC2">
        <w:rPr>
          <w:rFonts w:ascii="Times New Roman" w:hAnsi="Times New Roman" w:cs="Times New Roman"/>
          <w:sz w:val="28"/>
          <w:szCs w:val="28"/>
        </w:rPr>
        <w:t xml:space="preserve">возможность формирования и развития </w:t>
      </w:r>
      <w:r>
        <w:rPr>
          <w:rFonts w:ascii="Times New Roman" w:hAnsi="Times New Roman" w:cs="Times New Roman"/>
          <w:sz w:val="28"/>
          <w:szCs w:val="28"/>
        </w:rPr>
        <w:t>глобальных компетенций видится</w:t>
      </w:r>
      <w:r w:rsidRPr="00671CC2">
        <w:rPr>
          <w:rFonts w:ascii="Times New Roman" w:hAnsi="Times New Roman" w:cs="Times New Roman"/>
          <w:sz w:val="28"/>
          <w:szCs w:val="28"/>
        </w:rPr>
        <w:t xml:space="preserve">, в первую </w:t>
      </w:r>
      <w:proofErr w:type="gramStart"/>
      <w:r w:rsidRPr="00671CC2">
        <w:rPr>
          <w:rFonts w:ascii="Times New Roman" w:hAnsi="Times New Roman" w:cs="Times New Roman"/>
          <w:sz w:val="28"/>
          <w:szCs w:val="28"/>
        </w:rPr>
        <w:t>очередь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C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1CC2">
        <w:rPr>
          <w:rFonts w:ascii="Times New Roman" w:hAnsi="Times New Roman" w:cs="Times New Roman"/>
          <w:sz w:val="28"/>
          <w:szCs w:val="28"/>
        </w:rPr>
        <w:t xml:space="preserve"> развитии их коммуникативных навыков, умения сотрудничать и представлять свой опыт и умения перед аудиторией. Кроме того, технология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CC2">
        <w:rPr>
          <w:rFonts w:ascii="Times New Roman" w:hAnsi="Times New Roman" w:cs="Times New Roman"/>
          <w:sz w:val="28"/>
          <w:szCs w:val="28"/>
        </w:rPr>
        <w:t xml:space="preserve"> как предмет – широчайшая база для демонстрации </w:t>
      </w:r>
      <w:proofErr w:type="spellStart"/>
      <w:r w:rsidRPr="00671C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71CC2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стоит с того, что в МБОУ «СШ№56» </w:t>
      </w:r>
      <w:r w:rsidRPr="00671CC2">
        <w:rPr>
          <w:rFonts w:ascii="Times New Roman" w:hAnsi="Times New Roman" w:cs="Times New Roman"/>
          <w:sz w:val="28"/>
          <w:szCs w:val="28"/>
        </w:rPr>
        <w:t xml:space="preserve">отсутствует деление на подгруппы </w:t>
      </w:r>
      <w:r>
        <w:rPr>
          <w:rFonts w:ascii="Times New Roman" w:hAnsi="Times New Roman" w:cs="Times New Roman"/>
          <w:sz w:val="28"/>
          <w:szCs w:val="28"/>
        </w:rPr>
        <w:t xml:space="preserve">на уроках технологии </w:t>
      </w:r>
      <w:r w:rsidRPr="00671CC2">
        <w:rPr>
          <w:rFonts w:ascii="Times New Roman" w:hAnsi="Times New Roman" w:cs="Times New Roman"/>
          <w:sz w:val="28"/>
          <w:szCs w:val="28"/>
        </w:rPr>
        <w:t xml:space="preserve">по гендерному принципу, мальчики и девочки обучаются вместе. 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 xml:space="preserve">Это, во-первых, позволяет избегать деления умений и навыков на «чисто мужские» и «чисто женские». При таком </w:t>
      </w:r>
      <w:proofErr w:type="gramStart"/>
      <w:r w:rsidRPr="00671CC2">
        <w:rPr>
          <w:rFonts w:ascii="Times New Roman" w:hAnsi="Times New Roman" w:cs="Times New Roman"/>
          <w:sz w:val="28"/>
          <w:szCs w:val="28"/>
        </w:rPr>
        <w:t>подходе  мальчики</w:t>
      </w:r>
      <w:proofErr w:type="gramEnd"/>
      <w:r w:rsidRPr="00671CC2">
        <w:rPr>
          <w:rFonts w:ascii="Times New Roman" w:hAnsi="Times New Roman" w:cs="Times New Roman"/>
          <w:sz w:val="28"/>
          <w:szCs w:val="28"/>
        </w:rPr>
        <w:t xml:space="preserve"> замечательно осваивают элементарные навыки швейного дела, а девочки прекрасно разбираются в строительных материалах и различных инструментах.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 xml:space="preserve">Во-вторых, такой подход подразумевает конструктивное общение и взаимодействие. </w:t>
      </w:r>
    </w:p>
    <w:p w:rsidR="00125C67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71CC2">
        <w:rPr>
          <w:rFonts w:ascii="Times New Roman" w:hAnsi="Times New Roman" w:cs="Times New Roman"/>
          <w:sz w:val="28"/>
          <w:szCs w:val="28"/>
        </w:rPr>
        <w:t xml:space="preserve"> уроках мы часто практикуем работу в парах, микро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1CC2">
        <w:rPr>
          <w:rFonts w:ascii="Times New Roman" w:hAnsi="Times New Roman" w:cs="Times New Roman"/>
          <w:sz w:val="28"/>
          <w:szCs w:val="28"/>
        </w:rPr>
        <w:t xml:space="preserve"> и макро</w:t>
      </w:r>
      <w:r>
        <w:rPr>
          <w:rFonts w:ascii="Times New Roman" w:hAnsi="Times New Roman" w:cs="Times New Roman"/>
          <w:sz w:val="28"/>
          <w:szCs w:val="28"/>
        </w:rPr>
        <w:t xml:space="preserve">- (например,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рядам) </w:t>
      </w:r>
      <w:r w:rsidRPr="00671CC2">
        <w:rPr>
          <w:rFonts w:ascii="Times New Roman" w:hAnsi="Times New Roman" w:cs="Times New Roman"/>
          <w:sz w:val="28"/>
          <w:szCs w:val="28"/>
        </w:rPr>
        <w:t xml:space="preserve"> группах</w:t>
      </w:r>
      <w:proofErr w:type="gramEnd"/>
      <w:r w:rsidRPr="00671CC2">
        <w:rPr>
          <w:rFonts w:ascii="Times New Roman" w:hAnsi="Times New Roman" w:cs="Times New Roman"/>
          <w:sz w:val="28"/>
          <w:szCs w:val="28"/>
        </w:rPr>
        <w:t xml:space="preserve">. И в этом случае, дети самостоятельно учатся сотрудничать, выбирать ответственного, делить обязанности, например, кто-то ищет информацию, кто-то оформляет проект, а самый «красноречивый» его защищает. 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 примере двух уроков,</w:t>
      </w:r>
      <w:r w:rsidRPr="00671CC2">
        <w:rPr>
          <w:rFonts w:ascii="Times New Roman" w:hAnsi="Times New Roman" w:cs="Times New Roman"/>
          <w:sz w:val="28"/>
          <w:szCs w:val="28"/>
        </w:rPr>
        <w:t xml:space="preserve"> каким образом мы показываем детям связь н</w:t>
      </w:r>
      <w:r>
        <w:rPr>
          <w:rFonts w:ascii="Times New Roman" w:hAnsi="Times New Roman" w:cs="Times New Roman"/>
          <w:sz w:val="28"/>
          <w:szCs w:val="28"/>
        </w:rPr>
        <w:t>ескольких наук в одном, казалось</w:t>
      </w:r>
      <w:r w:rsidRPr="00671CC2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CC2">
        <w:rPr>
          <w:rFonts w:ascii="Times New Roman" w:hAnsi="Times New Roman" w:cs="Times New Roman"/>
          <w:sz w:val="28"/>
          <w:szCs w:val="28"/>
        </w:rPr>
        <w:t xml:space="preserve"> простом предмете.</w:t>
      </w:r>
    </w:p>
    <w:p w:rsidR="00125C67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 xml:space="preserve">Так, при изучении темы «Блюда из яиц», мы с пятиклассниками сначала опираемся на их </w:t>
      </w:r>
      <w:r>
        <w:rPr>
          <w:rFonts w:ascii="Times New Roman" w:hAnsi="Times New Roman" w:cs="Times New Roman"/>
          <w:sz w:val="28"/>
          <w:szCs w:val="28"/>
        </w:rPr>
        <w:t>литературные знания. На этапе</w:t>
      </w:r>
      <w:r w:rsidRPr="00671CC2">
        <w:rPr>
          <w:rFonts w:ascii="Times New Roman" w:hAnsi="Times New Roman" w:cs="Times New Roman"/>
          <w:sz w:val="28"/>
          <w:szCs w:val="28"/>
        </w:rPr>
        <w:t xml:space="preserve"> целеполагания мы разгадываем сказочные загадки, благодаря чему дети самостоятельно могут определить тему, обратившись к прошлому опыту изучения литературы. 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lastRenderedPageBreak/>
        <w:t xml:space="preserve">Определившись с </w:t>
      </w:r>
      <w:proofErr w:type="gramStart"/>
      <w:r w:rsidRPr="00671CC2">
        <w:rPr>
          <w:rFonts w:ascii="Times New Roman" w:hAnsi="Times New Roman" w:cs="Times New Roman"/>
          <w:sz w:val="28"/>
          <w:szCs w:val="28"/>
        </w:rPr>
        <w:t>темой,  мы</w:t>
      </w:r>
      <w:proofErr w:type="gramEnd"/>
      <w:r w:rsidRPr="00671CC2">
        <w:rPr>
          <w:rFonts w:ascii="Times New Roman" w:hAnsi="Times New Roman" w:cs="Times New Roman"/>
          <w:sz w:val="28"/>
          <w:szCs w:val="28"/>
        </w:rPr>
        <w:t xml:space="preserve"> вспоминаем, в каких еще сказках или мифах н</w:t>
      </w:r>
      <w:r>
        <w:rPr>
          <w:rFonts w:ascii="Times New Roman" w:hAnsi="Times New Roman" w:cs="Times New Roman"/>
          <w:sz w:val="28"/>
          <w:szCs w:val="28"/>
        </w:rPr>
        <w:t xml:space="preserve">ам встречается яйцо. </w:t>
      </w:r>
      <w:r w:rsidRPr="00671CC2">
        <w:rPr>
          <w:rFonts w:ascii="Times New Roman" w:hAnsi="Times New Roman" w:cs="Times New Roman"/>
          <w:sz w:val="28"/>
          <w:szCs w:val="28"/>
        </w:rPr>
        <w:t>При упоминании мифологии, мы обращаемся к историческим и географическим знаниям: мифы каких народов мы упомянули, какие традиционные блюда из яиц употребляли и употребляют в этих странах.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 xml:space="preserve">Далее мы изучаем правила безопасности и учимся определять свежесть яиц. И в этом нам помогают простые, но интересные </w:t>
      </w:r>
      <w:proofErr w:type="gramStart"/>
      <w:r w:rsidRPr="00671CC2">
        <w:rPr>
          <w:rFonts w:ascii="Times New Roman" w:hAnsi="Times New Roman" w:cs="Times New Roman"/>
          <w:sz w:val="28"/>
          <w:szCs w:val="28"/>
        </w:rPr>
        <w:t>физические  опыты</w:t>
      </w:r>
      <w:proofErr w:type="gramEnd"/>
      <w:r w:rsidRPr="00671CC2">
        <w:rPr>
          <w:rFonts w:ascii="Times New Roman" w:hAnsi="Times New Roman" w:cs="Times New Roman"/>
          <w:sz w:val="28"/>
          <w:szCs w:val="28"/>
        </w:rPr>
        <w:t xml:space="preserve">. Ребята, путем погружения яиц в емкость с водно-солевым раствором, самостоятельно определяют, какие яйца пригодны, например, для приготовления безе или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671CC2">
        <w:rPr>
          <w:rFonts w:ascii="Times New Roman" w:hAnsi="Times New Roman" w:cs="Times New Roman"/>
          <w:sz w:val="28"/>
          <w:szCs w:val="28"/>
        </w:rPr>
        <w:t xml:space="preserve">приготовлены всмятку, а какие можно употреблять только после качественной термической обработки. 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 xml:space="preserve">Знания физики потребуются и для того, чтобы отличить вареное яйцо от сырого путем их вращения. 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>Ну и кода уже дело доходит непосредственно до приготовления блюд, мы пользуемся элементарными математическими знаниями, например, увеличивая или уменьшая количество ингредиентов в соответствии с необходимым количеством порций.</w:t>
      </w:r>
    </w:p>
    <w:p w:rsidR="00125C67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 xml:space="preserve">И нельзя не упомянуть развитие эстетического вкуса, т.к. каждое блюдо нужно красиво и оригинально сервировать на стол. 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ключе </w:t>
      </w:r>
      <w:r w:rsidRPr="00671CC2">
        <w:rPr>
          <w:rFonts w:ascii="Times New Roman" w:hAnsi="Times New Roman" w:cs="Times New Roman"/>
          <w:sz w:val="28"/>
          <w:szCs w:val="28"/>
        </w:rPr>
        <w:t xml:space="preserve">очень простая, даже примитивная тема, </w:t>
      </w:r>
      <w:r>
        <w:rPr>
          <w:rFonts w:ascii="Times New Roman" w:hAnsi="Times New Roman" w:cs="Times New Roman"/>
          <w:sz w:val="28"/>
          <w:szCs w:val="28"/>
        </w:rPr>
        <w:t xml:space="preserve">рассмотренная с разных сторон, </w:t>
      </w:r>
      <w:r w:rsidRPr="00671CC2">
        <w:rPr>
          <w:rFonts w:ascii="Times New Roman" w:hAnsi="Times New Roman" w:cs="Times New Roman"/>
          <w:sz w:val="28"/>
          <w:szCs w:val="28"/>
        </w:rPr>
        <w:t>всегда находит положительный отклик у ребят.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 xml:space="preserve">й «любимый» проект наших детей </w:t>
      </w:r>
      <w:r w:rsidRPr="00671CC2">
        <w:rPr>
          <w:rFonts w:ascii="Times New Roman" w:hAnsi="Times New Roman" w:cs="Times New Roman"/>
          <w:sz w:val="28"/>
          <w:szCs w:val="28"/>
        </w:rPr>
        <w:t>- подготовка проектов «кухня мечты</w:t>
      </w:r>
      <w:proofErr w:type="gramStart"/>
      <w:r w:rsidRPr="00671CC2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671CC2">
        <w:rPr>
          <w:rFonts w:ascii="Times New Roman" w:hAnsi="Times New Roman" w:cs="Times New Roman"/>
          <w:sz w:val="28"/>
          <w:szCs w:val="28"/>
        </w:rPr>
        <w:t xml:space="preserve"> «комната мечты» ( 5-6классы).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 xml:space="preserve">Задание направлено на обобщение полученных на теоретических уроках знаний, умение применить их на практике. Детям дается максимально творческое задание – оформить кухню мечты. Это может быть макет, аппликация, </w:t>
      </w:r>
      <w:proofErr w:type="gramStart"/>
      <w:r w:rsidRPr="00671CC2">
        <w:rPr>
          <w:rFonts w:ascii="Times New Roman" w:hAnsi="Times New Roman" w:cs="Times New Roman"/>
          <w:sz w:val="28"/>
          <w:szCs w:val="28"/>
        </w:rPr>
        <w:t>рисунок,  диорама</w:t>
      </w:r>
      <w:proofErr w:type="gramEnd"/>
      <w:r w:rsidRPr="00671CC2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задания требуются</w:t>
      </w:r>
      <w:r w:rsidRPr="00671CC2">
        <w:rPr>
          <w:rFonts w:ascii="Times New Roman" w:hAnsi="Times New Roman" w:cs="Times New Roman"/>
          <w:sz w:val="28"/>
          <w:szCs w:val="28"/>
        </w:rPr>
        <w:t xml:space="preserve"> знания математики, </w:t>
      </w:r>
      <w:proofErr w:type="gramStart"/>
      <w:r w:rsidRPr="00671CC2">
        <w:rPr>
          <w:rFonts w:ascii="Times New Roman" w:hAnsi="Times New Roman" w:cs="Times New Roman"/>
          <w:sz w:val="28"/>
          <w:szCs w:val="28"/>
        </w:rPr>
        <w:t>во первых</w:t>
      </w:r>
      <w:proofErr w:type="gramEnd"/>
      <w:r w:rsidRPr="00671CC2">
        <w:rPr>
          <w:rFonts w:ascii="Times New Roman" w:hAnsi="Times New Roman" w:cs="Times New Roman"/>
          <w:sz w:val="28"/>
          <w:szCs w:val="28"/>
        </w:rPr>
        <w:t xml:space="preserve">, чтоб рассчитать масштаб своей реальной кухни и, например, макета. Далее детям </w:t>
      </w:r>
      <w:r w:rsidRPr="00671CC2">
        <w:rPr>
          <w:rFonts w:ascii="Times New Roman" w:hAnsi="Times New Roman" w:cs="Times New Roman"/>
          <w:sz w:val="28"/>
          <w:szCs w:val="28"/>
        </w:rPr>
        <w:lastRenderedPageBreak/>
        <w:t>нужно в масштабе подобрать материал для изготовления мебели и оценить размерное соотношение с имеющимся макетом.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>Знания основ дизайна, цветовых сочетаний, которые изучаются на ИЗО, применяются и обосновываются на уроке технологии.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 xml:space="preserve">Подобные задания развивают пространственное мышление, креативность. Например, дети выбирали в качестве материала для мебели и картонные коробки от лекарств, и пробки от бутылок, и детали </w:t>
      </w:r>
      <w:proofErr w:type="spellStart"/>
      <w:r w:rsidRPr="00671CC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71CC2">
        <w:rPr>
          <w:rFonts w:ascii="Times New Roman" w:hAnsi="Times New Roman" w:cs="Times New Roman"/>
          <w:sz w:val="28"/>
          <w:szCs w:val="28"/>
        </w:rPr>
        <w:t>, и пенопласт, и остатки вспененного утеплителя.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 xml:space="preserve">Защита подобных проектов тоже прекрасно развивает навык коммуникации, т.к., с одной стороны, работу нужно презентовать перед классом, с другой стороны, остальным нужно озвучить конструктивную критику проекта. Стоит отметить, что подобные задания очень сплачивают классный коллектив: ребята искренне радуются успеху друг друга, восторгаются конструкторскими </w:t>
      </w:r>
      <w:proofErr w:type="gramStart"/>
      <w:r w:rsidRPr="00671CC2">
        <w:rPr>
          <w:rFonts w:ascii="Times New Roman" w:hAnsi="Times New Roman" w:cs="Times New Roman"/>
          <w:sz w:val="28"/>
          <w:szCs w:val="28"/>
        </w:rPr>
        <w:t>решениями,  общим</w:t>
      </w:r>
      <w:proofErr w:type="gramEnd"/>
      <w:r w:rsidRPr="00671CC2">
        <w:rPr>
          <w:rFonts w:ascii="Times New Roman" w:hAnsi="Times New Roman" w:cs="Times New Roman"/>
          <w:sz w:val="28"/>
          <w:szCs w:val="28"/>
        </w:rPr>
        <w:t xml:space="preserve"> видом работы.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C2">
        <w:rPr>
          <w:rFonts w:ascii="Times New Roman" w:hAnsi="Times New Roman" w:cs="Times New Roman"/>
          <w:sz w:val="28"/>
          <w:szCs w:val="28"/>
        </w:rPr>
        <w:t>Таким образом мы видим, что предмет, который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CC2">
        <w:rPr>
          <w:rFonts w:ascii="Times New Roman" w:hAnsi="Times New Roman" w:cs="Times New Roman"/>
          <w:sz w:val="28"/>
          <w:szCs w:val="28"/>
        </w:rPr>
        <w:t xml:space="preserve"> казалось бы, относится не к основным, не самым серьезным в школь</w:t>
      </w:r>
      <w:r>
        <w:rPr>
          <w:rFonts w:ascii="Times New Roman" w:hAnsi="Times New Roman" w:cs="Times New Roman"/>
          <w:sz w:val="28"/>
          <w:szCs w:val="28"/>
        </w:rPr>
        <w:t>ной программе, оказывает значительное</w:t>
      </w:r>
      <w:r w:rsidRPr="00671CC2">
        <w:rPr>
          <w:rFonts w:ascii="Times New Roman" w:hAnsi="Times New Roman" w:cs="Times New Roman"/>
          <w:sz w:val="28"/>
          <w:szCs w:val="28"/>
        </w:rPr>
        <w:t xml:space="preserve"> влияние на формирование глобальных компетенций школьников.</w:t>
      </w:r>
    </w:p>
    <w:p w:rsidR="00125C67" w:rsidRPr="00671CC2" w:rsidRDefault="00125C67" w:rsidP="00125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стоит учитывать, что ф</w:t>
      </w:r>
      <w:r w:rsidRPr="00671CC2">
        <w:rPr>
          <w:rFonts w:ascii="Times New Roman" w:hAnsi="Times New Roman" w:cs="Times New Roman"/>
          <w:sz w:val="28"/>
          <w:szCs w:val="28"/>
        </w:rPr>
        <w:t>ормирование глобальных компетенций не заканчивается на уровне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организации, </w:t>
      </w:r>
      <w:r w:rsidRPr="00671CC2">
        <w:rPr>
          <w:rFonts w:ascii="Times New Roman" w:hAnsi="Times New Roman" w:cs="Times New Roman"/>
          <w:sz w:val="28"/>
          <w:szCs w:val="28"/>
        </w:rPr>
        <w:t>это такое состоя</w:t>
      </w:r>
      <w:r>
        <w:rPr>
          <w:rFonts w:ascii="Times New Roman" w:hAnsi="Times New Roman" w:cs="Times New Roman"/>
          <w:sz w:val="28"/>
          <w:szCs w:val="28"/>
        </w:rPr>
        <w:t>ние человека, которое побуждает</w:t>
      </w:r>
      <w:r w:rsidRPr="00671CC2">
        <w:rPr>
          <w:rFonts w:ascii="Times New Roman" w:hAnsi="Times New Roman" w:cs="Times New Roman"/>
          <w:sz w:val="28"/>
          <w:szCs w:val="28"/>
        </w:rPr>
        <w:t xml:space="preserve"> его к обучению в течении всей жизни и формирование глобальной компетенции, как и социализация, никогда не заканчивается.</w:t>
      </w:r>
    </w:p>
    <w:p w:rsidR="00D90EC4" w:rsidRPr="00125C67" w:rsidRDefault="00D90EC4" w:rsidP="00125C6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90EC4" w:rsidRPr="0012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79"/>
    <w:rsid w:val="00125C67"/>
    <w:rsid w:val="00257A79"/>
    <w:rsid w:val="00D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404A"/>
  <w15:chartTrackingRefBased/>
  <w15:docId w15:val="{F030DF77-811B-4E0B-A6B2-14DA4AB4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oduva</dc:creator>
  <cp:keywords/>
  <dc:description/>
  <cp:lastModifiedBy>oduva</cp:lastModifiedBy>
  <cp:revision>2</cp:revision>
  <dcterms:created xsi:type="dcterms:W3CDTF">2023-08-24T12:30:00Z</dcterms:created>
  <dcterms:modified xsi:type="dcterms:W3CDTF">2023-08-24T12:31:00Z</dcterms:modified>
</cp:coreProperties>
</file>