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3D" w:rsidRDefault="003F4C08" w:rsidP="00C61065">
      <w:pPr>
        <w:spacing w:line="240" w:lineRule="auto"/>
        <w:contextualSpacing/>
        <w:jc w:val="both"/>
        <w:rPr>
          <w:rFonts w:ascii="Times New Roman" w:hAnsi="Times New Roman"/>
          <w:b/>
          <w:bCs/>
          <w:kern w:val="36"/>
          <w:sz w:val="28"/>
          <w:szCs w:val="28"/>
        </w:rPr>
      </w:pPr>
      <w:r>
        <w:rPr>
          <w:rFonts w:ascii="Times New Roman" w:hAnsi="Times New Roman"/>
          <w:b/>
          <w:sz w:val="28"/>
          <w:szCs w:val="28"/>
        </w:rPr>
        <w:t>«</w:t>
      </w:r>
      <w:r w:rsidR="00FF55EF" w:rsidRPr="007171CF">
        <w:rPr>
          <w:rFonts w:ascii="Times New Roman" w:hAnsi="Times New Roman"/>
          <w:b/>
          <w:sz w:val="28"/>
          <w:szCs w:val="28"/>
        </w:rPr>
        <w:t xml:space="preserve">Использование малых фольклорных жанров </w:t>
      </w:r>
      <w:r w:rsidR="001E12AD">
        <w:rPr>
          <w:rFonts w:ascii="Times New Roman" w:hAnsi="Times New Roman"/>
          <w:b/>
          <w:bCs/>
          <w:kern w:val="36"/>
          <w:sz w:val="28"/>
          <w:szCs w:val="28"/>
        </w:rPr>
        <w:t>л</w:t>
      </w:r>
      <w:bookmarkStart w:id="0" w:name="_GoBack"/>
      <w:bookmarkEnd w:id="0"/>
      <w:r w:rsidR="00E07D3D">
        <w:rPr>
          <w:rFonts w:ascii="Times New Roman" w:hAnsi="Times New Roman"/>
          <w:b/>
          <w:bCs/>
          <w:kern w:val="36"/>
          <w:sz w:val="28"/>
          <w:szCs w:val="28"/>
        </w:rPr>
        <w:t>огопедической</w:t>
      </w:r>
    </w:p>
    <w:p w:rsidR="00FF55EF" w:rsidRPr="00E07D3D" w:rsidRDefault="00E07D3D" w:rsidP="00C61065">
      <w:pPr>
        <w:spacing w:line="240" w:lineRule="auto"/>
        <w:contextualSpacing/>
        <w:jc w:val="both"/>
        <w:rPr>
          <w:rFonts w:ascii="Times New Roman" w:hAnsi="Times New Roman"/>
          <w:b/>
          <w:sz w:val="28"/>
          <w:szCs w:val="28"/>
        </w:rPr>
      </w:pPr>
      <w:r>
        <w:rPr>
          <w:rFonts w:ascii="Times New Roman" w:hAnsi="Times New Roman"/>
          <w:b/>
          <w:bCs/>
          <w:kern w:val="36"/>
          <w:sz w:val="28"/>
          <w:szCs w:val="28"/>
        </w:rPr>
        <w:t xml:space="preserve"> работе </w:t>
      </w:r>
      <w:r w:rsidR="00FF55EF" w:rsidRPr="007171CF">
        <w:rPr>
          <w:rFonts w:ascii="Times New Roman" w:hAnsi="Times New Roman"/>
          <w:b/>
          <w:bCs/>
          <w:kern w:val="36"/>
          <w:sz w:val="28"/>
          <w:szCs w:val="28"/>
        </w:rPr>
        <w:t>как метода коррекции речевых нарушений</w:t>
      </w:r>
      <w:r w:rsidR="003F4C08">
        <w:rPr>
          <w:rFonts w:ascii="Times New Roman" w:hAnsi="Times New Roman"/>
          <w:b/>
          <w:bCs/>
          <w:kern w:val="36"/>
          <w:sz w:val="28"/>
          <w:szCs w:val="28"/>
        </w:rPr>
        <w:t>»</w:t>
      </w:r>
    </w:p>
    <w:p w:rsidR="003F4C08" w:rsidRPr="00FA1B08" w:rsidRDefault="003F4C08" w:rsidP="00E07D3D">
      <w:pPr>
        <w:rPr>
          <w:rFonts w:ascii="Times New Roman" w:hAnsi="Times New Roman" w:cs="Times New Roman"/>
          <w:sz w:val="28"/>
          <w:szCs w:val="28"/>
        </w:rPr>
      </w:pPr>
      <w:r w:rsidRPr="00FA1B08">
        <w:rPr>
          <w:rFonts w:ascii="Times New Roman" w:hAnsi="Times New Roman" w:cs="Times New Roman"/>
          <w:sz w:val="28"/>
          <w:szCs w:val="28"/>
        </w:rPr>
        <w:t>Никитина Е. А., учитель-логопед  МБДОУ д/с№ 67 г. Белгород</w:t>
      </w:r>
    </w:p>
    <w:p w:rsidR="003F4C08" w:rsidRPr="00FA1B08" w:rsidRDefault="003F4C08" w:rsidP="00E07D3D">
      <w:pPr>
        <w:rPr>
          <w:rFonts w:ascii="Times New Roman" w:hAnsi="Times New Roman" w:cs="Times New Roman"/>
          <w:sz w:val="28"/>
          <w:szCs w:val="28"/>
        </w:rPr>
      </w:pPr>
      <w:r w:rsidRPr="00FA1B08">
        <w:rPr>
          <w:rFonts w:ascii="Times New Roman" w:hAnsi="Times New Roman" w:cs="Times New Roman"/>
          <w:sz w:val="28"/>
          <w:szCs w:val="28"/>
        </w:rPr>
        <w:t>Иващенко О.Ю., воспитатель  МБДОУ д/с № 67 г. Белгород</w:t>
      </w:r>
    </w:p>
    <w:p w:rsidR="003F4C08" w:rsidRDefault="003F4C08" w:rsidP="00E07D3D">
      <w:pPr>
        <w:rPr>
          <w:rFonts w:ascii="Times New Roman" w:hAnsi="Times New Roman" w:cs="Times New Roman"/>
          <w:sz w:val="28"/>
          <w:szCs w:val="28"/>
        </w:rPr>
      </w:pPr>
      <w:r w:rsidRPr="00FA1B08">
        <w:rPr>
          <w:rFonts w:ascii="Times New Roman" w:hAnsi="Times New Roman" w:cs="Times New Roman"/>
          <w:sz w:val="28"/>
          <w:szCs w:val="28"/>
        </w:rPr>
        <w:t>Малыхина Т.С., воспитатель</w:t>
      </w:r>
      <w:r>
        <w:rPr>
          <w:rFonts w:ascii="Times New Roman" w:hAnsi="Times New Roman" w:cs="Times New Roman"/>
          <w:sz w:val="28"/>
          <w:szCs w:val="28"/>
        </w:rPr>
        <w:t xml:space="preserve"> </w:t>
      </w:r>
      <w:r w:rsidRPr="00FA1B08">
        <w:rPr>
          <w:rFonts w:ascii="Times New Roman" w:hAnsi="Times New Roman" w:cs="Times New Roman"/>
          <w:sz w:val="28"/>
          <w:szCs w:val="28"/>
        </w:rPr>
        <w:t xml:space="preserve"> МБДОУ д/с № 67 г. Белгород</w:t>
      </w:r>
    </w:p>
    <w:p w:rsidR="00C91DC4" w:rsidRPr="003F4C08" w:rsidRDefault="00C91DC4" w:rsidP="00C91DC4">
      <w:pPr>
        <w:ind w:left="0" w:firstLine="0"/>
        <w:rPr>
          <w:rFonts w:ascii="Times New Roman" w:hAnsi="Times New Roman" w:cs="Times New Roman"/>
          <w:sz w:val="28"/>
          <w:szCs w:val="28"/>
        </w:rPr>
      </w:pPr>
      <w:r>
        <w:rPr>
          <w:rFonts w:ascii="Times New Roman" w:hAnsi="Times New Roman" w:cs="Times New Roman"/>
          <w:sz w:val="28"/>
          <w:szCs w:val="28"/>
        </w:rPr>
        <w:t>Аннотация:</w:t>
      </w:r>
      <w:r w:rsidR="00E06F64">
        <w:rPr>
          <w:rFonts w:ascii="Times New Roman" w:hAnsi="Times New Roman" w:cs="Times New Roman"/>
          <w:sz w:val="28"/>
          <w:szCs w:val="28"/>
        </w:rPr>
        <w:t xml:space="preserve"> </w:t>
      </w:r>
      <w:r w:rsidRPr="00E06F64">
        <w:rPr>
          <w:rFonts w:ascii="Times New Roman" w:hAnsi="Times New Roman" w:cs="Times New Roman"/>
          <w:i/>
          <w:sz w:val="28"/>
          <w:szCs w:val="28"/>
        </w:rPr>
        <w:t>в данной статье авторами рассматривается  использование малых форм фольклора в логопедической работе</w:t>
      </w:r>
      <w:r w:rsidR="00E06F64" w:rsidRPr="00E06F64">
        <w:rPr>
          <w:rFonts w:ascii="Times New Roman" w:hAnsi="Times New Roman" w:cs="Times New Roman"/>
          <w:i/>
          <w:sz w:val="28"/>
          <w:szCs w:val="28"/>
        </w:rPr>
        <w:t xml:space="preserve">, которое </w:t>
      </w:r>
      <w:r w:rsidRPr="00E06F64">
        <w:rPr>
          <w:rFonts w:ascii="Times New Roman" w:hAnsi="Times New Roman" w:cs="Times New Roman"/>
          <w:i/>
          <w:sz w:val="28"/>
          <w:szCs w:val="28"/>
        </w:rPr>
        <w:t xml:space="preserve"> может быть очень эффективным методом коррекции речевых нарушени</w:t>
      </w:r>
      <w:r w:rsidR="00E06F64" w:rsidRPr="00E06F64">
        <w:rPr>
          <w:rFonts w:ascii="Times New Roman" w:hAnsi="Times New Roman" w:cs="Times New Roman"/>
          <w:i/>
          <w:sz w:val="28"/>
          <w:szCs w:val="28"/>
        </w:rPr>
        <w:t>й у детей дошкольного возраста.</w:t>
      </w:r>
    </w:p>
    <w:p w:rsidR="009071E2" w:rsidRPr="003F4C08" w:rsidRDefault="00277656" w:rsidP="00F077EB">
      <w:pPr>
        <w:jc w:val="both"/>
        <w:rPr>
          <w:rFonts w:ascii="Times New Roman" w:hAnsi="Times New Roman"/>
          <w:sz w:val="28"/>
          <w:szCs w:val="28"/>
        </w:rPr>
      </w:pPr>
      <w:r>
        <w:rPr>
          <w:rFonts w:ascii="Times New Roman" w:hAnsi="Times New Roman"/>
          <w:sz w:val="28"/>
          <w:szCs w:val="28"/>
        </w:rPr>
        <w:t xml:space="preserve">                </w:t>
      </w:r>
      <w:r w:rsidR="009071E2" w:rsidRPr="003F4C08">
        <w:rPr>
          <w:rFonts w:ascii="Times New Roman" w:hAnsi="Times New Roman"/>
          <w:sz w:val="28"/>
          <w:szCs w:val="28"/>
        </w:rPr>
        <w:t xml:space="preserve">Устное народное творчество — это история народа, его духовное богатство. </w:t>
      </w:r>
      <w:proofErr w:type="gramStart"/>
      <w:r w:rsidR="009071E2" w:rsidRPr="003F4C08">
        <w:rPr>
          <w:rFonts w:ascii="Times New Roman" w:hAnsi="Times New Roman"/>
          <w:sz w:val="28"/>
          <w:szCs w:val="28"/>
        </w:rPr>
        <w:t xml:space="preserve">Колыбельные песни, </w:t>
      </w:r>
      <w:proofErr w:type="spellStart"/>
      <w:r w:rsidR="009071E2" w:rsidRPr="003F4C08">
        <w:rPr>
          <w:rFonts w:ascii="Times New Roman" w:hAnsi="Times New Roman"/>
          <w:sz w:val="28"/>
          <w:szCs w:val="28"/>
        </w:rPr>
        <w:t>потешки</w:t>
      </w:r>
      <w:proofErr w:type="spellEnd"/>
      <w:r w:rsidR="009071E2" w:rsidRPr="003F4C08">
        <w:rPr>
          <w:rFonts w:ascii="Times New Roman" w:hAnsi="Times New Roman"/>
          <w:sz w:val="28"/>
          <w:szCs w:val="28"/>
        </w:rPr>
        <w:t xml:space="preserve">, </w:t>
      </w:r>
      <w:proofErr w:type="spellStart"/>
      <w:r w:rsidR="009071E2" w:rsidRPr="003F4C08">
        <w:rPr>
          <w:rFonts w:ascii="Times New Roman" w:hAnsi="Times New Roman"/>
          <w:sz w:val="28"/>
          <w:szCs w:val="28"/>
        </w:rPr>
        <w:t>пестушки</w:t>
      </w:r>
      <w:proofErr w:type="spellEnd"/>
      <w:r w:rsidR="009071E2" w:rsidRPr="003F4C08">
        <w:rPr>
          <w:rFonts w:ascii="Times New Roman" w:hAnsi="Times New Roman"/>
          <w:sz w:val="28"/>
          <w:szCs w:val="28"/>
        </w:rPr>
        <w:t>, прибаутки, перевертыши, скороговорки, пословицы, поговорки, замысловатые загадки, считалки сочинил великий и бессмертный поэт — русский</w:t>
      </w:r>
      <w:proofErr w:type="gramEnd"/>
      <w:r w:rsidR="009071E2" w:rsidRPr="003F4C08">
        <w:rPr>
          <w:rFonts w:ascii="Times New Roman" w:hAnsi="Times New Roman"/>
          <w:sz w:val="28"/>
          <w:szCs w:val="28"/>
        </w:rPr>
        <w:t xml:space="preserve"> народ</w:t>
      </w:r>
      <w:proofErr w:type="gramStart"/>
      <w:r w:rsidR="006E17A0">
        <w:rPr>
          <w:rFonts w:ascii="Times New Roman" w:hAnsi="Times New Roman"/>
          <w:sz w:val="28"/>
          <w:szCs w:val="28"/>
        </w:rPr>
        <w:t xml:space="preserve">  ,</w:t>
      </w:r>
      <w:proofErr w:type="gramEnd"/>
      <w:r w:rsidR="006E17A0">
        <w:rPr>
          <w:rFonts w:ascii="Times New Roman" w:hAnsi="Times New Roman"/>
          <w:sz w:val="28"/>
          <w:szCs w:val="28"/>
        </w:rPr>
        <w:t xml:space="preserve"> который </w:t>
      </w:r>
      <w:r w:rsidR="009071E2" w:rsidRPr="003F4C08">
        <w:rPr>
          <w:rFonts w:ascii="Times New Roman" w:hAnsi="Times New Roman"/>
          <w:sz w:val="28"/>
          <w:szCs w:val="28"/>
        </w:rPr>
        <w:t xml:space="preserve"> заботливо сопровождал поэтическим словом каждый этап жизни ребенка, все стороны его развития. Это целая система традиционных правил, принципов, с помощью которых воспитывается ребенок в семье. Стержнем этой системы было и остается устное народное слово, передаваемое из века в век, из семьи в семью.</w:t>
      </w:r>
      <w:r w:rsidR="00E06F64">
        <w:rPr>
          <w:rFonts w:ascii="Times New Roman" w:hAnsi="Times New Roman"/>
          <w:sz w:val="28"/>
          <w:szCs w:val="28"/>
        </w:rPr>
        <w:t xml:space="preserve"> </w:t>
      </w:r>
      <w:r w:rsidR="009071E2" w:rsidRPr="003F4C08">
        <w:rPr>
          <w:rFonts w:ascii="Times New Roman" w:hAnsi="Times New Roman"/>
          <w:sz w:val="28"/>
          <w:szCs w:val="28"/>
        </w:rPr>
        <w:t xml:space="preserve">Устное народное творчество, в частности его малые жанры, издавна использовались педагогами как </w:t>
      </w:r>
      <w:proofErr w:type="spellStart"/>
      <w:r w:rsidR="009071E2" w:rsidRPr="003F4C08">
        <w:rPr>
          <w:rFonts w:ascii="Times New Roman" w:hAnsi="Times New Roman"/>
          <w:sz w:val="28"/>
          <w:szCs w:val="28"/>
        </w:rPr>
        <w:t>воспитательн</w:t>
      </w:r>
      <w:proofErr w:type="gramStart"/>
      <w:r w:rsidR="009071E2" w:rsidRPr="003F4C08">
        <w:rPr>
          <w:rFonts w:ascii="Times New Roman" w:hAnsi="Times New Roman"/>
          <w:sz w:val="28"/>
          <w:szCs w:val="28"/>
        </w:rPr>
        <w:t>о</w:t>
      </w:r>
      <w:proofErr w:type="spellEnd"/>
      <w:r w:rsidR="00E06F64">
        <w:rPr>
          <w:rFonts w:ascii="Times New Roman" w:hAnsi="Times New Roman"/>
          <w:sz w:val="28"/>
          <w:szCs w:val="28"/>
        </w:rPr>
        <w:t>-</w:t>
      </w:r>
      <w:proofErr w:type="gramEnd"/>
      <w:r w:rsidR="00E06F64">
        <w:rPr>
          <w:rFonts w:ascii="Times New Roman" w:hAnsi="Times New Roman"/>
          <w:sz w:val="28"/>
          <w:szCs w:val="28"/>
        </w:rPr>
        <w:t xml:space="preserve">  </w:t>
      </w:r>
      <w:r w:rsidR="009071E2" w:rsidRPr="003F4C08">
        <w:rPr>
          <w:rFonts w:ascii="Times New Roman" w:hAnsi="Times New Roman"/>
          <w:sz w:val="28"/>
          <w:szCs w:val="28"/>
        </w:rPr>
        <w:t>обучающее средство для детей дошкольного возраста.</w:t>
      </w:r>
      <w:r w:rsidR="00E06F64">
        <w:rPr>
          <w:rFonts w:ascii="Times New Roman" w:hAnsi="Times New Roman"/>
          <w:sz w:val="28"/>
          <w:szCs w:val="28"/>
        </w:rPr>
        <w:t xml:space="preserve"> </w:t>
      </w:r>
      <w:r w:rsidR="009071E2" w:rsidRPr="003F4C08">
        <w:rPr>
          <w:rFonts w:ascii="Times New Roman" w:hAnsi="Times New Roman"/>
          <w:sz w:val="28"/>
          <w:szCs w:val="28"/>
        </w:rPr>
        <w:t>Словесное русское народное творчество заключает в себе поэтические ценности. Его влияние на развитие речи детей с общим недоразвитием речи неоспоримо. С помощью малых форм фольклора можно решать практически все задачи коррекции речевых нарушений. Созданный народом язык изобилует образными разговорными формами, выразительной лексикой. Это богатство родного языка может быть донесено до детей. Фольклор дает прекрасные образцы речи, подражание которым позволяет ребенку успешно овладевать родным языком.</w:t>
      </w:r>
      <w:r w:rsidR="00E06F64">
        <w:rPr>
          <w:rFonts w:ascii="Times New Roman" w:hAnsi="Times New Roman"/>
          <w:sz w:val="28"/>
          <w:szCs w:val="28"/>
        </w:rPr>
        <w:t xml:space="preserve"> </w:t>
      </w:r>
      <w:r w:rsidR="009071E2" w:rsidRPr="003F4C08">
        <w:rPr>
          <w:rFonts w:ascii="Times New Roman" w:hAnsi="Times New Roman"/>
          <w:sz w:val="28"/>
          <w:szCs w:val="28"/>
        </w:rPr>
        <w:t xml:space="preserve">Дети не только должны усвоить родной язык, но и овладеть речью в совершенстве: иметь достаточное дыхание, отработанный ритм, характерный тембр, </w:t>
      </w:r>
      <w:r w:rsidR="009071E2" w:rsidRPr="003F4C08">
        <w:rPr>
          <w:rFonts w:ascii="Times New Roman" w:hAnsi="Times New Roman"/>
          <w:sz w:val="28"/>
          <w:szCs w:val="28"/>
        </w:rPr>
        <w:lastRenderedPageBreak/>
        <w:t>варьировать интонации.</w:t>
      </w:r>
      <w:r w:rsidR="00E06F64">
        <w:rPr>
          <w:rFonts w:ascii="Times New Roman" w:hAnsi="Times New Roman"/>
          <w:sz w:val="28"/>
          <w:szCs w:val="28"/>
        </w:rPr>
        <w:t xml:space="preserve"> </w:t>
      </w:r>
      <w:r w:rsidR="009071E2" w:rsidRPr="003F4C08">
        <w:rPr>
          <w:rFonts w:ascii="Times New Roman" w:hAnsi="Times New Roman"/>
          <w:sz w:val="28"/>
          <w:szCs w:val="28"/>
        </w:rPr>
        <w:t xml:space="preserve">Малые формы фольклора могут быть использованы для развития гибкости и подвижности речевого аппарата ребенка, для формирования правильного произношения звуков речи, для автоматизации звуков, для усвоения произношения трудно сочетаемых звуков и слов, для освоения ребенком интонационных богатств и различного темпа речи. Это также незаменимый помощник в </w:t>
      </w:r>
      <w:r w:rsidR="003F4C08">
        <w:rPr>
          <w:rFonts w:ascii="Times New Roman" w:hAnsi="Times New Roman"/>
          <w:sz w:val="28"/>
          <w:szCs w:val="28"/>
        </w:rPr>
        <w:t>процессе развития связной речи.</w:t>
      </w:r>
      <w:r w:rsidR="00E06F64">
        <w:rPr>
          <w:rFonts w:ascii="Times New Roman" w:hAnsi="Times New Roman"/>
          <w:sz w:val="28"/>
          <w:szCs w:val="28"/>
        </w:rPr>
        <w:t xml:space="preserve"> </w:t>
      </w:r>
      <w:r w:rsidR="009071E2" w:rsidRPr="003F4C08">
        <w:rPr>
          <w:rFonts w:ascii="Times New Roman" w:hAnsi="Times New Roman"/>
          <w:sz w:val="28"/>
          <w:szCs w:val="28"/>
        </w:rPr>
        <w:t xml:space="preserve">Актуальной задачей речевого развития дошкольников с ОНР является и выработка дикции. Известно, что у детей еще не достаточно координировано и четко работают органы </w:t>
      </w:r>
      <w:proofErr w:type="spellStart"/>
      <w:r w:rsidR="009071E2" w:rsidRPr="003F4C08">
        <w:rPr>
          <w:rFonts w:ascii="Times New Roman" w:hAnsi="Times New Roman"/>
          <w:sz w:val="28"/>
          <w:szCs w:val="28"/>
        </w:rPr>
        <w:t>речедвигательного</w:t>
      </w:r>
      <w:proofErr w:type="spellEnd"/>
      <w:r w:rsidR="009071E2" w:rsidRPr="003F4C08">
        <w:rPr>
          <w:rFonts w:ascii="Times New Roman" w:hAnsi="Times New Roman"/>
          <w:sz w:val="28"/>
          <w:szCs w:val="28"/>
        </w:rPr>
        <w:t xml:space="preserve"> аппарата.  Некоторым детям присущи излишняя торопливость, нечеткое</w:t>
      </w:r>
      <w:r w:rsidR="00E06F64">
        <w:rPr>
          <w:rFonts w:ascii="Times New Roman" w:hAnsi="Times New Roman"/>
          <w:sz w:val="28"/>
          <w:szCs w:val="28"/>
        </w:rPr>
        <w:t xml:space="preserve"> </w:t>
      </w:r>
      <w:r w:rsidR="009071E2" w:rsidRPr="003F4C08">
        <w:rPr>
          <w:rFonts w:ascii="Times New Roman" w:hAnsi="Times New Roman"/>
          <w:sz w:val="28"/>
          <w:szCs w:val="28"/>
        </w:rPr>
        <w:t xml:space="preserve"> </w:t>
      </w:r>
      <w:proofErr w:type="spellStart"/>
      <w:r w:rsidR="009071E2" w:rsidRPr="003F4C08">
        <w:rPr>
          <w:rFonts w:ascii="Times New Roman" w:hAnsi="Times New Roman"/>
          <w:sz w:val="28"/>
          <w:szCs w:val="28"/>
        </w:rPr>
        <w:t>выговаривание</w:t>
      </w:r>
      <w:proofErr w:type="spellEnd"/>
      <w:r w:rsidR="00E06F64">
        <w:rPr>
          <w:rFonts w:ascii="Times New Roman" w:hAnsi="Times New Roman"/>
          <w:sz w:val="28"/>
          <w:szCs w:val="28"/>
        </w:rPr>
        <w:t xml:space="preserve"> </w:t>
      </w:r>
      <w:r w:rsidR="009071E2" w:rsidRPr="003F4C08">
        <w:rPr>
          <w:rFonts w:ascii="Times New Roman" w:hAnsi="Times New Roman"/>
          <w:sz w:val="28"/>
          <w:szCs w:val="28"/>
        </w:rPr>
        <w:t xml:space="preserve"> слов, «проглатывание» окончаний. Наблюдается и другая крайность: излишне замедленная, растянутая манера произношения слов. Незаменимый материал для дикционных упражнений - пословицы, поговорки, песенки, загадки, скороговорки. Малые формы фольклора лаконичны и четки по форме, глубоки и ритмичны. С их помощью дети учатся четкому и звонкому произношению, проходят школу художественной фонетики.</w:t>
      </w:r>
    </w:p>
    <w:p w:rsidR="00C91DC4" w:rsidRDefault="00277656" w:rsidP="00F077EB">
      <w:pPr>
        <w:jc w:val="both"/>
        <w:rPr>
          <w:rFonts w:ascii="Times New Roman" w:hAnsi="Times New Roman" w:cs="Times New Roman"/>
          <w:sz w:val="28"/>
          <w:szCs w:val="28"/>
        </w:rPr>
      </w:pPr>
      <w:r>
        <w:rPr>
          <w:rFonts w:ascii="Times New Roman" w:hAnsi="Times New Roman" w:cs="Times New Roman"/>
          <w:sz w:val="28"/>
          <w:szCs w:val="28"/>
        </w:rPr>
        <w:t xml:space="preserve">                  </w:t>
      </w:r>
      <w:r w:rsidR="00C408F2" w:rsidRPr="003F4C08">
        <w:rPr>
          <w:rFonts w:ascii="Times New Roman" w:hAnsi="Times New Roman" w:cs="Times New Roman"/>
          <w:sz w:val="28"/>
          <w:szCs w:val="28"/>
        </w:rPr>
        <w:t xml:space="preserve">Колыбельные песни — это один из наиболее известных жанров устного народного творчества. Они написаны для укладывания детей </w:t>
      </w:r>
      <w:proofErr w:type="gramStart"/>
      <w:r w:rsidR="00C408F2" w:rsidRPr="003F4C08">
        <w:rPr>
          <w:rFonts w:ascii="Times New Roman" w:hAnsi="Times New Roman" w:cs="Times New Roman"/>
          <w:sz w:val="28"/>
          <w:szCs w:val="28"/>
        </w:rPr>
        <w:t>спать</w:t>
      </w:r>
      <w:proofErr w:type="gramEnd"/>
      <w:r w:rsidR="00C408F2" w:rsidRPr="003F4C08">
        <w:rPr>
          <w:rFonts w:ascii="Times New Roman" w:hAnsi="Times New Roman" w:cs="Times New Roman"/>
          <w:sz w:val="28"/>
          <w:szCs w:val="28"/>
        </w:rPr>
        <w:t xml:space="preserve"> и часто имеют мелодичную и успокаивающую мелодию. Колыбельные песни могут быть использованы для развития речи, так как они содержат множество звуков, которые могут быть трудными для произношения, а также могут помочь детям научиться </w:t>
      </w:r>
      <w:proofErr w:type="gramStart"/>
      <w:r w:rsidR="00C408F2" w:rsidRPr="003F4C08">
        <w:rPr>
          <w:rFonts w:ascii="Times New Roman" w:hAnsi="Times New Roman" w:cs="Times New Roman"/>
          <w:sz w:val="28"/>
          <w:szCs w:val="28"/>
        </w:rPr>
        <w:t>правильно</w:t>
      </w:r>
      <w:proofErr w:type="gramEnd"/>
      <w:r w:rsidR="00C408F2" w:rsidRPr="003F4C08">
        <w:rPr>
          <w:rFonts w:ascii="Times New Roman" w:hAnsi="Times New Roman" w:cs="Times New Roman"/>
          <w:sz w:val="28"/>
          <w:szCs w:val="28"/>
        </w:rPr>
        <w:t xml:space="preserve"> дышать и контролировать свой ритм.</w:t>
      </w:r>
    </w:p>
    <w:p w:rsidR="00C408F2" w:rsidRPr="003F4C08" w:rsidRDefault="00277656" w:rsidP="00F077E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408F2" w:rsidRPr="003F4C08">
        <w:rPr>
          <w:rFonts w:ascii="Times New Roman" w:hAnsi="Times New Roman" w:cs="Times New Roman"/>
          <w:sz w:val="28"/>
          <w:szCs w:val="28"/>
        </w:rPr>
        <w:t>Потешки</w:t>
      </w:r>
      <w:proofErr w:type="spellEnd"/>
      <w:r w:rsidR="00C408F2" w:rsidRPr="003F4C08">
        <w:rPr>
          <w:rFonts w:ascii="Times New Roman" w:hAnsi="Times New Roman" w:cs="Times New Roman"/>
          <w:sz w:val="28"/>
          <w:szCs w:val="28"/>
        </w:rPr>
        <w:t xml:space="preserve">, </w:t>
      </w:r>
      <w:proofErr w:type="spellStart"/>
      <w:r w:rsidR="00C408F2" w:rsidRPr="003F4C08">
        <w:rPr>
          <w:rFonts w:ascii="Times New Roman" w:hAnsi="Times New Roman" w:cs="Times New Roman"/>
          <w:sz w:val="28"/>
          <w:szCs w:val="28"/>
        </w:rPr>
        <w:t>пестушки</w:t>
      </w:r>
      <w:proofErr w:type="spellEnd"/>
      <w:r w:rsidR="00C408F2" w:rsidRPr="003F4C08">
        <w:rPr>
          <w:rFonts w:ascii="Times New Roman" w:hAnsi="Times New Roman" w:cs="Times New Roman"/>
          <w:sz w:val="28"/>
          <w:szCs w:val="28"/>
        </w:rPr>
        <w:t xml:space="preserve"> и прибаутки — это короткие стихи, которые используются для развлечения детей и обучения их навыкам речи. Они содержат простые слова и фразы, которые могут быть легко запомнены детьми, а также помогают им развивать свою интонацию и ритмические навыки.</w:t>
      </w:r>
    </w:p>
    <w:p w:rsidR="00C408F2" w:rsidRPr="003F4C08" w:rsidRDefault="00277656" w:rsidP="00F077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08F2" w:rsidRPr="003F4C08">
        <w:rPr>
          <w:rFonts w:ascii="Times New Roman" w:hAnsi="Times New Roman" w:cs="Times New Roman"/>
          <w:sz w:val="28"/>
          <w:szCs w:val="28"/>
        </w:rPr>
        <w:t>Перевертыши, загадки и считалки — это жанры устного народного творчества, которые помогают детям развивать свою логику и креативность. Они также могут быть использованы для развития речи, так как содержат множество слов и звуков, которые могут</w:t>
      </w:r>
      <w:r w:rsidR="00C91DC4">
        <w:rPr>
          <w:rFonts w:ascii="Times New Roman" w:hAnsi="Times New Roman" w:cs="Times New Roman"/>
          <w:sz w:val="28"/>
          <w:szCs w:val="28"/>
        </w:rPr>
        <w:t xml:space="preserve"> быть трудными</w:t>
      </w:r>
      <w:r w:rsidR="00F077EB">
        <w:rPr>
          <w:rFonts w:ascii="Times New Roman" w:hAnsi="Times New Roman" w:cs="Times New Roman"/>
          <w:sz w:val="28"/>
          <w:szCs w:val="28"/>
        </w:rPr>
        <w:t xml:space="preserve"> </w:t>
      </w:r>
      <w:r w:rsidR="00C91DC4">
        <w:rPr>
          <w:rFonts w:ascii="Times New Roman" w:hAnsi="Times New Roman" w:cs="Times New Roman"/>
          <w:sz w:val="28"/>
          <w:szCs w:val="28"/>
        </w:rPr>
        <w:t xml:space="preserve"> для</w:t>
      </w:r>
      <w:r w:rsidR="006E17A0">
        <w:rPr>
          <w:rFonts w:ascii="Times New Roman" w:hAnsi="Times New Roman" w:cs="Times New Roman"/>
          <w:sz w:val="28"/>
          <w:szCs w:val="28"/>
        </w:rPr>
        <w:t xml:space="preserve"> </w:t>
      </w:r>
      <w:r w:rsidR="00E07D3D">
        <w:rPr>
          <w:rFonts w:ascii="Times New Roman" w:hAnsi="Times New Roman" w:cs="Times New Roman"/>
          <w:sz w:val="28"/>
          <w:szCs w:val="28"/>
        </w:rPr>
        <w:t xml:space="preserve"> произношения</w:t>
      </w:r>
      <w:r w:rsidR="00C91DC4">
        <w:rPr>
          <w:rFonts w:ascii="Times New Roman" w:hAnsi="Times New Roman" w:cs="Times New Roman"/>
          <w:sz w:val="28"/>
          <w:szCs w:val="28"/>
        </w:rPr>
        <w:t>.</w:t>
      </w:r>
    </w:p>
    <w:p w:rsidR="00C91DC4" w:rsidRDefault="00277656" w:rsidP="00F077EB">
      <w:pPr>
        <w:jc w:val="both"/>
        <w:rPr>
          <w:rFonts w:ascii="Times New Roman" w:hAnsi="Times New Roman" w:cs="Times New Roman"/>
          <w:sz w:val="28"/>
          <w:szCs w:val="28"/>
        </w:rPr>
      </w:pPr>
      <w:r>
        <w:rPr>
          <w:rFonts w:ascii="Times New Roman" w:hAnsi="Times New Roman" w:cs="Times New Roman"/>
          <w:sz w:val="28"/>
          <w:szCs w:val="28"/>
        </w:rPr>
        <w:t xml:space="preserve">                </w:t>
      </w:r>
      <w:r w:rsidR="00C408F2" w:rsidRPr="003F4C08">
        <w:rPr>
          <w:rFonts w:ascii="Times New Roman" w:hAnsi="Times New Roman" w:cs="Times New Roman"/>
          <w:sz w:val="28"/>
          <w:szCs w:val="28"/>
        </w:rPr>
        <w:t>Пословицы и поговорки — это короткие высказывания, которые содержат мудрые советы и наставления. Они могут быть использованы для развития речи, так как содержат множество сложных слов и фраз, а также помогают детям развивать свой слов</w:t>
      </w:r>
      <w:r w:rsidR="00C91DC4">
        <w:rPr>
          <w:rFonts w:ascii="Times New Roman" w:hAnsi="Times New Roman" w:cs="Times New Roman"/>
          <w:sz w:val="28"/>
          <w:szCs w:val="28"/>
        </w:rPr>
        <w:t>арный запас.</w:t>
      </w:r>
    </w:p>
    <w:p w:rsidR="00C408F2" w:rsidRPr="003F4C08" w:rsidRDefault="00277656" w:rsidP="00F077EB">
      <w:pPr>
        <w:jc w:val="both"/>
        <w:rPr>
          <w:rFonts w:ascii="Times New Roman" w:hAnsi="Times New Roman" w:cs="Times New Roman"/>
          <w:sz w:val="28"/>
          <w:szCs w:val="28"/>
        </w:rPr>
      </w:pPr>
      <w:r>
        <w:rPr>
          <w:rFonts w:ascii="Times New Roman" w:hAnsi="Times New Roman" w:cs="Times New Roman"/>
          <w:sz w:val="28"/>
          <w:szCs w:val="28"/>
        </w:rPr>
        <w:t xml:space="preserve">             </w:t>
      </w:r>
      <w:r w:rsidR="00C408F2" w:rsidRPr="003F4C08">
        <w:rPr>
          <w:rFonts w:ascii="Times New Roman" w:hAnsi="Times New Roman" w:cs="Times New Roman"/>
          <w:sz w:val="28"/>
          <w:szCs w:val="28"/>
        </w:rPr>
        <w:t>Скороговорки — это короткие стихи, которые содержат множество повторяющихся звуков. Они могут быть использованы для развития речи, так как помогают детям научиться</w:t>
      </w:r>
      <w:r w:rsidR="00C61065">
        <w:rPr>
          <w:rFonts w:ascii="Times New Roman" w:hAnsi="Times New Roman" w:cs="Times New Roman"/>
          <w:sz w:val="28"/>
          <w:szCs w:val="28"/>
        </w:rPr>
        <w:t xml:space="preserve"> </w:t>
      </w:r>
      <w:r w:rsidR="00C91DC4">
        <w:rPr>
          <w:rFonts w:ascii="Times New Roman" w:hAnsi="Times New Roman" w:cs="Times New Roman"/>
          <w:sz w:val="28"/>
          <w:szCs w:val="28"/>
        </w:rPr>
        <w:t xml:space="preserve"> </w:t>
      </w:r>
      <w:proofErr w:type="gramStart"/>
      <w:r w:rsidR="00C61065">
        <w:rPr>
          <w:rFonts w:ascii="Times New Roman" w:hAnsi="Times New Roman" w:cs="Times New Roman"/>
          <w:sz w:val="28"/>
          <w:szCs w:val="28"/>
        </w:rPr>
        <w:t>правильно</w:t>
      </w:r>
      <w:proofErr w:type="gramEnd"/>
      <w:r w:rsidR="00E06F64">
        <w:rPr>
          <w:rFonts w:ascii="Times New Roman" w:hAnsi="Times New Roman" w:cs="Times New Roman"/>
          <w:sz w:val="28"/>
          <w:szCs w:val="28"/>
        </w:rPr>
        <w:t xml:space="preserve"> </w:t>
      </w:r>
      <w:r w:rsidR="00C408F2" w:rsidRPr="003F4C08">
        <w:rPr>
          <w:rFonts w:ascii="Times New Roman" w:hAnsi="Times New Roman" w:cs="Times New Roman"/>
          <w:sz w:val="28"/>
          <w:szCs w:val="28"/>
        </w:rPr>
        <w:t xml:space="preserve"> произносить звуки и слова, а также развивать свою дикцию и интонацию.</w:t>
      </w:r>
    </w:p>
    <w:p w:rsidR="001A3D01" w:rsidRDefault="00277656" w:rsidP="00F077EB">
      <w:pPr>
        <w:jc w:val="both"/>
        <w:rPr>
          <w:rFonts w:ascii="Times New Roman" w:hAnsi="Times New Roman" w:cs="Times New Roman"/>
          <w:sz w:val="28"/>
          <w:szCs w:val="28"/>
        </w:rPr>
      </w:pPr>
      <w:r>
        <w:rPr>
          <w:rFonts w:ascii="Times New Roman" w:hAnsi="Times New Roman" w:cs="Times New Roman"/>
          <w:sz w:val="28"/>
          <w:szCs w:val="28"/>
        </w:rPr>
        <w:t xml:space="preserve">              </w:t>
      </w:r>
      <w:r w:rsidR="00C408F2" w:rsidRPr="003F4C08">
        <w:rPr>
          <w:rFonts w:ascii="Times New Roman" w:hAnsi="Times New Roman" w:cs="Times New Roman"/>
          <w:sz w:val="28"/>
          <w:szCs w:val="28"/>
        </w:rPr>
        <w:t>Таким образом, использование малых форм фольклора в логопедической работе может быть очень эффективным методом коррекции речевых нарушений у детей дошкольного возраста. Они могут помочь детям научиться</w:t>
      </w:r>
      <w:r w:rsidR="007171CF" w:rsidRPr="003F4C08">
        <w:rPr>
          <w:rFonts w:ascii="Times New Roman" w:hAnsi="Times New Roman" w:cs="Times New Roman"/>
          <w:sz w:val="28"/>
          <w:szCs w:val="28"/>
        </w:rPr>
        <w:t xml:space="preserve"> </w:t>
      </w:r>
      <w:r w:rsidR="00C408F2" w:rsidRPr="003F4C08">
        <w:rPr>
          <w:rFonts w:ascii="Times New Roman" w:hAnsi="Times New Roman" w:cs="Times New Roman"/>
          <w:sz w:val="28"/>
          <w:szCs w:val="28"/>
        </w:rPr>
        <w:t xml:space="preserve"> </w:t>
      </w:r>
      <w:proofErr w:type="gramStart"/>
      <w:r w:rsidR="00C408F2" w:rsidRPr="003F4C08">
        <w:rPr>
          <w:rFonts w:ascii="Times New Roman" w:hAnsi="Times New Roman" w:cs="Times New Roman"/>
          <w:sz w:val="28"/>
          <w:szCs w:val="28"/>
        </w:rPr>
        <w:t>правильно</w:t>
      </w:r>
      <w:proofErr w:type="gramEnd"/>
      <w:r w:rsidR="007171CF" w:rsidRPr="003F4C08">
        <w:rPr>
          <w:rFonts w:ascii="Times New Roman" w:hAnsi="Times New Roman" w:cs="Times New Roman"/>
          <w:sz w:val="28"/>
          <w:szCs w:val="28"/>
        </w:rPr>
        <w:t xml:space="preserve"> </w:t>
      </w:r>
      <w:r w:rsidR="00C91DC4">
        <w:rPr>
          <w:rFonts w:ascii="Times New Roman" w:hAnsi="Times New Roman" w:cs="Times New Roman"/>
          <w:sz w:val="28"/>
          <w:szCs w:val="28"/>
        </w:rPr>
        <w:t xml:space="preserve"> </w:t>
      </w:r>
      <w:r w:rsidR="00C408F2" w:rsidRPr="003F4C08">
        <w:rPr>
          <w:rFonts w:ascii="Times New Roman" w:hAnsi="Times New Roman" w:cs="Times New Roman"/>
          <w:sz w:val="28"/>
          <w:szCs w:val="28"/>
        </w:rPr>
        <w:t xml:space="preserve"> дышать, контролировать свой ритм, развивать свою интонацию и ритмические навыки, а также развивать свой словарный запас и креативность.</w:t>
      </w:r>
    </w:p>
    <w:p w:rsidR="00277656" w:rsidRPr="001C19A2" w:rsidRDefault="00277656" w:rsidP="00277656">
      <w:pPr>
        <w:spacing w:line="240" w:lineRule="auto"/>
        <w:ind w:right="-1"/>
        <w:jc w:val="both"/>
        <w:rPr>
          <w:rFonts w:ascii="Times New Roman" w:hAnsi="Times New Roman"/>
          <w:sz w:val="28"/>
          <w:szCs w:val="28"/>
        </w:rPr>
      </w:pPr>
      <w:r w:rsidRPr="001C19A2">
        <w:rPr>
          <w:rFonts w:ascii="Times New Roman" w:hAnsi="Times New Roman"/>
          <w:sz w:val="28"/>
          <w:szCs w:val="28"/>
        </w:rPr>
        <w:t>Список использованной и рекомендуемой литературы</w:t>
      </w:r>
      <w:r w:rsidR="001C19A2">
        <w:rPr>
          <w:rFonts w:ascii="Times New Roman" w:hAnsi="Times New Roman"/>
          <w:sz w:val="28"/>
          <w:szCs w:val="28"/>
        </w:rPr>
        <w:t>:</w:t>
      </w:r>
    </w:p>
    <w:p w:rsidR="00277656" w:rsidRDefault="00277656" w:rsidP="00277656">
      <w:pPr>
        <w:numPr>
          <w:ilvl w:val="0"/>
          <w:numId w:val="1"/>
        </w:numPr>
        <w:spacing w:line="240" w:lineRule="auto"/>
        <w:ind w:left="0" w:right="-1" w:firstLine="0"/>
        <w:jc w:val="both"/>
        <w:rPr>
          <w:rFonts w:ascii="Times New Roman" w:hAnsi="Times New Roman"/>
          <w:sz w:val="28"/>
          <w:szCs w:val="28"/>
        </w:rPr>
      </w:pPr>
      <w:r w:rsidRPr="0096268E">
        <w:rPr>
          <w:rFonts w:ascii="Times New Roman" w:hAnsi="Times New Roman"/>
          <w:sz w:val="28"/>
          <w:szCs w:val="28"/>
        </w:rPr>
        <w:t>Алексеева М.М., Яшина В.И. Методика развития речи и обучения родному языку дошкольников. – М.: Академия, 2000. –400с.</w:t>
      </w:r>
    </w:p>
    <w:p w:rsidR="00277656" w:rsidRPr="0096268E" w:rsidRDefault="00277656" w:rsidP="00277656">
      <w:pPr>
        <w:numPr>
          <w:ilvl w:val="0"/>
          <w:numId w:val="1"/>
        </w:numPr>
        <w:spacing w:line="240" w:lineRule="auto"/>
        <w:ind w:left="0" w:right="-1" w:firstLine="0"/>
        <w:jc w:val="both"/>
        <w:rPr>
          <w:rFonts w:ascii="Times New Roman" w:hAnsi="Times New Roman"/>
          <w:sz w:val="28"/>
          <w:szCs w:val="28"/>
        </w:rPr>
      </w:pPr>
      <w:r w:rsidRPr="0096268E">
        <w:rPr>
          <w:rFonts w:ascii="Times New Roman" w:hAnsi="Times New Roman"/>
          <w:sz w:val="28"/>
          <w:szCs w:val="28"/>
        </w:rPr>
        <w:t>Алексеева М.М., Яшина В.И. Речевое развитие дошкольников. – М.: Академия, 1999. –159с.</w:t>
      </w:r>
    </w:p>
    <w:p w:rsidR="00277656" w:rsidRPr="00C952FF" w:rsidRDefault="00277656" w:rsidP="00277656">
      <w:pPr>
        <w:numPr>
          <w:ilvl w:val="0"/>
          <w:numId w:val="1"/>
        </w:numPr>
        <w:tabs>
          <w:tab w:val="left" w:pos="426"/>
        </w:tabs>
        <w:spacing w:line="240" w:lineRule="auto"/>
        <w:ind w:left="0" w:right="-1" w:firstLine="0"/>
        <w:jc w:val="both"/>
        <w:rPr>
          <w:rFonts w:ascii="Times New Roman" w:hAnsi="Times New Roman"/>
          <w:sz w:val="28"/>
          <w:szCs w:val="28"/>
        </w:rPr>
      </w:pPr>
      <w:r w:rsidRPr="00C952FF">
        <w:rPr>
          <w:rFonts w:ascii="Times New Roman" w:hAnsi="Times New Roman"/>
          <w:sz w:val="28"/>
          <w:szCs w:val="28"/>
        </w:rPr>
        <w:t xml:space="preserve">Аникин В.П. Русские народные пословицы, поговорки, загадки, детский фольклор. – М.: </w:t>
      </w:r>
      <w:proofErr w:type="spellStart"/>
      <w:r w:rsidRPr="00C952FF">
        <w:rPr>
          <w:rFonts w:ascii="Times New Roman" w:hAnsi="Times New Roman"/>
          <w:sz w:val="28"/>
          <w:szCs w:val="28"/>
        </w:rPr>
        <w:t>Учпедгиз</w:t>
      </w:r>
      <w:proofErr w:type="spellEnd"/>
      <w:r w:rsidRPr="00C952FF">
        <w:rPr>
          <w:rFonts w:ascii="Times New Roman" w:hAnsi="Times New Roman"/>
          <w:sz w:val="28"/>
          <w:szCs w:val="28"/>
        </w:rPr>
        <w:t>, 1957. –240с.</w:t>
      </w:r>
    </w:p>
    <w:p w:rsidR="00277656" w:rsidRPr="00C952FF" w:rsidRDefault="00277656" w:rsidP="00277656">
      <w:pPr>
        <w:numPr>
          <w:ilvl w:val="0"/>
          <w:numId w:val="1"/>
        </w:numPr>
        <w:tabs>
          <w:tab w:val="left" w:pos="426"/>
        </w:tabs>
        <w:spacing w:line="240" w:lineRule="auto"/>
        <w:ind w:left="0" w:right="-1" w:firstLine="0"/>
        <w:jc w:val="both"/>
        <w:rPr>
          <w:rFonts w:ascii="Times New Roman" w:hAnsi="Times New Roman"/>
          <w:sz w:val="28"/>
          <w:szCs w:val="28"/>
        </w:rPr>
      </w:pPr>
      <w:proofErr w:type="spellStart"/>
      <w:r w:rsidRPr="00C952FF">
        <w:rPr>
          <w:rFonts w:ascii="Times New Roman" w:hAnsi="Times New Roman"/>
          <w:sz w:val="28"/>
          <w:szCs w:val="28"/>
        </w:rPr>
        <w:t>Аполлонова</w:t>
      </w:r>
      <w:proofErr w:type="spellEnd"/>
      <w:r w:rsidRPr="00C952FF">
        <w:rPr>
          <w:rFonts w:ascii="Times New Roman" w:hAnsi="Times New Roman"/>
          <w:sz w:val="28"/>
          <w:szCs w:val="28"/>
        </w:rPr>
        <w:t xml:space="preserve"> Н.А. Приобщение дошкольников к русской национальной культуре // Дошкольное воспитание.-1992.- №5-6.- С.5-8.</w:t>
      </w:r>
    </w:p>
    <w:p w:rsidR="00277656" w:rsidRPr="00C952FF" w:rsidRDefault="00277656" w:rsidP="00277656">
      <w:pPr>
        <w:numPr>
          <w:ilvl w:val="0"/>
          <w:numId w:val="1"/>
        </w:numPr>
        <w:tabs>
          <w:tab w:val="left" w:pos="426"/>
        </w:tabs>
        <w:spacing w:line="240" w:lineRule="auto"/>
        <w:ind w:left="0" w:right="-1" w:firstLine="0"/>
        <w:contextualSpacing/>
        <w:jc w:val="both"/>
        <w:rPr>
          <w:rFonts w:ascii="Times New Roman" w:hAnsi="Times New Roman"/>
          <w:sz w:val="28"/>
          <w:szCs w:val="28"/>
        </w:rPr>
      </w:pPr>
      <w:r w:rsidRPr="00C952FF">
        <w:rPr>
          <w:rFonts w:ascii="Times New Roman" w:hAnsi="Times New Roman"/>
          <w:sz w:val="28"/>
          <w:szCs w:val="28"/>
        </w:rPr>
        <w:t>Галанина Н.А. Использование устного народного творчества в коррекции речевых нарушений у детей дошкольного возраста // Дошкольная педагогика. – 2008.- № 5. – С.32-37.</w:t>
      </w:r>
    </w:p>
    <w:p w:rsidR="00277656" w:rsidRPr="00C952FF" w:rsidRDefault="00277656" w:rsidP="00277656">
      <w:pPr>
        <w:numPr>
          <w:ilvl w:val="0"/>
          <w:numId w:val="1"/>
        </w:numPr>
        <w:tabs>
          <w:tab w:val="left" w:pos="426"/>
        </w:tabs>
        <w:spacing w:line="240" w:lineRule="auto"/>
        <w:ind w:left="0" w:right="-1" w:firstLine="0"/>
        <w:jc w:val="both"/>
        <w:rPr>
          <w:rFonts w:ascii="Times New Roman" w:hAnsi="Times New Roman"/>
          <w:sz w:val="28"/>
          <w:szCs w:val="28"/>
        </w:rPr>
      </w:pPr>
      <w:r w:rsidRPr="00C952FF">
        <w:rPr>
          <w:rFonts w:ascii="Times New Roman" w:hAnsi="Times New Roman"/>
          <w:sz w:val="28"/>
          <w:szCs w:val="28"/>
        </w:rPr>
        <w:t xml:space="preserve">Даль В.И. Пословицы и поговорки. </w:t>
      </w:r>
      <w:proofErr w:type="spellStart"/>
      <w:r w:rsidRPr="00C952FF">
        <w:rPr>
          <w:rFonts w:ascii="Times New Roman" w:hAnsi="Times New Roman"/>
          <w:sz w:val="28"/>
          <w:szCs w:val="28"/>
        </w:rPr>
        <w:t>Напутное</w:t>
      </w:r>
      <w:proofErr w:type="spellEnd"/>
      <w:r w:rsidRPr="00C952FF">
        <w:rPr>
          <w:rFonts w:ascii="Times New Roman" w:hAnsi="Times New Roman"/>
          <w:sz w:val="28"/>
          <w:szCs w:val="28"/>
        </w:rPr>
        <w:t xml:space="preserve"> // Русское народное поэтическое творчество. Хрестоматия по фольклористике</w:t>
      </w:r>
      <w:proofErr w:type="gramStart"/>
      <w:r w:rsidRPr="00C952FF">
        <w:rPr>
          <w:rFonts w:ascii="Times New Roman" w:hAnsi="Times New Roman"/>
          <w:sz w:val="28"/>
          <w:szCs w:val="28"/>
        </w:rPr>
        <w:t xml:space="preserve"> /С</w:t>
      </w:r>
      <w:proofErr w:type="gramEnd"/>
      <w:r w:rsidRPr="00C952FF">
        <w:rPr>
          <w:rFonts w:ascii="Times New Roman" w:hAnsi="Times New Roman"/>
          <w:sz w:val="28"/>
          <w:szCs w:val="28"/>
        </w:rPr>
        <w:t xml:space="preserve">ост.: </w:t>
      </w:r>
      <w:proofErr w:type="spellStart"/>
      <w:r w:rsidRPr="00C952FF">
        <w:rPr>
          <w:rFonts w:ascii="Times New Roman" w:hAnsi="Times New Roman"/>
          <w:sz w:val="28"/>
          <w:szCs w:val="28"/>
        </w:rPr>
        <w:t>Ю.Г.Круглов</w:t>
      </w:r>
      <w:proofErr w:type="spellEnd"/>
      <w:r w:rsidRPr="00C952FF">
        <w:rPr>
          <w:rFonts w:ascii="Times New Roman" w:hAnsi="Times New Roman"/>
          <w:sz w:val="28"/>
          <w:szCs w:val="28"/>
        </w:rPr>
        <w:t>. – М.: Высшая школа, 1986. – С.185-193.</w:t>
      </w:r>
    </w:p>
    <w:p w:rsidR="00277656" w:rsidRPr="00C952FF" w:rsidRDefault="00277656" w:rsidP="00277656">
      <w:pPr>
        <w:numPr>
          <w:ilvl w:val="0"/>
          <w:numId w:val="1"/>
        </w:numPr>
        <w:tabs>
          <w:tab w:val="left" w:pos="426"/>
        </w:tabs>
        <w:spacing w:line="240" w:lineRule="auto"/>
        <w:ind w:left="0" w:right="-1" w:firstLine="0"/>
        <w:jc w:val="both"/>
        <w:rPr>
          <w:rFonts w:ascii="Times New Roman" w:hAnsi="Times New Roman"/>
          <w:sz w:val="28"/>
          <w:szCs w:val="28"/>
        </w:rPr>
      </w:pPr>
      <w:r w:rsidRPr="00C952FF">
        <w:rPr>
          <w:rFonts w:ascii="Times New Roman" w:hAnsi="Times New Roman"/>
          <w:sz w:val="28"/>
          <w:szCs w:val="28"/>
        </w:rPr>
        <w:lastRenderedPageBreak/>
        <w:t>Илларионова Ю.Г. Учите детей отгадывать загадки. – М.: Просвещение,1976. –127с.</w:t>
      </w:r>
    </w:p>
    <w:p w:rsidR="00277656" w:rsidRPr="00C952FF" w:rsidRDefault="00277656" w:rsidP="00277656">
      <w:pPr>
        <w:numPr>
          <w:ilvl w:val="0"/>
          <w:numId w:val="1"/>
        </w:numPr>
        <w:tabs>
          <w:tab w:val="left" w:pos="426"/>
        </w:tabs>
        <w:spacing w:line="240" w:lineRule="auto"/>
        <w:ind w:left="0" w:right="-1" w:firstLine="0"/>
        <w:jc w:val="both"/>
        <w:rPr>
          <w:rFonts w:ascii="Times New Roman" w:hAnsi="Times New Roman"/>
          <w:sz w:val="28"/>
          <w:szCs w:val="28"/>
        </w:rPr>
      </w:pPr>
      <w:r w:rsidRPr="00C952FF">
        <w:rPr>
          <w:rFonts w:ascii="Times New Roman" w:hAnsi="Times New Roman"/>
          <w:sz w:val="28"/>
          <w:szCs w:val="28"/>
        </w:rPr>
        <w:t xml:space="preserve">Козак  О. </w:t>
      </w:r>
      <w:proofErr w:type="gramStart"/>
      <w:r w:rsidRPr="00C952FF">
        <w:rPr>
          <w:rFonts w:ascii="Times New Roman" w:hAnsi="Times New Roman"/>
          <w:sz w:val="28"/>
          <w:szCs w:val="28"/>
        </w:rPr>
        <w:t>Н.</w:t>
      </w:r>
      <w:proofErr w:type="gramEnd"/>
      <w:r w:rsidRPr="00C952FF">
        <w:rPr>
          <w:rFonts w:ascii="Times New Roman" w:hAnsi="Times New Roman"/>
          <w:sz w:val="28"/>
          <w:szCs w:val="28"/>
        </w:rPr>
        <w:t xml:space="preserve"> Чем бы дитя не тешилось: Считалки, дразнилки, </w:t>
      </w:r>
      <w:proofErr w:type="spellStart"/>
      <w:r w:rsidRPr="00C952FF">
        <w:rPr>
          <w:rFonts w:ascii="Times New Roman" w:hAnsi="Times New Roman"/>
          <w:sz w:val="28"/>
          <w:szCs w:val="28"/>
        </w:rPr>
        <w:t>мирилки</w:t>
      </w:r>
      <w:proofErr w:type="spellEnd"/>
      <w:r w:rsidRPr="00C952FF">
        <w:rPr>
          <w:rFonts w:ascii="Times New Roman" w:hAnsi="Times New Roman"/>
          <w:sz w:val="28"/>
          <w:szCs w:val="28"/>
        </w:rPr>
        <w:t>: Сборник. - Ростов н/Д-СПб.: Феникс; Союз, 2004. - 176 с.</w:t>
      </w:r>
    </w:p>
    <w:p w:rsidR="00277656" w:rsidRPr="00C952FF" w:rsidRDefault="00277656" w:rsidP="00277656">
      <w:pPr>
        <w:numPr>
          <w:ilvl w:val="0"/>
          <w:numId w:val="1"/>
        </w:numPr>
        <w:tabs>
          <w:tab w:val="left" w:pos="426"/>
        </w:tabs>
        <w:spacing w:line="240" w:lineRule="auto"/>
        <w:ind w:left="0" w:right="-1" w:firstLine="0"/>
        <w:jc w:val="both"/>
        <w:rPr>
          <w:rFonts w:ascii="Times New Roman" w:hAnsi="Times New Roman"/>
          <w:sz w:val="28"/>
          <w:szCs w:val="28"/>
        </w:rPr>
      </w:pPr>
      <w:r w:rsidRPr="00C952FF">
        <w:rPr>
          <w:rFonts w:ascii="Times New Roman" w:hAnsi="Times New Roman"/>
          <w:sz w:val="28"/>
          <w:szCs w:val="28"/>
        </w:rPr>
        <w:t>Мельников М.Н. Русский детский фольклор. Учебное пособие. – М.: Просвещение, 1987. – 238 с.</w:t>
      </w:r>
    </w:p>
    <w:p w:rsidR="00277656" w:rsidRPr="00C952FF" w:rsidRDefault="00277656" w:rsidP="00277656">
      <w:pPr>
        <w:numPr>
          <w:ilvl w:val="0"/>
          <w:numId w:val="1"/>
        </w:numPr>
        <w:tabs>
          <w:tab w:val="left" w:pos="426"/>
        </w:tabs>
        <w:spacing w:line="240" w:lineRule="auto"/>
        <w:ind w:left="0" w:right="116" w:firstLine="0"/>
        <w:jc w:val="both"/>
        <w:rPr>
          <w:rFonts w:ascii="Times New Roman" w:hAnsi="Times New Roman"/>
          <w:sz w:val="28"/>
          <w:szCs w:val="28"/>
        </w:rPr>
      </w:pPr>
      <w:r w:rsidRPr="00C952FF">
        <w:rPr>
          <w:rFonts w:ascii="Times New Roman" w:hAnsi="Times New Roman"/>
          <w:sz w:val="28"/>
          <w:szCs w:val="28"/>
        </w:rPr>
        <w:t>Народная педагогика и воспитание</w:t>
      </w:r>
      <w:proofErr w:type="gramStart"/>
      <w:r w:rsidRPr="00C952FF">
        <w:rPr>
          <w:rFonts w:ascii="Times New Roman" w:hAnsi="Times New Roman"/>
          <w:sz w:val="28"/>
          <w:szCs w:val="28"/>
        </w:rPr>
        <w:t xml:space="preserve"> /А</w:t>
      </w:r>
      <w:proofErr w:type="gramEnd"/>
      <w:r w:rsidRPr="00C952FF">
        <w:rPr>
          <w:rFonts w:ascii="Times New Roman" w:hAnsi="Times New Roman"/>
          <w:sz w:val="28"/>
          <w:szCs w:val="28"/>
        </w:rPr>
        <w:t>вт.-сост.: Широкова Е.Ф., Филиппова Ж.Т., Лейко М.М., Шувалова М.Н. - Барнаул: БГПУ, 1996.–49с.</w:t>
      </w:r>
    </w:p>
    <w:p w:rsidR="00277656" w:rsidRPr="0096268E" w:rsidRDefault="00277656" w:rsidP="00277656">
      <w:pPr>
        <w:numPr>
          <w:ilvl w:val="0"/>
          <w:numId w:val="1"/>
        </w:numPr>
        <w:tabs>
          <w:tab w:val="left" w:pos="426"/>
        </w:tabs>
        <w:spacing w:line="240" w:lineRule="auto"/>
        <w:ind w:left="0" w:right="-1" w:firstLine="0"/>
        <w:contextualSpacing/>
        <w:jc w:val="both"/>
        <w:rPr>
          <w:rFonts w:ascii="Times New Roman" w:hAnsi="Times New Roman"/>
          <w:sz w:val="28"/>
          <w:szCs w:val="28"/>
        </w:rPr>
      </w:pPr>
      <w:r w:rsidRPr="0096268E">
        <w:rPr>
          <w:rFonts w:ascii="Times New Roman" w:hAnsi="Times New Roman"/>
          <w:sz w:val="28"/>
          <w:szCs w:val="28"/>
        </w:rPr>
        <w:t xml:space="preserve">Орлова Н. Использование пословиц и поговорок в работе с детьми //Дошкольное воспитание.-1984.-№4.- С.8-11.      </w:t>
      </w:r>
    </w:p>
    <w:p w:rsidR="00277656" w:rsidRPr="003F4C08" w:rsidRDefault="00277656" w:rsidP="00277656">
      <w:pPr>
        <w:jc w:val="both"/>
        <w:rPr>
          <w:rFonts w:ascii="Times New Roman" w:hAnsi="Times New Roman" w:cs="Times New Roman"/>
          <w:sz w:val="28"/>
          <w:szCs w:val="28"/>
        </w:rPr>
      </w:pPr>
    </w:p>
    <w:sectPr w:rsidR="00277656" w:rsidRPr="003F4C08" w:rsidSect="00E07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D97"/>
    <w:multiLevelType w:val="hybridMultilevel"/>
    <w:tmpl w:val="7A8CF33E"/>
    <w:lvl w:ilvl="0" w:tplc="A7061F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68"/>
    <w:rsid w:val="001C19A2"/>
    <w:rsid w:val="001E12AD"/>
    <w:rsid w:val="002670BD"/>
    <w:rsid w:val="00277656"/>
    <w:rsid w:val="003F4C08"/>
    <w:rsid w:val="005F01AE"/>
    <w:rsid w:val="006E17A0"/>
    <w:rsid w:val="007171CF"/>
    <w:rsid w:val="009071E2"/>
    <w:rsid w:val="00A40A49"/>
    <w:rsid w:val="00A45D71"/>
    <w:rsid w:val="00C408F2"/>
    <w:rsid w:val="00C61065"/>
    <w:rsid w:val="00C91DC4"/>
    <w:rsid w:val="00D611B1"/>
    <w:rsid w:val="00E06F64"/>
    <w:rsid w:val="00E07D3D"/>
    <w:rsid w:val="00F077EB"/>
    <w:rsid w:val="00F73868"/>
    <w:rsid w:val="00FD1BD4"/>
    <w:rsid w:val="00FE0461"/>
    <w:rsid w:val="00FF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cp:revision>
  <dcterms:created xsi:type="dcterms:W3CDTF">2023-03-30T11:50:00Z</dcterms:created>
  <dcterms:modified xsi:type="dcterms:W3CDTF">2023-08-13T10:47:00Z</dcterms:modified>
</cp:coreProperties>
</file>