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2" w:rsidRPr="006470E8" w:rsidRDefault="006470E8" w:rsidP="002A7052">
      <w:pPr>
        <w:pStyle w:val="1"/>
        <w:shd w:val="clear" w:color="auto" w:fill="FFFFFF"/>
        <w:spacing w:before="150" w:after="150"/>
        <w:ind w:left="150" w:right="150"/>
        <w:jc w:val="center"/>
        <w:rPr>
          <w:rFonts w:ascii="Times New Roman" w:hAnsi="Times New Roman" w:cs="Times New Roman"/>
          <w:iCs/>
          <w:color w:val="454545"/>
          <w:sz w:val="28"/>
          <w:szCs w:val="28"/>
        </w:rPr>
      </w:pPr>
      <w:r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Теория </w:t>
      </w:r>
      <w:r w:rsidR="002A7052" w:rsidRPr="006470E8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 сурдопедагогики и методик</w:t>
      </w:r>
      <w:r>
        <w:rPr>
          <w:rFonts w:ascii="Times New Roman" w:hAnsi="Times New Roman" w:cs="Times New Roman"/>
          <w:iCs/>
          <w:color w:val="454545"/>
          <w:sz w:val="28"/>
          <w:szCs w:val="28"/>
        </w:rPr>
        <w:t>а</w:t>
      </w:r>
      <w:r w:rsidR="002A7052" w:rsidRPr="006470E8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 обучения     речи детей с недостатками слуха.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Обучение детей с недостатками слуха словесной речи — одна из важнейших задач специальной школы. Советские ученые-сурдопедагоги в течение многих лет стремились преодолеть систему «чистый устный метод» и найти новые пути и средства формирования речи у глухих. Эти поиски направлялись ведущими учеными Научно-исследовательского института дефектологии. Среди ученых, занимавшихся этим и многими другими вопросами сурдопедагогики, прежде </w:t>
      </w:r>
      <w:proofErr w:type="gramStart"/>
      <w:r w:rsidRPr="006470E8">
        <w:rPr>
          <w:color w:val="000000"/>
          <w:sz w:val="28"/>
          <w:szCs w:val="28"/>
        </w:rPr>
        <w:t>всего</w:t>
      </w:r>
      <w:proofErr w:type="gramEnd"/>
      <w:r w:rsidRPr="006470E8">
        <w:rPr>
          <w:color w:val="000000"/>
          <w:sz w:val="28"/>
          <w:szCs w:val="28"/>
        </w:rPr>
        <w:t xml:space="preserve"> следует назвать А. И. </w:t>
      </w:r>
      <w:proofErr w:type="spellStart"/>
      <w:r w:rsidRPr="006470E8">
        <w:rPr>
          <w:color w:val="000000"/>
          <w:sz w:val="28"/>
          <w:szCs w:val="28"/>
        </w:rPr>
        <w:t>Дьячкова</w:t>
      </w:r>
      <w:proofErr w:type="spellEnd"/>
      <w:r w:rsidRPr="006470E8">
        <w:rPr>
          <w:color w:val="000000"/>
          <w:sz w:val="28"/>
          <w:szCs w:val="28"/>
        </w:rPr>
        <w:t>. Этот выдающийся ученый сыграл огромную роль в успешном развитии дефектологии.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А. И. Дьячков (1900—1968) начал свою педагогическую деятельность в качестве учителя сельской школы первой ступени. Продолжая свое образование, он специализировался в области дефектологии. После окончания дефектологического факультета Московского государственного педагогического института им. В. И. Ленина он был оставлен на кафедре в аспирантуре. Вскоре А. И. Дьячков стал преподавателем на дефектологическом факультете, а потом деканом этого факультета и заведующим кафедрой сурдопедагогики. С 1951 по 1968 год А. И. Дьячков являлся директором Научно-исследовательского института дефектологии. Одновременно он вел большую теоретическую работу в области дефектологии.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работах А. И. </w:t>
      </w:r>
      <w:proofErr w:type="spellStart"/>
      <w:r w:rsidRPr="006470E8">
        <w:rPr>
          <w:color w:val="000000"/>
          <w:sz w:val="28"/>
          <w:szCs w:val="28"/>
        </w:rPr>
        <w:t>Дьячкова</w:t>
      </w:r>
      <w:proofErr w:type="spellEnd"/>
      <w:r w:rsidRPr="006470E8">
        <w:rPr>
          <w:color w:val="000000"/>
          <w:sz w:val="28"/>
          <w:szCs w:val="28"/>
        </w:rPr>
        <w:t xml:space="preserve"> освещались актуальные вопросы теории и практики сурдопедагогики. В его монографиях «Воспитание и обучение глухонемых детей» (1957) и «Системы обучения глухих детей» (1961) давалось глубокое обоснование предмета советской сурдопедагогики, научно обосновывались ее принципы, приводились развернутые характеристики различных педагогических систем.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Ему принадлежала разработка многих принципиальных вопросов советской сурдопедагогики, в частности дидактических основ обучения глухих, особенностей развития познавательной деятельности детей с недостатками слуха, путей компенсации нарушенной слуховой функции.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Вышедшее под редакцией А. И. </w:t>
      </w:r>
      <w:proofErr w:type="spellStart"/>
      <w:r w:rsidRPr="006470E8">
        <w:rPr>
          <w:color w:val="000000"/>
          <w:sz w:val="28"/>
          <w:szCs w:val="28"/>
        </w:rPr>
        <w:t>Дьячкова</w:t>
      </w:r>
      <w:proofErr w:type="spellEnd"/>
      <w:r w:rsidRPr="006470E8">
        <w:rPr>
          <w:color w:val="000000"/>
          <w:sz w:val="28"/>
          <w:szCs w:val="28"/>
        </w:rPr>
        <w:t xml:space="preserve"> учебное пособие «Сурдопедагогика» (1963) явилось первым систематическим курсом сурдопедагогики. Эта книга пользуется большой популярностью и в настоящее </w:t>
      </w:r>
      <w:proofErr w:type="gramStart"/>
      <w:r w:rsidRPr="006470E8">
        <w:rPr>
          <w:color w:val="000000"/>
          <w:sz w:val="28"/>
          <w:szCs w:val="28"/>
        </w:rPr>
        <w:t>время</w:t>
      </w:r>
      <w:proofErr w:type="gramEnd"/>
      <w:r w:rsidRPr="006470E8">
        <w:rPr>
          <w:color w:val="000000"/>
          <w:sz w:val="28"/>
          <w:szCs w:val="28"/>
        </w:rPr>
        <w:t xml:space="preserve"> как среди практических работников школ глухих, так и среди студентов дефектологических факультетов. А. И. </w:t>
      </w:r>
      <w:proofErr w:type="spellStart"/>
      <w:r w:rsidRPr="006470E8">
        <w:rPr>
          <w:color w:val="000000"/>
          <w:sz w:val="28"/>
          <w:szCs w:val="28"/>
        </w:rPr>
        <w:t>Дьячковым</w:t>
      </w:r>
      <w:proofErr w:type="spellEnd"/>
      <w:r w:rsidRPr="006470E8">
        <w:rPr>
          <w:color w:val="000000"/>
          <w:sz w:val="28"/>
          <w:szCs w:val="28"/>
        </w:rPr>
        <w:t xml:space="preserve"> был создан и первый учебник по методике математики для школ глухих (1953). А. И. Дьячков принимал активное участие в научно-организационной и общественной работе. Он был членом президиума </w:t>
      </w:r>
      <w:r w:rsidRPr="006470E8">
        <w:rPr>
          <w:color w:val="000000"/>
          <w:sz w:val="28"/>
          <w:szCs w:val="28"/>
        </w:rPr>
        <w:lastRenderedPageBreak/>
        <w:t>Всероссийского общества глухих, председателем Комиссии ВЦСПС по работе с глухими.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К 50-м годам были разработаны система обучения языку по принципу формирования речевого общения (С. А. Зыков) и система первоначального обучения произношению на основе концентрического метода (Ф.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 xml:space="preserve"> и Н. Ф. </w:t>
      </w:r>
      <w:proofErr w:type="spellStart"/>
      <w:r w:rsidRPr="006470E8">
        <w:rPr>
          <w:color w:val="000000"/>
          <w:sz w:val="28"/>
          <w:szCs w:val="28"/>
        </w:rPr>
        <w:t>Слезина</w:t>
      </w:r>
      <w:proofErr w:type="spellEnd"/>
      <w:r w:rsidRPr="006470E8">
        <w:rPr>
          <w:color w:val="000000"/>
          <w:sz w:val="28"/>
          <w:szCs w:val="28"/>
        </w:rPr>
        <w:t>).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Система обучения языку по принципу формирования речевого общения расширяла возможности глухих в усвоении языка и его использовании при общении. Эта система давала возможность преодолевать традиционный метод </w:t>
      </w:r>
      <w:proofErr w:type="gramStart"/>
      <w:r w:rsidRPr="006470E8">
        <w:rPr>
          <w:color w:val="000000"/>
          <w:sz w:val="28"/>
          <w:szCs w:val="28"/>
        </w:rPr>
        <w:t>обучения глухих по принципу</w:t>
      </w:r>
      <w:proofErr w:type="gramEnd"/>
      <w:r w:rsidRPr="006470E8">
        <w:rPr>
          <w:color w:val="000000"/>
          <w:sz w:val="28"/>
          <w:szCs w:val="28"/>
        </w:rPr>
        <w:t xml:space="preserve"> уподобления обучения словесной речи (устной формы) развитию речи слышащего ребенка. Она вводила в процесс обучения </w:t>
      </w:r>
      <w:proofErr w:type="spellStart"/>
      <w:r w:rsidRPr="006470E8">
        <w:rPr>
          <w:color w:val="000000"/>
          <w:sz w:val="28"/>
          <w:szCs w:val="28"/>
        </w:rPr>
        <w:t>дактильную</w:t>
      </w:r>
      <w:proofErr w:type="spellEnd"/>
      <w:r w:rsidRPr="006470E8">
        <w:rPr>
          <w:color w:val="000000"/>
          <w:sz w:val="28"/>
          <w:szCs w:val="28"/>
        </w:rPr>
        <w:t xml:space="preserve"> речь. Дактильная речь в этой системе на первых годах обучения служила исходным средством обучения глухих детей при формировании словесной речи и ее развития как средства общения. До того, как ввести ее в массовую практику, эта система проверялась в ряде школ при участии опытных учителей. И только после тщательной проверки эффективности этой системы она была внедрена во все школы.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Создавая систему </w:t>
      </w:r>
      <w:proofErr w:type="gramStart"/>
      <w:r w:rsidRPr="006470E8">
        <w:rPr>
          <w:color w:val="000000"/>
          <w:sz w:val="28"/>
          <w:szCs w:val="28"/>
        </w:rPr>
        <w:t>обучения по принципу</w:t>
      </w:r>
      <w:proofErr w:type="gramEnd"/>
      <w:r w:rsidRPr="006470E8">
        <w:rPr>
          <w:color w:val="000000"/>
          <w:sz w:val="28"/>
          <w:szCs w:val="28"/>
        </w:rPr>
        <w:t xml:space="preserve"> речевого общения, С. А. Зыков разработал теорию соотношения различных форм речи в процессе обучения. Его система состояла из четырех этапов. На каждом этапе последовательно вводились различные формы </w:t>
      </w:r>
      <w:proofErr w:type="gramStart"/>
      <w:r w:rsidRPr="006470E8">
        <w:rPr>
          <w:color w:val="000000"/>
          <w:sz w:val="28"/>
          <w:szCs w:val="28"/>
        </w:rPr>
        <w:t>речи</w:t>
      </w:r>
      <w:proofErr w:type="gramEnd"/>
      <w:r w:rsidRPr="006470E8">
        <w:rPr>
          <w:color w:val="000000"/>
          <w:sz w:val="28"/>
          <w:szCs w:val="28"/>
        </w:rPr>
        <w:t xml:space="preserve"> и устанавливалось их оптимальное соотношение.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На первом, кратковременном для детей и учителя этапе слова детьми воспринимались с помощью учителя и табличек в </w:t>
      </w:r>
      <w:proofErr w:type="spellStart"/>
      <w:r w:rsidRPr="006470E8">
        <w:rPr>
          <w:color w:val="000000"/>
          <w:sz w:val="28"/>
          <w:szCs w:val="28"/>
        </w:rPr>
        <w:t>дактильной</w:t>
      </w:r>
      <w:proofErr w:type="spellEnd"/>
      <w:r w:rsidRPr="006470E8">
        <w:rPr>
          <w:color w:val="000000"/>
          <w:sz w:val="28"/>
          <w:szCs w:val="28"/>
        </w:rPr>
        <w:t xml:space="preserve"> форме речи.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Характерной особенностью второго этапа являлось то, что дети активно и аналитически воспринимали состав слов и начинали воспроизводить эти слова в </w:t>
      </w:r>
      <w:proofErr w:type="spellStart"/>
      <w:r w:rsidRPr="006470E8">
        <w:rPr>
          <w:color w:val="000000"/>
          <w:sz w:val="28"/>
          <w:szCs w:val="28"/>
        </w:rPr>
        <w:t>дактильной</w:t>
      </w:r>
      <w:proofErr w:type="spellEnd"/>
      <w:r w:rsidRPr="006470E8">
        <w:rPr>
          <w:color w:val="000000"/>
          <w:sz w:val="28"/>
          <w:szCs w:val="28"/>
        </w:rPr>
        <w:t xml:space="preserve"> форме. Этот процесс способствовал развитию навыков чтения с губ и проявлению первых артикуляционных компонентов. На втором этапе вводилась новая форма речи — обучение глухих произношению на специально подобранном речевом материале. Содержание обучения детей произношению переносилось и на процесс обучения письму. Увеличение объема словаря и фразеологии не зависело от работы над произношением и письмом, а развивалось в соответствии с потребностями речевого общения и опережало развитие звуковой устной речи.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На третьем этапе дети весь приобретенный ими в </w:t>
      </w:r>
      <w:proofErr w:type="spellStart"/>
      <w:r w:rsidRPr="006470E8">
        <w:rPr>
          <w:color w:val="000000"/>
          <w:sz w:val="28"/>
          <w:szCs w:val="28"/>
        </w:rPr>
        <w:t>дактильной</w:t>
      </w:r>
      <w:proofErr w:type="spellEnd"/>
      <w:r w:rsidRPr="006470E8">
        <w:rPr>
          <w:color w:val="000000"/>
          <w:sz w:val="28"/>
          <w:szCs w:val="28"/>
        </w:rPr>
        <w:t xml:space="preserve"> форме речи словарь стремились проговаривать в устно-звуковой форме речи. Материал же для устной речи детьми не только произносился, но и </w:t>
      </w:r>
      <w:proofErr w:type="spellStart"/>
      <w:r w:rsidRPr="006470E8">
        <w:rPr>
          <w:color w:val="000000"/>
          <w:sz w:val="28"/>
          <w:szCs w:val="28"/>
        </w:rPr>
        <w:lastRenderedPageBreak/>
        <w:t>дактилировался</w:t>
      </w:r>
      <w:proofErr w:type="spellEnd"/>
      <w:r w:rsidRPr="006470E8">
        <w:rPr>
          <w:color w:val="000000"/>
          <w:sz w:val="28"/>
          <w:szCs w:val="28"/>
        </w:rPr>
        <w:t xml:space="preserve">. На третьем этапе осуществлялось и обучение грамоте. Оно происходило во взаимосвязи с </w:t>
      </w:r>
      <w:proofErr w:type="spellStart"/>
      <w:r w:rsidRPr="006470E8">
        <w:rPr>
          <w:color w:val="000000"/>
          <w:sz w:val="28"/>
          <w:szCs w:val="28"/>
        </w:rPr>
        <w:t>устно-дактильным</w:t>
      </w:r>
      <w:proofErr w:type="spellEnd"/>
      <w:r w:rsidRPr="006470E8">
        <w:rPr>
          <w:color w:val="000000"/>
          <w:sz w:val="28"/>
          <w:szCs w:val="28"/>
        </w:rPr>
        <w:t xml:space="preserve"> образом слова.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На четвертом этапе происходило слияние между </w:t>
      </w:r>
      <w:proofErr w:type="spellStart"/>
      <w:r w:rsidRPr="006470E8">
        <w:rPr>
          <w:color w:val="000000"/>
          <w:sz w:val="28"/>
          <w:szCs w:val="28"/>
        </w:rPr>
        <w:t>дактильно-устной</w:t>
      </w:r>
      <w:proofErr w:type="spellEnd"/>
      <w:r w:rsidRPr="006470E8">
        <w:rPr>
          <w:color w:val="000000"/>
          <w:sz w:val="28"/>
          <w:szCs w:val="28"/>
        </w:rPr>
        <w:t xml:space="preserve"> и </w:t>
      </w:r>
      <w:proofErr w:type="spellStart"/>
      <w:r w:rsidRPr="006470E8">
        <w:rPr>
          <w:color w:val="000000"/>
          <w:sz w:val="28"/>
          <w:szCs w:val="28"/>
        </w:rPr>
        <w:t>устно-дактильной</w:t>
      </w:r>
      <w:proofErr w:type="spellEnd"/>
      <w:r w:rsidRPr="006470E8">
        <w:rPr>
          <w:color w:val="000000"/>
          <w:sz w:val="28"/>
          <w:szCs w:val="28"/>
        </w:rPr>
        <w:t xml:space="preserve"> формами речи в форму только </w:t>
      </w:r>
      <w:proofErr w:type="spellStart"/>
      <w:r w:rsidRPr="006470E8">
        <w:rPr>
          <w:color w:val="000000"/>
          <w:sz w:val="28"/>
          <w:szCs w:val="28"/>
        </w:rPr>
        <w:t>устно-дактильную</w:t>
      </w:r>
      <w:proofErr w:type="spellEnd"/>
      <w:r w:rsidRPr="006470E8">
        <w:rPr>
          <w:color w:val="000000"/>
          <w:sz w:val="28"/>
          <w:szCs w:val="28"/>
        </w:rPr>
        <w:t>. Весь доступный учащимся речевой материал использовался во время письма.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Как видно из сказанного, дактильная речь из исходной формы речи на первом этапе переходила в форму, сопутствующую устной речи на последующих этапах. При этом не исключалась возможность устного общения на основе тщательной работы над произношением и артикуляцией. «</w:t>
      </w:r>
      <w:proofErr w:type="spellStart"/>
      <w:r w:rsidRPr="006470E8">
        <w:rPr>
          <w:color w:val="000000"/>
          <w:sz w:val="28"/>
          <w:szCs w:val="28"/>
        </w:rPr>
        <w:t>Дактилирование</w:t>
      </w:r>
      <w:proofErr w:type="spellEnd"/>
      <w:r w:rsidRPr="006470E8">
        <w:rPr>
          <w:color w:val="000000"/>
          <w:sz w:val="28"/>
          <w:szCs w:val="28"/>
        </w:rPr>
        <w:t xml:space="preserve"> имеет приоритет до тех пор, пока не создано достаточно прочной артикуляционной основы, и утрачивает свое преимущественное значение при ее создании», — писал С. А.Зыков. И далее: «Дактильная речь открывает пути формирования речевого общения глухих детей, она содержит в себе мощный фактор компенсации и оказывает стимулирующее влияние на развитие устной и письменной речи».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Последующие исследования проблемы обучения глухих речи по принципу речевого общения показали, что у детей развивается активная, действенная речь; этой речью они пользуются в общении с окружающими. На первом году общение происходило в условиях специально создаваемых педагогических ситуаций. При этом ребенок учился использовать речь и понимать ее значение. Обстоятельно разработанный в Научно-исследовательском институте дефектологии АПН РСФСР под руководством С. А. Зыкова опыт такого обучения затем внедрился в практику школ.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Внедрение новой системы </w:t>
      </w:r>
      <w:proofErr w:type="gramStart"/>
      <w:r w:rsidRPr="006470E8">
        <w:rPr>
          <w:color w:val="000000"/>
          <w:sz w:val="28"/>
          <w:szCs w:val="28"/>
        </w:rPr>
        <w:t>обучения глухих по принципу</w:t>
      </w:r>
      <w:proofErr w:type="gramEnd"/>
      <w:r w:rsidRPr="006470E8">
        <w:rPr>
          <w:color w:val="000000"/>
          <w:sz w:val="28"/>
          <w:szCs w:val="28"/>
        </w:rPr>
        <w:t xml:space="preserve"> речевого общения создавало перспективы дальнейшего совершенствования учебного процесса в школах для глухих, расширения его содержания. В последующие годы в учебный план было введено предметно-практическое обучение, которое предполагало усвоение речи непосредственно в той или иной деятельности. В предметно-практической деятельности у глухих детей формировались «житейские понятия», способствовавшие и усвоению ими общеобразовательного учебного материала.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Не меньший научный и практический интерес представляла и система обучения произношению на основе концентрического метода, разработанная 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 xml:space="preserve"> и Н. Ф. </w:t>
      </w:r>
      <w:proofErr w:type="spellStart"/>
      <w:r w:rsidRPr="006470E8">
        <w:rPr>
          <w:color w:val="000000"/>
          <w:sz w:val="28"/>
          <w:szCs w:val="28"/>
        </w:rPr>
        <w:t>Слезиной</w:t>
      </w:r>
      <w:proofErr w:type="spellEnd"/>
      <w:r w:rsidRPr="006470E8">
        <w:rPr>
          <w:color w:val="000000"/>
          <w:sz w:val="28"/>
          <w:szCs w:val="28"/>
        </w:rPr>
        <w:t xml:space="preserve">. Концентрический метод осуществлялся с помощью временного использования сокращенной системы фонем, связанной с заменой одних звуков другими, сходными по артикуляции. С этой целью из имеющихся в русском языке 42 </w:t>
      </w:r>
      <w:r w:rsidRPr="006470E8">
        <w:rPr>
          <w:color w:val="000000"/>
          <w:sz w:val="28"/>
          <w:szCs w:val="28"/>
        </w:rPr>
        <w:lastRenderedPageBreak/>
        <w:t>фонем-звуков было выбрано 17, посредством которых происходила целенаправленная замена, упрощающая произношение и позволяющая овладевать словарем. Эти 17 фонем-заместителей составляют 70% общего числа звуков русской речи.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Такая замена звуков практически не ограничивала возможностей учащихся в использовании словаря, необходимого для общения и для усвоения системы языка. Но замены фонем приводили к упрощенному произношению. </w:t>
      </w:r>
      <w:proofErr w:type="gramStart"/>
      <w:r w:rsidRPr="006470E8">
        <w:rPr>
          <w:color w:val="000000"/>
          <w:sz w:val="28"/>
          <w:szCs w:val="28"/>
        </w:rPr>
        <w:t xml:space="preserve">Это упрощение, как говорил 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>, шло главным образом за счет временной замены мягких согласных соответственно твердыми, звонких — глухими, слитных — смычными или щелевыми.</w:t>
      </w:r>
      <w:proofErr w:type="gramEnd"/>
      <w:r w:rsidRPr="006470E8">
        <w:rPr>
          <w:color w:val="000000"/>
          <w:sz w:val="28"/>
          <w:szCs w:val="28"/>
        </w:rPr>
        <w:t xml:space="preserve"> Произношение получалось приближенным.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При введении данной системы обучения произношению возникало сомнение в том, окажется ли оно достаточно внятным и отчетливым. Однако результаты экспериментального обучения показали, что внятность произношения получается удовлетворительной. Достижение удовлетворительной внятности при концентрическом методе с использованием сокращенной системы фонем объяснялось тем, что, во-первых, в данной системе были представлены наиболее употребительные звуки и, во-вторых, внятности способствовала относительная акустическая близость фонем-заместителей с соответствующими звуками русской речи.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Возникало сомнение в том, не повлияет ли отрицательно упрощенное произношение на развитие логического мышления. 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 xml:space="preserve"> и Н. Ф. </w:t>
      </w:r>
      <w:proofErr w:type="spellStart"/>
      <w:r w:rsidRPr="006470E8">
        <w:rPr>
          <w:color w:val="000000"/>
          <w:sz w:val="28"/>
          <w:szCs w:val="28"/>
        </w:rPr>
        <w:t>Слезина</w:t>
      </w:r>
      <w:proofErr w:type="spellEnd"/>
      <w:r w:rsidRPr="006470E8">
        <w:rPr>
          <w:color w:val="000000"/>
          <w:sz w:val="28"/>
          <w:szCs w:val="28"/>
        </w:rPr>
        <w:t xml:space="preserve"> доказывали необоснованность такого сомнения и ссылались на результаты проведенного ими экспериментального обучения. </w:t>
      </w:r>
      <w:proofErr w:type="gramStart"/>
      <w:r w:rsidRPr="006470E8">
        <w:rPr>
          <w:color w:val="000000"/>
          <w:sz w:val="28"/>
          <w:szCs w:val="28"/>
        </w:rPr>
        <w:t>Они указывали также на то, что вновь образуемый навык необходимо вступает во взаимодействие с ранее усвоенным, поскольку уточнение того или другого звука в словах происходит под воздействием учителя и только тогда, когда звук им оформляется в специальной сурдологопедической работе.</w:t>
      </w:r>
      <w:proofErr w:type="gramEnd"/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Концентрический метод обучения произношению и грамоте при временном использовании сокращенной системы фонем расширял возможности глухого ребенка в овладении словарем, с одной стороны, а с другой — не только сохранял, но и развивал потребность ребенка в использовании устной речи.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рассматриваемый период исследователи много внимания уделяли проблеме обучения чтению с губ в связи с проблемой слуховых восприятий. В. И. </w:t>
      </w:r>
      <w:proofErr w:type="spellStart"/>
      <w:r w:rsidRPr="006470E8">
        <w:rPr>
          <w:color w:val="000000"/>
          <w:sz w:val="28"/>
          <w:szCs w:val="28"/>
        </w:rPr>
        <w:t>Бельтюковым</w:t>
      </w:r>
      <w:proofErr w:type="spellEnd"/>
      <w:r w:rsidRPr="006470E8">
        <w:rPr>
          <w:color w:val="000000"/>
          <w:sz w:val="28"/>
          <w:szCs w:val="28"/>
        </w:rPr>
        <w:t xml:space="preserve"> было проведено </w:t>
      </w:r>
      <w:proofErr w:type="spellStart"/>
      <w:r w:rsidRPr="006470E8">
        <w:rPr>
          <w:color w:val="000000"/>
          <w:sz w:val="28"/>
          <w:szCs w:val="28"/>
        </w:rPr>
        <w:t>исслеование</w:t>
      </w:r>
      <w:proofErr w:type="spellEnd"/>
      <w:r w:rsidRPr="006470E8">
        <w:rPr>
          <w:color w:val="000000"/>
          <w:sz w:val="28"/>
          <w:szCs w:val="28"/>
        </w:rPr>
        <w:t xml:space="preserve"> восприятия фонем русского языка посредством их чтения с губ и восприятия на слух.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lastRenderedPageBreak/>
        <w:t xml:space="preserve">Некоторые исследователи разрабатывали методы обучения чтению с губ при помощи технических средств (М. Н. </w:t>
      </w:r>
      <w:proofErr w:type="spellStart"/>
      <w:r w:rsidRPr="006470E8">
        <w:rPr>
          <w:color w:val="000000"/>
          <w:sz w:val="28"/>
          <w:szCs w:val="28"/>
        </w:rPr>
        <w:t>Шаабдурасулова</w:t>
      </w:r>
      <w:proofErr w:type="spellEnd"/>
      <w:r w:rsidRPr="006470E8">
        <w:rPr>
          <w:color w:val="000000"/>
          <w:sz w:val="28"/>
          <w:szCs w:val="28"/>
        </w:rPr>
        <w:t>, П. К. Анисимов)</w:t>
      </w:r>
      <w:proofErr w:type="gramStart"/>
      <w:r w:rsidRPr="006470E8">
        <w:rPr>
          <w:color w:val="000000"/>
          <w:sz w:val="28"/>
          <w:szCs w:val="28"/>
        </w:rPr>
        <w:t>.Н</w:t>
      </w:r>
      <w:proofErr w:type="gramEnd"/>
      <w:r w:rsidRPr="006470E8">
        <w:rPr>
          <w:color w:val="000000"/>
          <w:sz w:val="28"/>
          <w:szCs w:val="28"/>
        </w:rPr>
        <w:t>о развитие этого направления осложнялось необходимостью дифференцированного подхода и трудностями изготовления и освоения некоторых из технических средств.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Успешно осуществлялась разработка вопросов слухового восприятия и его практического использования в процессе обучения глухих (Л. В. Нейман, М. П. </w:t>
      </w:r>
      <w:proofErr w:type="spellStart"/>
      <w:r w:rsidRPr="006470E8">
        <w:rPr>
          <w:color w:val="000000"/>
          <w:sz w:val="28"/>
          <w:szCs w:val="28"/>
        </w:rPr>
        <w:t>Могильницкий</w:t>
      </w:r>
      <w:proofErr w:type="spellEnd"/>
      <w:r w:rsidRPr="006470E8">
        <w:rPr>
          <w:color w:val="000000"/>
          <w:sz w:val="28"/>
          <w:szCs w:val="28"/>
        </w:rPr>
        <w:t xml:space="preserve">, 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 xml:space="preserve">, Р. М. </w:t>
      </w:r>
      <w:proofErr w:type="spellStart"/>
      <w:r w:rsidRPr="006470E8">
        <w:rPr>
          <w:color w:val="000000"/>
          <w:sz w:val="28"/>
          <w:szCs w:val="28"/>
        </w:rPr>
        <w:t>Боскис</w:t>
      </w:r>
      <w:proofErr w:type="spellEnd"/>
      <w:r w:rsidRPr="006470E8">
        <w:rPr>
          <w:color w:val="000000"/>
          <w:sz w:val="28"/>
          <w:szCs w:val="28"/>
        </w:rPr>
        <w:t xml:space="preserve">, Т. А. Власова, В. И. </w:t>
      </w:r>
      <w:proofErr w:type="spellStart"/>
      <w:r w:rsidRPr="006470E8">
        <w:rPr>
          <w:color w:val="000000"/>
          <w:sz w:val="28"/>
          <w:szCs w:val="28"/>
        </w:rPr>
        <w:t>Бельтюков</w:t>
      </w:r>
      <w:proofErr w:type="spellEnd"/>
      <w:r w:rsidRPr="006470E8">
        <w:rPr>
          <w:color w:val="000000"/>
          <w:sz w:val="28"/>
          <w:szCs w:val="28"/>
        </w:rPr>
        <w:t xml:space="preserve">, А. М. </w:t>
      </w:r>
      <w:proofErr w:type="spellStart"/>
      <w:r w:rsidRPr="006470E8">
        <w:rPr>
          <w:color w:val="000000"/>
          <w:sz w:val="28"/>
          <w:szCs w:val="28"/>
        </w:rPr>
        <w:t>Масюнин</w:t>
      </w:r>
      <w:proofErr w:type="spellEnd"/>
      <w:r w:rsidRPr="006470E8">
        <w:rPr>
          <w:color w:val="000000"/>
          <w:sz w:val="28"/>
          <w:szCs w:val="28"/>
        </w:rPr>
        <w:t xml:space="preserve">, В. П. Тимохин, А. П. </w:t>
      </w:r>
      <w:proofErr w:type="spellStart"/>
      <w:r w:rsidRPr="006470E8">
        <w:rPr>
          <w:color w:val="000000"/>
          <w:sz w:val="28"/>
          <w:szCs w:val="28"/>
        </w:rPr>
        <w:t>Велицкий</w:t>
      </w:r>
      <w:proofErr w:type="spellEnd"/>
      <w:r w:rsidRPr="006470E8">
        <w:rPr>
          <w:color w:val="000000"/>
          <w:sz w:val="28"/>
          <w:szCs w:val="28"/>
        </w:rPr>
        <w:t xml:space="preserve">, Э. И. </w:t>
      </w:r>
      <w:proofErr w:type="spellStart"/>
      <w:r w:rsidRPr="006470E8">
        <w:rPr>
          <w:color w:val="000000"/>
          <w:sz w:val="28"/>
          <w:szCs w:val="28"/>
        </w:rPr>
        <w:t>Леонгард</w:t>
      </w:r>
      <w:proofErr w:type="spellEnd"/>
      <w:r w:rsidRPr="006470E8">
        <w:rPr>
          <w:color w:val="000000"/>
          <w:sz w:val="28"/>
          <w:szCs w:val="28"/>
        </w:rPr>
        <w:t xml:space="preserve"> и многие другие). Постепенно результаты сурдопедагогических исследований этого направления внедрялись в практику обучения.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proofErr w:type="gramStart"/>
      <w:r w:rsidRPr="006470E8">
        <w:rPr>
          <w:color w:val="000000"/>
          <w:sz w:val="28"/>
          <w:szCs w:val="28"/>
        </w:rPr>
        <w:t xml:space="preserve">Большой теоретический интерес и практическую значимость имели достижения в таком важном разделе сурдопедагогической работы, как обучение глухих дошкольников на </w:t>
      </w:r>
      <w:proofErr w:type="spellStart"/>
      <w:r w:rsidRPr="006470E8">
        <w:rPr>
          <w:color w:val="000000"/>
          <w:sz w:val="28"/>
          <w:szCs w:val="28"/>
        </w:rPr>
        <w:t>бисенсорной</w:t>
      </w:r>
      <w:proofErr w:type="spellEnd"/>
      <w:r w:rsidRPr="006470E8">
        <w:rPr>
          <w:color w:val="000000"/>
          <w:sz w:val="28"/>
          <w:szCs w:val="28"/>
        </w:rPr>
        <w:t xml:space="preserve"> основе (Э. И. </w:t>
      </w:r>
      <w:proofErr w:type="spellStart"/>
      <w:r w:rsidRPr="006470E8">
        <w:rPr>
          <w:color w:val="000000"/>
          <w:sz w:val="28"/>
          <w:szCs w:val="28"/>
        </w:rPr>
        <w:t>Леонгард</w:t>
      </w:r>
      <w:proofErr w:type="spellEnd"/>
      <w:r w:rsidRPr="006470E8">
        <w:rPr>
          <w:color w:val="000000"/>
          <w:sz w:val="28"/>
          <w:szCs w:val="28"/>
        </w:rPr>
        <w:t>, 3.</w:t>
      </w:r>
      <w:proofErr w:type="gramEnd"/>
      <w:r w:rsidRPr="006470E8">
        <w:rPr>
          <w:color w:val="000000"/>
          <w:sz w:val="28"/>
          <w:szCs w:val="28"/>
        </w:rPr>
        <w:t xml:space="preserve"> </w:t>
      </w:r>
      <w:proofErr w:type="gramStart"/>
      <w:r w:rsidRPr="006470E8">
        <w:rPr>
          <w:color w:val="000000"/>
          <w:sz w:val="28"/>
          <w:szCs w:val="28"/>
        </w:rPr>
        <w:t xml:space="preserve">И. </w:t>
      </w:r>
      <w:proofErr w:type="spellStart"/>
      <w:r w:rsidRPr="006470E8">
        <w:rPr>
          <w:color w:val="000000"/>
          <w:sz w:val="28"/>
          <w:szCs w:val="28"/>
        </w:rPr>
        <w:t>Куприхина</w:t>
      </w:r>
      <w:proofErr w:type="spellEnd"/>
      <w:r w:rsidRPr="006470E8">
        <w:rPr>
          <w:color w:val="000000"/>
          <w:sz w:val="28"/>
          <w:szCs w:val="28"/>
        </w:rPr>
        <w:t xml:space="preserve"> и др.).</w:t>
      </w:r>
      <w:proofErr w:type="gramEnd"/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последующие годы в лабораториях Научно-исследовательского института дефектологии совершенствовалась акустическая аппаратура (аппараты видимой речи). Слухопротезный завод конструировал и производил малогабаритные детские слуховые аппараты. В результате работы по созданию акустической аппаратуры большинство школ получило звукоусиливающую аппаратуру, которая эффективно используется в учебно-воспитательном процессе. Одновременно создавалась методика применения акустических аппаратов в учебно-воспитательной работе школы и дошкольных учреждений, при проведении индивидуальных и фронтальных занятий (Л. В. Нейман, Ф. Ф. </w:t>
      </w:r>
      <w:proofErr w:type="spellStart"/>
      <w:r w:rsidRPr="006470E8">
        <w:rPr>
          <w:color w:val="000000"/>
          <w:sz w:val="28"/>
          <w:szCs w:val="28"/>
        </w:rPr>
        <w:t>Pay</w:t>
      </w:r>
      <w:proofErr w:type="spellEnd"/>
      <w:r w:rsidRPr="006470E8">
        <w:rPr>
          <w:color w:val="000000"/>
          <w:sz w:val="28"/>
          <w:szCs w:val="28"/>
        </w:rPr>
        <w:t xml:space="preserve">, В. И. </w:t>
      </w:r>
      <w:proofErr w:type="spellStart"/>
      <w:r w:rsidRPr="006470E8">
        <w:rPr>
          <w:color w:val="000000"/>
          <w:sz w:val="28"/>
          <w:szCs w:val="28"/>
        </w:rPr>
        <w:t>Бельтюков</w:t>
      </w:r>
      <w:proofErr w:type="spellEnd"/>
      <w:r w:rsidRPr="006470E8">
        <w:rPr>
          <w:color w:val="000000"/>
          <w:sz w:val="28"/>
          <w:szCs w:val="28"/>
        </w:rPr>
        <w:t xml:space="preserve">, А. М. </w:t>
      </w:r>
      <w:proofErr w:type="spellStart"/>
      <w:r w:rsidRPr="006470E8">
        <w:rPr>
          <w:color w:val="000000"/>
          <w:sz w:val="28"/>
          <w:szCs w:val="28"/>
        </w:rPr>
        <w:t>Масюнин</w:t>
      </w:r>
      <w:proofErr w:type="spellEnd"/>
      <w:r w:rsidRPr="006470E8">
        <w:rPr>
          <w:color w:val="000000"/>
          <w:sz w:val="28"/>
          <w:szCs w:val="28"/>
        </w:rPr>
        <w:t xml:space="preserve">, Э. И. </w:t>
      </w:r>
      <w:proofErr w:type="spellStart"/>
      <w:r w:rsidRPr="006470E8">
        <w:rPr>
          <w:color w:val="000000"/>
          <w:sz w:val="28"/>
          <w:szCs w:val="28"/>
        </w:rPr>
        <w:t>Леонгард</w:t>
      </w:r>
      <w:proofErr w:type="spellEnd"/>
      <w:r w:rsidRPr="006470E8">
        <w:rPr>
          <w:color w:val="000000"/>
          <w:sz w:val="28"/>
          <w:szCs w:val="28"/>
        </w:rPr>
        <w:t xml:space="preserve">, Е. П. Кузьмичева и др.). Для разработки научных основ такой методики </w:t>
      </w:r>
      <w:proofErr w:type="gramStart"/>
      <w:r w:rsidRPr="006470E8">
        <w:rPr>
          <w:color w:val="000000"/>
          <w:sz w:val="28"/>
          <w:szCs w:val="28"/>
        </w:rPr>
        <w:t>важное значение</w:t>
      </w:r>
      <w:proofErr w:type="gramEnd"/>
      <w:r w:rsidRPr="006470E8">
        <w:rPr>
          <w:color w:val="000000"/>
          <w:sz w:val="28"/>
          <w:szCs w:val="28"/>
        </w:rPr>
        <w:t xml:space="preserve"> имели </w:t>
      </w:r>
      <w:proofErr w:type="spellStart"/>
      <w:r w:rsidRPr="006470E8">
        <w:rPr>
          <w:color w:val="000000"/>
          <w:sz w:val="28"/>
          <w:szCs w:val="28"/>
        </w:rPr>
        <w:t>аудиологические</w:t>
      </w:r>
      <w:proofErr w:type="spellEnd"/>
      <w:r w:rsidRPr="006470E8">
        <w:rPr>
          <w:color w:val="000000"/>
          <w:sz w:val="28"/>
          <w:szCs w:val="28"/>
        </w:rPr>
        <w:t xml:space="preserve"> исследования (Л. В. Нейман, А. П. </w:t>
      </w:r>
      <w:proofErr w:type="spellStart"/>
      <w:r w:rsidRPr="006470E8">
        <w:rPr>
          <w:color w:val="000000"/>
          <w:sz w:val="28"/>
          <w:szCs w:val="28"/>
        </w:rPr>
        <w:t>Велицкий</w:t>
      </w:r>
      <w:proofErr w:type="spellEnd"/>
      <w:r w:rsidRPr="006470E8">
        <w:rPr>
          <w:color w:val="000000"/>
          <w:sz w:val="28"/>
          <w:szCs w:val="28"/>
        </w:rPr>
        <w:t xml:space="preserve"> и др.). Аудиология становилась неотъемлемой частью </w:t>
      </w:r>
      <w:proofErr w:type="spellStart"/>
      <w:r w:rsidRPr="006470E8">
        <w:rPr>
          <w:color w:val="000000"/>
          <w:sz w:val="28"/>
          <w:szCs w:val="28"/>
        </w:rPr>
        <w:t>акупедической</w:t>
      </w:r>
      <w:proofErr w:type="spellEnd"/>
      <w:r w:rsidRPr="006470E8">
        <w:rPr>
          <w:color w:val="000000"/>
          <w:sz w:val="28"/>
          <w:szCs w:val="28"/>
        </w:rPr>
        <w:t xml:space="preserve"> работы в школе и при подборе слуховых аппаратов.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последние десятилетия интенсивно развивается </w:t>
      </w:r>
      <w:proofErr w:type="gramStart"/>
      <w:r w:rsidRPr="006470E8">
        <w:rPr>
          <w:color w:val="000000"/>
          <w:sz w:val="28"/>
          <w:szCs w:val="28"/>
        </w:rPr>
        <w:t>специальная</w:t>
      </w:r>
      <w:proofErr w:type="gramEnd"/>
      <w:r w:rsidRPr="006470E8">
        <w:rPr>
          <w:color w:val="000000"/>
          <w:sz w:val="28"/>
          <w:szCs w:val="28"/>
        </w:rPr>
        <w:t xml:space="preserve"> </w:t>
      </w:r>
      <w:proofErr w:type="spellStart"/>
      <w:r w:rsidRPr="006470E8">
        <w:rPr>
          <w:color w:val="000000"/>
          <w:sz w:val="28"/>
          <w:szCs w:val="28"/>
        </w:rPr>
        <w:t>сурдопсихология</w:t>
      </w:r>
      <w:proofErr w:type="spellEnd"/>
      <w:r w:rsidRPr="006470E8">
        <w:rPr>
          <w:color w:val="000000"/>
          <w:sz w:val="28"/>
          <w:szCs w:val="28"/>
        </w:rPr>
        <w:t xml:space="preserve">. Эта область исследований находится в преемственной связи с идеями, выдвинутыми еще в довоенный период, в частности с идеями Л. С. </w:t>
      </w:r>
      <w:proofErr w:type="spellStart"/>
      <w:r w:rsidRPr="006470E8">
        <w:rPr>
          <w:color w:val="000000"/>
          <w:sz w:val="28"/>
          <w:szCs w:val="28"/>
        </w:rPr>
        <w:t>Выготского</w:t>
      </w:r>
      <w:proofErr w:type="spellEnd"/>
      <w:r w:rsidRPr="006470E8">
        <w:rPr>
          <w:color w:val="000000"/>
          <w:sz w:val="28"/>
          <w:szCs w:val="28"/>
        </w:rPr>
        <w:t xml:space="preserve">. Его учение о первичном дефекте и вторичных осложнениях развития получило дальнейшую разработку в исследованиях Р. М. </w:t>
      </w:r>
      <w:proofErr w:type="spellStart"/>
      <w:r w:rsidRPr="006470E8">
        <w:rPr>
          <w:color w:val="000000"/>
          <w:sz w:val="28"/>
          <w:szCs w:val="28"/>
        </w:rPr>
        <w:t>Боскис</w:t>
      </w:r>
      <w:proofErr w:type="spellEnd"/>
      <w:r w:rsidRPr="006470E8">
        <w:rPr>
          <w:color w:val="000000"/>
          <w:sz w:val="28"/>
          <w:szCs w:val="28"/>
        </w:rPr>
        <w:t xml:space="preserve">, Н. Г. Морозовой, Ж. И. </w:t>
      </w:r>
      <w:proofErr w:type="spellStart"/>
      <w:r w:rsidRPr="006470E8">
        <w:rPr>
          <w:color w:val="000000"/>
          <w:sz w:val="28"/>
          <w:szCs w:val="28"/>
        </w:rPr>
        <w:t>Шиф</w:t>
      </w:r>
      <w:proofErr w:type="spellEnd"/>
      <w:r w:rsidRPr="006470E8">
        <w:rPr>
          <w:color w:val="000000"/>
          <w:sz w:val="28"/>
          <w:szCs w:val="28"/>
        </w:rPr>
        <w:t>, Т. А. Власовой, И. М. Соловьева, М. С. Певзнер и других ученых-дефектологов.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Для развития сурдопедагогики и школы для глухих в последние годы характерно все более тесное и органическое объединение усилий </w:t>
      </w:r>
      <w:r w:rsidRPr="006470E8">
        <w:rPr>
          <w:color w:val="000000"/>
          <w:sz w:val="28"/>
          <w:szCs w:val="28"/>
        </w:rPr>
        <w:lastRenderedPageBreak/>
        <w:t>ученых-сурдопедагогов и творчески работающих учителей. Об этом свидетельствует проведение семи научных конференций в Институте дефектологии и четырех Всесоюзных педагогических чтений. Содружество ученых и учителей обогащает содержание научных исследований и практику обучения глухих и слабослышащих. С каждым годом это содружество все более укреплялось, а программа совместных исследований расширялась, результаты научных изысканий внедрялись в практику.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рассматриваемый период теория и практика обучения слабослышащих детей обогатились новыми педагогическими и методическими разработками. Были разработаны новые учебные планы и программы для первого и второго отделений школ слабослышащих. Это явилось важным шагом в решении проблемы дифференцированного обучения слабослышащих детей. Научно-исследовательским институтом дефектологии были проведены серьезные исследования (Р. М. </w:t>
      </w:r>
      <w:proofErr w:type="spellStart"/>
      <w:r w:rsidRPr="006470E8">
        <w:rPr>
          <w:color w:val="000000"/>
          <w:sz w:val="28"/>
          <w:szCs w:val="28"/>
        </w:rPr>
        <w:t>Боскис</w:t>
      </w:r>
      <w:proofErr w:type="spellEnd"/>
      <w:r w:rsidRPr="006470E8">
        <w:rPr>
          <w:color w:val="000000"/>
          <w:sz w:val="28"/>
          <w:szCs w:val="28"/>
        </w:rPr>
        <w:t xml:space="preserve">, А. Г. </w:t>
      </w:r>
      <w:proofErr w:type="spellStart"/>
      <w:r w:rsidRPr="006470E8">
        <w:rPr>
          <w:color w:val="000000"/>
          <w:sz w:val="28"/>
          <w:szCs w:val="28"/>
        </w:rPr>
        <w:t>Зикеев</w:t>
      </w:r>
      <w:proofErr w:type="spellEnd"/>
      <w:r w:rsidRPr="006470E8">
        <w:rPr>
          <w:color w:val="000000"/>
          <w:sz w:val="28"/>
          <w:szCs w:val="28"/>
        </w:rPr>
        <w:t>, К. Г. Коровин и др.) проблемы формирования и развития речи у слабослышащих детей. Фундаментальные работы К. Г. Коровина по вопросам практической грамматики в системе специального обучения слабослышащих детей языку, работы А. Г. Зикеева по развитию речи слабослышащих детей явились крупным вкладом в решение проблем обучения слабослышащих детей.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В рассматриваемый период в арсенал средств обучения слабослышащих детей все более широко включалась звукоусиливающая аппаратура; индивидуальные занятия по развитию слуха стали проводиться в лабораторных условиях и непосредственно в процессе обучения.</w:t>
      </w:r>
    </w:p>
    <w:p w:rsidR="002A7052" w:rsidRPr="006470E8" w:rsidRDefault="002A7052" w:rsidP="002A7052">
      <w:pPr>
        <w:pStyle w:val="a3"/>
        <w:shd w:val="clear" w:color="auto" w:fill="FFFFFF"/>
        <w:spacing w:before="0" w:beforeAutospacing="0" w:after="0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исследовательской работе по проблемам организации, содержания и методов обучения слабослышащих детей ведущая роль принадлежала Р. М. </w:t>
      </w:r>
      <w:proofErr w:type="spellStart"/>
      <w:r w:rsidRPr="006470E8">
        <w:rPr>
          <w:color w:val="000000"/>
          <w:sz w:val="28"/>
          <w:szCs w:val="28"/>
        </w:rPr>
        <w:t>Боскис</w:t>
      </w:r>
      <w:proofErr w:type="spellEnd"/>
      <w:r w:rsidRPr="006470E8">
        <w:rPr>
          <w:color w:val="000000"/>
          <w:sz w:val="28"/>
          <w:szCs w:val="28"/>
        </w:rPr>
        <w:t>. Ее исследования дали возможность научно обосновать классификацию детей с недостатками слуха, а также выявить важные закономерности развития познавательной деятельности этих детей. В монографии «Глухие и слабослышащие дети» (1963)</w:t>
      </w:r>
      <w:r w:rsidRPr="006470E8">
        <w:rPr>
          <w:rStyle w:val="apple-converted-space"/>
          <w:color w:val="000000"/>
          <w:sz w:val="28"/>
          <w:szCs w:val="28"/>
        </w:rPr>
        <w:t> </w:t>
      </w:r>
      <w:r w:rsidRPr="006470E8">
        <w:rPr>
          <w:b/>
          <w:bCs/>
          <w:color w:val="000000"/>
          <w:sz w:val="28"/>
          <w:szCs w:val="28"/>
        </w:rPr>
        <w:t xml:space="preserve">Р. М. </w:t>
      </w:r>
      <w:proofErr w:type="spellStart"/>
      <w:r w:rsidRPr="006470E8">
        <w:rPr>
          <w:b/>
          <w:bCs/>
          <w:color w:val="000000"/>
          <w:sz w:val="28"/>
          <w:szCs w:val="28"/>
        </w:rPr>
        <w:t>Боскис</w:t>
      </w:r>
      <w:proofErr w:type="spellEnd"/>
      <w:r w:rsidRPr="006470E8">
        <w:rPr>
          <w:rStyle w:val="apple-converted-space"/>
          <w:color w:val="000000"/>
          <w:sz w:val="28"/>
          <w:szCs w:val="28"/>
        </w:rPr>
        <w:t> </w:t>
      </w:r>
      <w:r w:rsidRPr="006470E8">
        <w:rPr>
          <w:color w:val="000000"/>
          <w:sz w:val="28"/>
          <w:szCs w:val="28"/>
        </w:rPr>
        <w:t>обобщила опыт научной классификации и дифференциации глухих и слабослышащих детей не только по состоянию слуха, но и их речи. Под ее руководством была разработана система формирования и развития речи у слабослышащих детей в двух отделениях школы для слабослышащих и подготовлен ряд методических пособий для учителей.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60-е и 70-е годы дальнейшее развитие получила такая форма связи теории и практики в области сурдопедагогики, как педагогические чтения. В 1963—1965 годах проводились зональные чтения, в которых </w:t>
      </w:r>
      <w:r w:rsidRPr="006470E8">
        <w:rPr>
          <w:color w:val="000000"/>
          <w:sz w:val="28"/>
          <w:szCs w:val="28"/>
        </w:rPr>
        <w:lastRenderedPageBreak/>
        <w:t xml:space="preserve">участвовали представители от всех краев, областей и автономных республик РСФСР; с конца 60-х годов они проводились как Всесоюзные с участием представителей всех союзных республик. Популярность чтений среди сурдопедагогов постоянно возрастала. На четвертых педагогических чтениях в секции «Обучение и воспитание глухих» работали три подсекции: «Обучение и воспитание в школах для глухих детей», «Психологические вопросы обучения и воспитания глухих детей», «Вопросы устной речи и </w:t>
      </w:r>
      <w:proofErr w:type="spellStart"/>
      <w:r w:rsidRPr="006470E8">
        <w:rPr>
          <w:color w:val="000000"/>
          <w:sz w:val="28"/>
          <w:szCs w:val="28"/>
        </w:rPr>
        <w:t>акупедии</w:t>
      </w:r>
      <w:proofErr w:type="spellEnd"/>
      <w:r w:rsidRPr="006470E8">
        <w:rPr>
          <w:color w:val="000000"/>
          <w:sz w:val="28"/>
          <w:szCs w:val="28"/>
        </w:rPr>
        <w:t>». Кроме того, работала секция по обучению взрослых глухих и секция по обучению и воспитанию слабослышащих детей.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Учителя, воспитатели и руководители школ для глухих и слабослышащих делились своим опытом и получали квалифицированные консультации ученых-сурдопедагогов. Посредством педагогических чтений закреплялась связь исследований по проблемам сурдопедагогики со школой, ее практическими нуждами и потребностями.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Этим же целям служили и сессии Института дефектологии, проводившиеся начиная с 1956 года один раз в четыре года. К 1979 году было проведено восемь таких сессий. Каждая из них означала определенный этап развития специальной педагогики и школы. На этих сессиях заслушивались не только доклады сотрудников Института дефектологии, но и других смежных институтов и учреждений, дефектологических факультетов, медицинских учреждений, работников системы социального обеспечения и др. В работе сессий принимали участие специалисты из стран социалистического содружества. Значительное место в программе сессий занимали проблемы теории сурдопедагогики, методики обучения и воспитания глухих и слабослышащих, обучения взрослых глухих, проблемы </w:t>
      </w:r>
      <w:proofErr w:type="spellStart"/>
      <w:r w:rsidRPr="006470E8">
        <w:rPr>
          <w:color w:val="000000"/>
          <w:sz w:val="28"/>
          <w:szCs w:val="28"/>
        </w:rPr>
        <w:t>сурдопсихологии</w:t>
      </w:r>
      <w:proofErr w:type="spellEnd"/>
      <w:r w:rsidRPr="006470E8">
        <w:rPr>
          <w:color w:val="000000"/>
          <w:sz w:val="28"/>
          <w:szCs w:val="28"/>
        </w:rPr>
        <w:t>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Педагогические чтения и научные сессии благотворно влияли на развитие сурдопедагогической теории и практики, объединяя усилия ученых-исследователей и творчески работающих учителей для практического решения задач обучения и воспитания глухих и слабослышащих.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Вся работа ученых и учителей, равно как и деятельность органов народного образования, была подчинена одной общей и главной цели — обеспечить полноценное обучение, воспитание и развитие всех страдающих недостатками слуха детей. Эта цель указывалась и в решениях директивных органов, направленных на улучшение обслуживания детей с недостатками слуха, на совершенствование педагогического процесса в специальной школе.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lastRenderedPageBreak/>
        <w:t>Наиболее важным достижением советской сурдопедагогики рассматриваемого периода было создание таких условий, при которых практически все дети, страдающие недостатком слуха, могут получать в специальной школе полное среднее образование. Решая эту невиданную по своим масштабам задачу, советская сурдопедагогика добивается огромных успехов. Главные из них связаны с деятельностью Научно-исследовательского института дефектологии АПН СССР. Институт теснейшим образом связывает свою исследовательскую работу с работой базовых школ. Он осуществляет научное руководство всей системой дефектологических учреждений в СССР.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Проводимые в Научно-исследовательском институте дефектологии АПН СССР исследования по проблемам обучения и воспитания аномальных детей, в частности детей с недостатками слуха, привлекают внимание многих иностранных ученых и специалистов. Советские дефектологи — активные участники международных конгрессов, семинаров, симпозиумов. На них советские сурдопедагоги выступают с содержательными докладами по вопросам обучения и воспитания детей с отклонениями в развитии. Международные связи советских дефектологов из года в год расширяются. Проводимые Научно-исследовательским институтом дефектологии АНН СССР каждые три-четыре года научные конференции привлекают много иностранных специалистов, в особенности из стран социалистического содружества. Советская дефектология, в том числе и советская сурдопедагогика, пользуется заслуженным авторитетом среди дефектологов всего мира. Журнал «Дефектология» пользуется большой популярностью и в других странах мира. Труды советских сурдопедагогов переводятся на многие иностранные языки.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>В настоящее время советская система учреждений для детей с недостатками слуха продолжает совершенствоваться. Обучение детей в этих учреждениях бесплатное и обязательное. Таких успехов не знает ни одна из капиталистических стран.</w:t>
      </w:r>
    </w:p>
    <w:p w:rsidR="002A7052" w:rsidRPr="006470E8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color w:val="000000"/>
          <w:sz w:val="28"/>
          <w:szCs w:val="28"/>
        </w:rPr>
      </w:pPr>
      <w:r w:rsidRPr="006470E8">
        <w:rPr>
          <w:color w:val="000000"/>
          <w:sz w:val="28"/>
          <w:szCs w:val="28"/>
        </w:rPr>
        <w:t xml:space="preserve">В начале 1975 года приказом министра просвещения СССР определялась система мер по дальнейшему улучшению обучения, трудового устройства и обслуживания лиц с дефектами умственного и физического развития. Этот приказ не только обеспечил улучшение материальных условий проведения учебно-воспитательной работы в специальных школах, но и определил перспективы дальнейшего развития всей системы обучения и воспитания глухих и слабослышащих, перспективы дальнейшего развития научных исследований в этой области педагогики. </w:t>
      </w:r>
    </w:p>
    <w:p w:rsidR="00901172" w:rsidRPr="006470E8" w:rsidRDefault="00901172">
      <w:pPr>
        <w:rPr>
          <w:rFonts w:ascii="Times New Roman" w:hAnsi="Times New Roman" w:cs="Times New Roman"/>
          <w:sz w:val="28"/>
          <w:szCs w:val="28"/>
        </w:rPr>
      </w:pPr>
    </w:p>
    <w:sectPr w:rsidR="00901172" w:rsidRPr="006470E8" w:rsidSect="009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052"/>
    <w:rsid w:val="000D3EB4"/>
    <w:rsid w:val="002A7052"/>
    <w:rsid w:val="0030398E"/>
    <w:rsid w:val="006470E8"/>
    <w:rsid w:val="0090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2"/>
  </w:style>
  <w:style w:type="paragraph" w:styleId="1">
    <w:name w:val="heading 1"/>
    <w:basedOn w:val="a"/>
    <w:next w:val="a"/>
    <w:link w:val="10"/>
    <w:uiPriority w:val="99"/>
    <w:qFormat/>
    <w:rsid w:val="002A70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2A7052"/>
    <w:rPr>
      <w:rFonts w:cs="Times New Roman"/>
    </w:rPr>
  </w:style>
  <w:style w:type="paragraph" w:styleId="a3">
    <w:name w:val="Normal (Web)"/>
    <w:basedOn w:val="a"/>
    <w:uiPriority w:val="99"/>
    <w:rsid w:val="002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2835</Words>
  <Characters>16164</Characters>
  <Application>Microsoft Office Word</Application>
  <DocSecurity>0</DocSecurity>
  <Lines>134</Lines>
  <Paragraphs>37</Paragraphs>
  <ScaleCrop>false</ScaleCrop>
  <Company>DG Win&amp;Soft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Петушок</cp:lastModifiedBy>
  <cp:revision>3</cp:revision>
  <dcterms:created xsi:type="dcterms:W3CDTF">2023-09-05T11:42:00Z</dcterms:created>
  <dcterms:modified xsi:type="dcterms:W3CDTF">2023-09-05T11:42:00Z</dcterms:modified>
</cp:coreProperties>
</file>