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7E" w:rsidRDefault="00ED317E" w:rsidP="00F1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17E">
        <w:rPr>
          <w:rFonts w:ascii="Times New Roman" w:hAnsi="Times New Roman" w:cs="Times New Roman"/>
          <w:b/>
          <w:sz w:val="28"/>
          <w:szCs w:val="28"/>
        </w:rPr>
        <w:t xml:space="preserve">Виды тренировочных нагрузок в футболе и физическая подготовка </w:t>
      </w:r>
      <w:r w:rsidR="00F156F7">
        <w:rPr>
          <w:rFonts w:ascii="Times New Roman" w:hAnsi="Times New Roman" w:cs="Times New Roman"/>
          <w:b/>
          <w:sz w:val="28"/>
          <w:szCs w:val="28"/>
        </w:rPr>
        <w:t>спортсменов-</w:t>
      </w:r>
      <w:r w:rsidRPr="00ED317E">
        <w:rPr>
          <w:rFonts w:ascii="Times New Roman" w:hAnsi="Times New Roman" w:cs="Times New Roman"/>
          <w:b/>
          <w:sz w:val="28"/>
          <w:szCs w:val="28"/>
        </w:rPr>
        <w:t>футболистов</w:t>
      </w:r>
      <w:bookmarkStart w:id="0" w:name="_GoBack"/>
      <w:bookmarkEnd w:id="0"/>
    </w:p>
    <w:p w:rsidR="00F156F7" w:rsidRPr="00ED317E" w:rsidRDefault="00F156F7" w:rsidP="00F1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7E" w:rsidRDefault="00ED317E" w:rsidP="00F156F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17E">
        <w:rPr>
          <w:rFonts w:ascii="Times New Roman" w:hAnsi="Times New Roman" w:cs="Times New Roman"/>
          <w:color w:val="000000"/>
          <w:sz w:val="28"/>
          <w:szCs w:val="28"/>
        </w:rPr>
        <w:t xml:space="preserve">Игра футболиста высокого класса всегда оставляет ощущение лёгкости и непринуждённости движений. Сейчас этим отличаются Лионель </w:t>
      </w:r>
      <w:proofErr w:type="spellStart"/>
      <w:r w:rsidRPr="00ED317E">
        <w:rPr>
          <w:rFonts w:ascii="Times New Roman" w:hAnsi="Times New Roman" w:cs="Times New Roman"/>
          <w:color w:val="000000"/>
          <w:sz w:val="28"/>
          <w:szCs w:val="28"/>
        </w:rPr>
        <w:t>Месси</w:t>
      </w:r>
      <w:proofErr w:type="spellEnd"/>
      <w:r w:rsidRPr="00ED31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317E">
        <w:rPr>
          <w:rFonts w:ascii="Times New Roman" w:hAnsi="Times New Roman" w:cs="Times New Roman"/>
          <w:color w:val="000000"/>
          <w:sz w:val="28"/>
          <w:szCs w:val="28"/>
        </w:rPr>
        <w:t>Криштиану</w:t>
      </w:r>
      <w:proofErr w:type="spellEnd"/>
      <w:r w:rsidRPr="00ED3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317E">
        <w:rPr>
          <w:rFonts w:ascii="Times New Roman" w:hAnsi="Times New Roman" w:cs="Times New Roman"/>
          <w:color w:val="000000"/>
          <w:sz w:val="28"/>
          <w:szCs w:val="28"/>
        </w:rPr>
        <w:t>Роналду</w:t>
      </w:r>
      <w:proofErr w:type="spellEnd"/>
      <w:r w:rsidRPr="00ED317E">
        <w:rPr>
          <w:rFonts w:ascii="Times New Roman" w:hAnsi="Times New Roman" w:cs="Times New Roman"/>
          <w:color w:val="000000"/>
          <w:sz w:val="28"/>
          <w:szCs w:val="28"/>
        </w:rPr>
        <w:t>,  </w:t>
      </w:r>
      <w:proofErr w:type="spellStart"/>
      <w:r w:rsidRPr="00ED317E">
        <w:rPr>
          <w:rFonts w:ascii="Times New Roman" w:hAnsi="Times New Roman" w:cs="Times New Roman"/>
          <w:color w:val="000000"/>
          <w:sz w:val="28"/>
          <w:szCs w:val="28"/>
        </w:rPr>
        <w:t>Неймар</w:t>
      </w:r>
      <w:proofErr w:type="spellEnd"/>
      <w:r w:rsidRPr="00ED317E">
        <w:rPr>
          <w:rFonts w:ascii="Times New Roman" w:hAnsi="Times New Roman" w:cs="Times New Roman"/>
          <w:color w:val="000000"/>
          <w:sz w:val="28"/>
          <w:szCs w:val="28"/>
        </w:rPr>
        <w:t xml:space="preserve">. В российском футболе большой объём работы выполняли Сергей </w:t>
      </w:r>
      <w:proofErr w:type="spellStart"/>
      <w:r w:rsidRPr="00ED317E">
        <w:rPr>
          <w:rFonts w:ascii="Times New Roman" w:hAnsi="Times New Roman" w:cs="Times New Roman"/>
          <w:color w:val="000000"/>
          <w:sz w:val="28"/>
          <w:szCs w:val="28"/>
        </w:rPr>
        <w:t>Игнашевич</w:t>
      </w:r>
      <w:proofErr w:type="spellEnd"/>
      <w:r w:rsidRPr="00ED317E">
        <w:rPr>
          <w:rFonts w:ascii="Times New Roman" w:hAnsi="Times New Roman" w:cs="Times New Roman"/>
          <w:color w:val="000000"/>
          <w:sz w:val="28"/>
          <w:szCs w:val="28"/>
        </w:rPr>
        <w:t>, Юрий Жирков, в лучшие годы – Андрей Аршавин. Но высокая физическая готовность всегда являлась результатом больших нагрузок вовремя тренировочного процесса.</w:t>
      </w:r>
    </w:p>
    <w:p w:rsidR="00F156F7" w:rsidRDefault="00ED317E" w:rsidP="00F156F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17E">
        <w:rPr>
          <w:rFonts w:ascii="Times New Roman" w:hAnsi="Times New Roman" w:cs="Times New Roman"/>
          <w:b/>
          <w:color w:val="000000"/>
          <w:sz w:val="28"/>
          <w:szCs w:val="28"/>
        </w:rPr>
        <w:t>Виды нагрузок в футболе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ED317E">
        <w:rPr>
          <w:rFonts w:ascii="Times New Roman" w:hAnsi="Times New Roman" w:cs="Times New Roman"/>
          <w:color w:val="000000"/>
          <w:sz w:val="28"/>
          <w:szCs w:val="28"/>
        </w:rPr>
        <w:t xml:space="preserve">Есть несколько классификаций нагрузок, которые вынуждены переносить футболисты. </w:t>
      </w:r>
      <w:proofErr w:type="gramStart"/>
      <w:r w:rsidRPr="00ED317E">
        <w:rPr>
          <w:rFonts w:ascii="Times New Roman" w:hAnsi="Times New Roman" w:cs="Times New Roman"/>
          <w:color w:val="000000"/>
          <w:sz w:val="28"/>
          <w:szCs w:val="28"/>
        </w:rPr>
        <w:t xml:space="preserve">Но большинство из них основываются на четырёх-пяти основных группах: так называемые запредельные нагрузки повышают функциональные возможности футболиста довольно заметно, но быстрого восстановления после них не происходит, – как правило, на обычных тренировках их не применяют, а нагружают спортсменов перед ответственными соревнованиями; эффект восстановления после </w:t>
      </w:r>
      <w:proofErr w:type="spellStart"/>
      <w:r w:rsidRPr="00ED317E">
        <w:rPr>
          <w:rFonts w:ascii="Times New Roman" w:hAnsi="Times New Roman" w:cs="Times New Roman"/>
          <w:color w:val="000000"/>
          <w:sz w:val="28"/>
          <w:szCs w:val="28"/>
        </w:rPr>
        <w:t>околопредельных</w:t>
      </w:r>
      <w:proofErr w:type="spellEnd"/>
      <w:r w:rsidRPr="00ED317E">
        <w:rPr>
          <w:rFonts w:ascii="Times New Roman" w:hAnsi="Times New Roman" w:cs="Times New Roman"/>
          <w:color w:val="000000"/>
          <w:sz w:val="28"/>
          <w:szCs w:val="28"/>
        </w:rPr>
        <w:t xml:space="preserve"> нагрузок наступает обычно через неделю, – эти нагрузки допускается применять во время определённого цикла тренировок;</w:t>
      </w:r>
      <w:proofErr w:type="gramEnd"/>
      <w:r w:rsidRPr="00ED317E">
        <w:rPr>
          <w:rFonts w:ascii="Times New Roman" w:hAnsi="Times New Roman" w:cs="Times New Roman"/>
          <w:color w:val="000000"/>
          <w:sz w:val="28"/>
          <w:szCs w:val="28"/>
        </w:rPr>
        <w:t xml:space="preserve"> восстановление после больших нагрузок обычно наблюдается через 36 часов, – это схема привычных постоянных тренировок; средние нагрузки видно уже по названию: спортсмен способен восстановиться после них уже через сутки; а малые нагрузки тренеры используют за несколько часов до игры, – они приводят к стабилизации физического состояния футболиста. Малые нагрузки, помимо подготовки организма спортсмена к матчу, стабилизируют и его психологическое состояние. Предстартовое волнение присутствует в любом виде спорта, и, как это ни странно на первый взгляд, физические упражнения помогают его нейтрализовать.</w:t>
      </w:r>
      <w:r w:rsidRPr="00ED31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56F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D317E">
        <w:rPr>
          <w:rFonts w:ascii="Times New Roman" w:hAnsi="Times New Roman" w:cs="Times New Roman"/>
          <w:b/>
          <w:color w:val="000000"/>
          <w:sz w:val="28"/>
          <w:szCs w:val="28"/>
        </w:rPr>
        <w:t>Как построен тренировочный процесс футболистов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D317E">
        <w:rPr>
          <w:rFonts w:ascii="Times New Roman" w:hAnsi="Times New Roman" w:cs="Times New Roman"/>
          <w:color w:val="000000"/>
          <w:sz w:val="28"/>
          <w:szCs w:val="28"/>
        </w:rPr>
        <w:t xml:space="preserve">Любая тренировка начинается с разминки. Во время неё разогреваются основные </w:t>
      </w:r>
      <w:r w:rsidRPr="00ED31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группы </w:t>
      </w:r>
      <w:proofErr w:type="gramStart"/>
      <w:r w:rsidRPr="00ED317E">
        <w:rPr>
          <w:rFonts w:ascii="Times New Roman" w:hAnsi="Times New Roman" w:cs="Times New Roman"/>
          <w:color w:val="000000"/>
          <w:sz w:val="28"/>
          <w:szCs w:val="28"/>
        </w:rPr>
        <w:t>мышц</w:t>
      </w:r>
      <w:proofErr w:type="gramEnd"/>
      <w:r w:rsidRPr="00ED317E">
        <w:rPr>
          <w:rFonts w:ascii="Times New Roman" w:hAnsi="Times New Roman" w:cs="Times New Roman"/>
          <w:color w:val="000000"/>
          <w:sz w:val="28"/>
          <w:szCs w:val="28"/>
        </w:rPr>
        <w:t xml:space="preserve"> и готовится к определённым нагрузкам сердечно – сосудистая система. Как правило, выполняются следующие упражнения: пробежка с мячом; ведение футбольного снаряда по полю; бег с высоким подниманием бедра; использование приставного шага; аэробные упражнения. Обязательно производится растяжка мышц задней и передней поверхности бедра. Выполняется несколько упражнений для ног: мельница с опущенным корпусом; </w:t>
      </w:r>
      <w:proofErr w:type="gramStart"/>
      <w:r w:rsidRPr="00ED317E">
        <w:rPr>
          <w:rFonts w:ascii="Times New Roman" w:hAnsi="Times New Roman" w:cs="Times New Roman"/>
          <w:color w:val="000000"/>
          <w:sz w:val="28"/>
          <w:szCs w:val="28"/>
        </w:rPr>
        <w:t>велосипед</w:t>
      </w:r>
      <w:proofErr w:type="gramEnd"/>
      <w:r w:rsidRPr="00ED317E">
        <w:rPr>
          <w:rFonts w:ascii="Times New Roman" w:hAnsi="Times New Roman" w:cs="Times New Roman"/>
          <w:color w:val="000000"/>
          <w:sz w:val="28"/>
          <w:szCs w:val="28"/>
        </w:rPr>
        <w:t xml:space="preserve"> в положении лёжа; прыжки через препятствия; стойки на ногах; отжимания с активным использованием ног. Всего на разминку уходит 10-15 минут. При этом интенсивность упражнений постоянно возрастает. Помимо всевозможных стеночек, игры в квадрате, </w:t>
      </w:r>
      <w:proofErr w:type="spellStart"/>
      <w:r w:rsidRPr="00ED317E">
        <w:rPr>
          <w:rFonts w:ascii="Times New Roman" w:hAnsi="Times New Roman" w:cs="Times New Roman"/>
          <w:color w:val="000000"/>
          <w:sz w:val="28"/>
          <w:szCs w:val="28"/>
        </w:rPr>
        <w:t>забеганий</w:t>
      </w:r>
      <w:proofErr w:type="spellEnd"/>
      <w:r w:rsidRPr="00ED317E">
        <w:rPr>
          <w:rFonts w:ascii="Times New Roman" w:hAnsi="Times New Roman" w:cs="Times New Roman"/>
          <w:color w:val="000000"/>
          <w:sz w:val="28"/>
          <w:szCs w:val="28"/>
        </w:rPr>
        <w:t xml:space="preserve"> и т п. большое значение имеют когнитивные упражнения. Они направлены на стимуляцию деятельности коры головного мозга, координации движений, соразмерности действий рук и ног футболиста. Это развивает интеллектуальное мышление, умение футболиста принимать нестандартные решения на поле, чувствовать возможности собственного организма. Заканчиваются тренировки, как правило, двухсторонней игрой, – игроки этот момент очень любят. Разумеется, этот процесс носит соревновательный характер, но главное здесь всё-таки – не результат, а отработка технических навыков и элементов тактики.</w:t>
      </w:r>
    </w:p>
    <w:p w:rsidR="00F156F7" w:rsidRDefault="00ED317E" w:rsidP="00F156F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17E">
        <w:rPr>
          <w:rFonts w:ascii="Times New Roman" w:hAnsi="Times New Roman" w:cs="Times New Roman"/>
          <w:b/>
          <w:color w:val="000000"/>
          <w:sz w:val="28"/>
          <w:szCs w:val="28"/>
        </w:rPr>
        <w:t>Компоненты нагрузки в футболе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317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Специалисты считают, что среди них выделяются основные: характер упражнений, – он может быть глобальным, региональным и локальным, всё зависит от количества мышц, которые в упражнениях задействованы; интенсивность нагрузки – тоже очень важный показатель, он периодически варьируется; объём работы может быть различным, – одно упражнение может занять несколько секунд, другое – несколько часов, многое зависит от направленности тренировки, которую определяет тренер; обязательно планируется продолжительность отдыха и частота его интервалов. Грамотное соотношение нагрузок и отдыха делает тренировочный процесс максимально полезным, а нагрузки – вполне </w:t>
      </w:r>
      <w:r w:rsidRPr="00ED31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переносимыми. Конечно, у каждого тренера – своя методика. Но основные компоненты нагрузок фактически однотипны.</w:t>
      </w:r>
    </w:p>
    <w:p w:rsidR="00F156F7" w:rsidRDefault="00ED317E" w:rsidP="00F156F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17E">
        <w:rPr>
          <w:rFonts w:ascii="Times New Roman" w:hAnsi="Times New Roman" w:cs="Times New Roman"/>
          <w:b/>
          <w:color w:val="000000"/>
          <w:sz w:val="28"/>
          <w:szCs w:val="28"/>
        </w:rPr>
        <w:t>Интенсивность нагрузки в футболе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317E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интенсивность физических занятий в футболе возрастает постоянно. </w:t>
      </w:r>
      <w:proofErr w:type="gramStart"/>
      <w:r w:rsidRPr="00ED317E">
        <w:rPr>
          <w:rFonts w:ascii="Times New Roman" w:hAnsi="Times New Roman" w:cs="Times New Roman"/>
          <w:color w:val="000000"/>
          <w:sz w:val="28"/>
          <w:szCs w:val="28"/>
        </w:rPr>
        <w:t>Она зависит от нескольких факторов, которые входят в тренировочный процесс:</w:t>
      </w:r>
      <w:r w:rsidRPr="00ED317E">
        <w:rPr>
          <w:rFonts w:ascii="Times New Roman" w:hAnsi="Times New Roman" w:cs="Times New Roman"/>
          <w:color w:val="000000"/>
          <w:sz w:val="28"/>
          <w:szCs w:val="28"/>
        </w:rPr>
        <w:br/>
        <w:t>обязательно должна соблюдаться систематичность тренировочных занятий; важное значение имеет степень подготовленности футболиста: для новичка подбирается один комплекс упражнений со своей степенью интенсивности, зрелый мастер может выдержать повышенные нагрузки, а ветерану можно сделать определённые послабления; как правило, объём упражнений растёт вместе с интенсивностью;</w:t>
      </w:r>
      <w:proofErr w:type="gramEnd"/>
      <w:r w:rsidRPr="00ED317E">
        <w:rPr>
          <w:rFonts w:ascii="Times New Roman" w:hAnsi="Times New Roman" w:cs="Times New Roman"/>
          <w:color w:val="000000"/>
          <w:sz w:val="28"/>
          <w:szCs w:val="28"/>
        </w:rPr>
        <w:t xml:space="preserve"> нельзя забывать о регулярном медицинском контроле. Планирование интенсивности занятий должно быть научно обоснованным. Оно должно быть организовано так, чтобы повышенные физические нагрузки чередовались с периодами отдыха. Организму всегда нужно давать время для восстановления.</w:t>
      </w:r>
    </w:p>
    <w:p w:rsidR="00F156F7" w:rsidRDefault="00ED317E" w:rsidP="00F156F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17E">
        <w:rPr>
          <w:rFonts w:ascii="Times New Roman" w:hAnsi="Times New Roman" w:cs="Times New Roman"/>
          <w:b/>
          <w:color w:val="000000"/>
          <w:sz w:val="28"/>
          <w:szCs w:val="28"/>
        </w:rPr>
        <w:t>Специализация нагрузок в футболе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D317E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чёткое подразделение физической подготовки спортсмена на </w:t>
      </w:r>
      <w:proofErr w:type="gramStart"/>
      <w:r w:rsidRPr="00ED317E">
        <w:rPr>
          <w:rFonts w:ascii="Times New Roman" w:hAnsi="Times New Roman" w:cs="Times New Roman"/>
          <w:color w:val="000000"/>
          <w:sz w:val="28"/>
          <w:szCs w:val="28"/>
        </w:rPr>
        <w:t>общую</w:t>
      </w:r>
      <w:proofErr w:type="gramEnd"/>
      <w:r w:rsidRPr="00ED317E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специальную. Понятно, что общая подготовка спортсмена направлена на развитие всех групп мышц и функций организма. Специальная подготовка – это уже другое. Здесь нагрузки направлены на развитие навыков владения мячом, улучшение скоростных и морально-волевых качеств. </w:t>
      </w:r>
      <w:proofErr w:type="gramStart"/>
      <w:r w:rsidRPr="00ED317E">
        <w:rPr>
          <w:rFonts w:ascii="Times New Roman" w:hAnsi="Times New Roman" w:cs="Times New Roman"/>
          <w:color w:val="000000"/>
          <w:sz w:val="28"/>
          <w:szCs w:val="28"/>
        </w:rPr>
        <w:t>Специальная физическая подготовка имеет свои особенности: она, как правило, разрабатывается индивидуально для каждого футболиста с учётом его физических и технических особенностей и возможностей; обязательно учитывается возраст игрока; в юношеском возрасте тщательно отрабатываются футбольные приёмы, но воспитанию выносливости и силы должно тоже уделяться повышенное внимание: закладывание этих основ потом и будет определять качества взрослого футболиста;</w:t>
      </w:r>
      <w:proofErr w:type="gramEnd"/>
      <w:r w:rsidRPr="00ED317E">
        <w:rPr>
          <w:rFonts w:ascii="Times New Roman" w:hAnsi="Times New Roman" w:cs="Times New Roman"/>
          <w:color w:val="000000"/>
          <w:sz w:val="28"/>
          <w:szCs w:val="28"/>
        </w:rPr>
        <w:t xml:space="preserve"> особое внимание уделяется бегу; в конце концов, все упражнения начинают подразделяться на конкретно специализированные – игровые и неспецифические; </w:t>
      </w:r>
      <w:r w:rsidRPr="00ED31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специфические упражнения, в свою очередь, подразделяются на групповые и индивидуальные. Методики проведения таких упражнений очень разнятся у разных тренеров, но азы футбольных навыков всё равно закладываются ещё в детском возрасте. Позже увеличение специфических нагрузок может сделать футболиста более выносливым и  мобильным, но способного и яркого технаря в нём уже не воспитаешь, если их раньше не было.</w:t>
      </w:r>
    </w:p>
    <w:p w:rsidR="00F156F7" w:rsidRDefault="00ED317E" w:rsidP="00F156F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17E">
        <w:rPr>
          <w:rFonts w:ascii="Times New Roman" w:hAnsi="Times New Roman" w:cs="Times New Roman"/>
          <w:b/>
          <w:color w:val="000000"/>
          <w:sz w:val="28"/>
          <w:szCs w:val="28"/>
        </w:rPr>
        <w:t>Физические нагрузки на тренировке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317E">
        <w:rPr>
          <w:rFonts w:ascii="Times New Roman" w:hAnsi="Times New Roman" w:cs="Times New Roman"/>
          <w:color w:val="000000"/>
          <w:sz w:val="28"/>
          <w:szCs w:val="28"/>
        </w:rPr>
        <w:t xml:space="preserve"> Футбол – очень динамичный вид спорта. Во время игры футболисты должны находиться в постоянном движении, перемещаясь по полю. Чтобы воспитать это качество в полной мере, аэробные нагрузки на тренировках возрастают буквально с каждым сезоном. Выделяется несколько направлений: постоянно воспитывается выносливость футболиста при беге на дальние дистанции; большое внимание уделяется силе мышц ног и вообще нижней части тела; в течение всей тренировки проводится координация двигательных и дыхательных процессов; регулярно производится работа с корпусом, чтобы снимать напряжение с мышц спины. Как уже отмечалось, тренировочное занятие начинается с разминки. Но уже во время неё нужно постоянно работать с мячом, – взаимодействие с этим снарядом должно войти в постоянную привычку. Длительность тренировки не должна превышать два часа, иначе наступит продолжительная усталость и даже истощение.</w:t>
      </w:r>
    </w:p>
    <w:p w:rsidR="00ED317E" w:rsidRPr="00F156F7" w:rsidRDefault="00ED317E" w:rsidP="00F156F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317E">
        <w:rPr>
          <w:rFonts w:ascii="Times New Roman" w:hAnsi="Times New Roman" w:cs="Times New Roman"/>
          <w:color w:val="000000"/>
          <w:sz w:val="28"/>
          <w:szCs w:val="28"/>
        </w:rPr>
        <w:t xml:space="preserve">Бег на дальние дистанции – это отдельный тренировочный процесс, который обычно проходит не на стадионе, а где-то на природе, на специальных трассах или беговых дорожках с длинным маршрутом. В академии «Барселоны» есть комплекс разработанных силовых упражнений, который применяется традиционно. Некоторые из них хорошо известны, какие-то могут даже удивить. Но они применяются и дают свои результаты: квадрат на самом деле – не только упражнение для отбора и паса, – он выполняется очень интенсивно, поэтому тренирует выносливость; ведение мяча на скорости – специфический футбольный навык; часто практикуется игра в урезанных составах по всему пространству футбольного поля, – тут </w:t>
      </w:r>
      <w:r w:rsidRPr="00ED31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физическая нагрузка увеличивается в разы; игра с отягощениями, – считается, что и это повышает выносливость футболиста в несколько раз. На тренировках английских клубов очень много бега и единоборств, французские команды воспитывают, в первую очередь, скоростные качества. Что же касается российских команд, тут единой методики нет. Считается, что клубы с юга страны больше воспитывают технику, а уральские и сибирские команды делают акцент на атлетизм. Но сейчас многое зависит от того, какую методику выберет тренер и его штаб. Распределение нагрузок в физической подготовке и тренировочных процессов Футбольный сезон традиционно имеет несколько циклов. </w:t>
      </w:r>
      <w:proofErr w:type="gramStart"/>
      <w:r w:rsidRPr="00ED317E">
        <w:rPr>
          <w:rFonts w:ascii="Times New Roman" w:hAnsi="Times New Roman" w:cs="Times New Roman"/>
          <w:color w:val="000000"/>
          <w:sz w:val="28"/>
          <w:szCs w:val="28"/>
        </w:rPr>
        <w:t>В каждом из них есть свои особенности и своя методика физических нагрузок: после окончания летнего отпуска команда отправляется на первый восстановительный сбор, – он, как правило, буквально заполнен физическими нагрузками; во время второго сбора проводятся уже контрольные игры, но нагрузки ещё не снижаются до оптимальных; перед началом сезона интенсивность физических упражнений заметно снижается, начинается обычный тренировочный процесс.</w:t>
      </w:r>
      <w:proofErr w:type="gramEnd"/>
      <w:r w:rsidRPr="00ED317E">
        <w:rPr>
          <w:rFonts w:ascii="Times New Roman" w:hAnsi="Times New Roman" w:cs="Times New Roman"/>
          <w:color w:val="000000"/>
          <w:sz w:val="28"/>
          <w:szCs w:val="28"/>
        </w:rPr>
        <w:t xml:space="preserve"> Нагрузки в ходе сезона могут быть разными. Они зависят от интенсивности календаря и результатов игры во время чемпионата. Если сезон начался неудачно, тренер может увеличить физические нагрузки и вообще организовать дополнительный сбор где-нибудь на базе. А когда игра уже хорошо поставлена, можно организовать дополнительные дни отдыха или просто ослабить режим физических нагрузок.</w:t>
      </w:r>
    </w:p>
    <w:p w:rsidR="00ED317E" w:rsidRPr="00ED317E" w:rsidRDefault="00ED317E" w:rsidP="00F156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17E">
        <w:rPr>
          <w:rFonts w:ascii="Times New Roman" w:hAnsi="Times New Roman" w:cs="Times New Roman"/>
          <w:color w:val="000000"/>
          <w:sz w:val="28"/>
          <w:szCs w:val="28"/>
        </w:rPr>
        <w:t>Заметное увеличение нагрузок обычно происходит перед турнирами сборных команд. Здесь своя методика, и физическое напряжение может быть очень большим. Но результат обычно бывает хорошим, – большинство команд без проблем переносит напряжённый график игр. Бывает, правда, и перетренированность, но сегодня это явление – уже достаточно редкое.</w:t>
      </w:r>
      <w:r w:rsidRPr="00ED317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ED317E" w:rsidRPr="00ED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55"/>
    <w:rsid w:val="000D1955"/>
    <w:rsid w:val="000F69C5"/>
    <w:rsid w:val="00ED317E"/>
    <w:rsid w:val="00F1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1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</dc:creator>
  <cp:keywords/>
  <dc:description/>
  <cp:lastModifiedBy>Сшор</cp:lastModifiedBy>
  <cp:revision>3</cp:revision>
  <dcterms:created xsi:type="dcterms:W3CDTF">2022-02-18T07:30:00Z</dcterms:created>
  <dcterms:modified xsi:type="dcterms:W3CDTF">2022-02-18T07:44:00Z</dcterms:modified>
</cp:coreProperties>
</file>