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E2" w:rsidRPr="0015633A" w:rsidRDefault="0015633A" w:rsidP="001563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5633A">
        <w:rPr>
          <w:rFonts w:ascii="Times New Roman" w:hAnsi="Times New Roman" w:cs="Times New Roman"/>
          <w:b/>
          <w:sz w:val="24"/>
          <w:szCs w:val="24"/>
        </w:rPr>
        <w:t>Методика преподавания истории</w:t>
      </w:r>
    </w:p>
    <w:p w:rsidR="0015633A" w:rsidRDefault="0015633A" w:rsidP="00156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33A" w:rsidRDefault="0015633A" w:rsidP="001563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Шеховцова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Л.Н., учитель истории и обществознания</w:t>
      </w:r>
    </w:p>
    <w:p w:rsidR="0015633A" w:rsidRDefault="0015633A" w:rsidP="001563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"СОШ с. Волоконовка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Белгородской области"</w:t>
      </w:r>
    </w:p>
    <w:p w:rsidR="0015633A" w:rsidRPr="0015633A" w:rsidRDefault="0015633A" w:rsidP="00156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3E2" w:rsidRPr="0015633A" w:rsidRDefault="007573E2" w:rsidP="00156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3A">
        <w:rPr>
          <w:rFonts w:ascii="Times New Roman" w:hAnsi="Times New Roman" w:cs="Times New Roman"/>
          <w:sz w:val="24"/>
          <w:szCs w:val="24"/>
        </w:rPr>
        <w:t>Сейчас перед любым молодым учителем с новой силой встает вопрос: чему и как учить ребенка? Как научно определить действительно необходимый и целесообразный состав и объем исторических знаний? Лично мое мнение, как учителя со стажем,- нельзя совершенствовать только образование, нужно совершенствовать познавательный процесс. И только тогда можно ожидать достойные плоды своей работы.</w:t>
      </w:r>
    </w:p>
    <w:p w:rsidR="007573E2" w:rsidRPr="0015633A" w:rsidRDefault="007573E2" w:rsidP="00156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3A">
        <w:rPr>
          <w:rFonts w:ascii="Times New Roman" w:hAnsi="Times New Roman" w:cs="Times New Roman"/>
          <w:sz w:val="24"/>
          <w:szCs w:val="24"/>
        </w:rPr>
        <w:t xml:space="preserve">Преподавание истории в школе- это очень сложный процесс взаимодействия учителя и его учеников. Он раскрывается на основе объективных связей, существующих между образованием, развитием и воспитанием учащихся. В основе его лежат следующие компоненты- цели обучения, его содержание, передачу знаний и руководство их усвоением, учебную деятельность школьников, результаты обучения. </w:t>
      </w:r>
    </w:p>
    <w:p w:rsidR="007573E2" w:rsidRPr="0015633A" w:rsidRDefault="007573E2" w:rsidP="00156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3A">
        <w:rPr>
          <w:rFonts w:ascii="Times New Roman" w:hAnsi="Times New Roman" w:cs="Times New Roman"/>
          <w:sz w:val="24"/>
          <w:szCs w:val="24"/>
        </w:rPr>
        <w:t>Для реализации этих компонентов учителя используют разнообразные методики.</w:t>
      </w:r>
    </w:p>
    <w:p w:rsidR="007573E2" w:rsidRPr="0015633A" w:rsidRDefault="007573E2" w:rsidP="00156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3A">
        <w:rPr>
          <w:rFonts w:ascii="Times New Roman" w:hAnsi="Times New Roman" w:cs="Times New Roman"/>
          <w:sz w:val="24"/>
          <w:szCs w:val="24"/>
        </w:rPr>
        <w:t>Слово «методика» происходит от древнегреческого слова «</w:t>
      </w:r>
      <w:proofErr w:type="spellStart"/>
      <w:r w:rsidRPr="0015633A">
        <w:rPr>
          <w:rFonts w:ascii="Times New Roman" w:hAnsi="Times New Roman" w:cs="Times New Roman"/>
          <w:sz w:val="24"/>
          <w:szCs w:val="24"/>
        </w:rPr>
        <w:t>методос</w:t>
      </w:r>
      <w:proofErr w:type="spellEnd"/>
      <w:r w:rsidRPr="0015633A">
        <w:rPr>
          <w:rFonts w:ascii="Times New Roman" w:hAnsi="Times New Roman" w:cs="Times New Roman"/>
          <w:sz w:val="24"/>
          <w:szCs w:val="24"/>
        </w:rPr>
        <w:t>», что означает «путь исследования», «способ познания». Это научная дисциплина, которая исследует процесс обучения истории с целью использования его закономерностей для повышения эффективности образования, воспитания и развития подрастающего поколения. Методика разрабатывает содержание, организацию и методы обучения истории в соответствии с возрастными особенностями учащихся. Методика как наука прошла сложный путь развития. Дореволюционная методика разработала богатый арсенал приемов работы учителя, создала целые методические системы, объединявшие общей педагогической идеей отдельные приемы.</w:t>
      </w:r>
    </w:p>
    <w:p w:rsidR="007573E2" w:rsidRPr="0015633A" w:rsidRDefault="007573E2" w:rsidP="0015633A">
      <w:pPr>
        <w:tabs>
          <w:tab w:val="left" w:pos="2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3A">
        <w:rPr>
          <w:rFonts w:ascii="Times New Roman" w:hAnsi="Times New Roman" w:cs="Times New Roman"/>
          <w:sz w:val="24"/>
          <w:szCs w:val="24"/>
        </w:rPr>
        <w:t xml:space="preserve">Но какими бы не были разнообразными эти методики, все они имеют схожее содержание. Во-первых, работа должна включать в себя теоретическую и практическую части. В </w:t>
      </w:r>
      <w:proofErr w:type="spellStart"/>
      <w:r w:rsidRPr="0015633A">
        <w:rPr>
          <w:rFonts w:ascii="Times New Roman" w:hAnsi="Times New Roman" w:cs="Times New Roman"/>
          <w:sz w:val="24"/>
          <w:szCs w:val="24"/>
        </w:rPr>
        <w:t>теоритическую</w:t>
      </w:r>
      <w:proofErr w:type="spellEnd"/>
      <w:r w:rsidRPr="0015633A">
        <w:rPr>
          <w:rFonts w:ascii="Times New Roman" w:hAnsi="Times New Roman" w:cs="Times New Roman"/>
          <w:sz w:val="24"/>
          <w:szCs w:val="24"/>
        </w:rPr>
        <w:t xml:space="preserve"> часть входит составленный учителем план и подробный конспект урока, курс и тема -  по выбору. Ход урока раскрывается в таблице, обязательно включающей в себя графы «Деятельность учителя» и «Деятельность учащихся». Практическая часть включает в себя активную самостоятельную деятельность учащихся под руководством учителя в результате чего происходит творческое овладение знаниями. </w:t>
      </w:r>
    </w:p>
    <w:p w:rsidR="007573E2" w:rsidRPr="0015633A" w:rsidRDefault="007573E2" w:rsidP="0015633A">
      <w:pPr>
        <w:tabs>
          <w:tab w:val="left" w:pos="2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3A">
        <w:rPr>
          <w:rFonts w:ascii="Times New Roman" w:hAnsi="Times New Roman" w:cs="Times New Roman"/>
          <w:sz w:val="24"/>
          <w:szCs w:val="24"/>
        </w:rPr>
        <w:t>Также в своей работе учителю необходимо раскрывать методику достижения высокого качества результатов обучения, которая соответствует педагогическим и методическим требованиям к оценке качеств исторического образования, и давать описание системы собственной работы, соответствующей возрастным и индивидуальным особенностям учащихся и их познавательным возможностям.</w:t>
      </w:r>
    </w:p>
    <w:p w:rsidR="007573E2" w:rsidRPr="0015633A" w:rsidRDefault="007573E2" w:rsidP="0015633A">
      <w:pPr>
        <w:tabs>
          <w:tab w:val="left" w:pos="2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3A">
        <w:rPr>
          <w:rFonts w:ascii="Times New Roman" w:hAnsi="Times New Roman" w:cs="Times New Roman"/>
          <w:sz w:val="24"/>
          <w:szCs w:val="24"/>
        </w:rPr>
        <w:t>Для достижения высокого уровня освоения предмета учащимися необходимо конструирование собственной модели обучения. Эту модель можно спроектировать на основе личностно-ориентированного, системно-деятельного и технологического подхода к обучению. Вопросы и задания для школьников должны быть составлены на основе дифференцированного и индивидуального подхода к каждому.</w:t>
      </w:r>
    </w:p>
    <w:p w:rsidR="007573E2" w:rsidRPr="0015633A" w:rsidRDefault="007573E2" w:rsidP="0015633A">
      <w:pPr>
        <w:tabs>
          <w:tab w:val="left" w:pos="2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3A">
        <w:rPr>
          <w:rFonts w:ascii="Times New Roman" w:hAnsi="Times New Roman" w:cs="Times New Roman"/>
          <w:sz w:val="24"/>
          <w:szCs w:val="24"/>
        </w:rPr>
        <w:t>В процессе работы с учениками, учитель замечает какие типы и формы уроков более предпочитаемые, а какие нет. Это также поможет в составлении модели обучения.</w:t>
      </w:r>
    </w:p>
    <w:p w:rsidR="007573E2" w:rsidRPr="0015633A" w:rsidRDefault="007573E2" w:rsidP="0015633A">
      <w:pPr>
        <w:tabs>
          <w:tab w:val="left" w:pos="2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3A">
        <w:rPr>
          <w:rFonts w:ascii="Times New Roman" w:hAnsi="Times New Roman" w:cs="Times New Roman"/>
          <w:sz w:val="24"/>
          <w:szCs w:val="24"/>
        </w:rPr>
        <w:lastRenderedPageBreak/>
        <w:t>Так как история- предмет устный и содержит огромны объем материала, можно использовать такие приемы, как эпистолярный жанр, анализ исторического источника, историческое мини-сочинение, решение исторических задач.</w:t>
      </w:r>
    </w:p>
    <w:p w:rsidR="007573E2" w:rsidRPr="0015633A" w:rsidRDefault="007573E2" w:rsidP="0015633A">
      <w:pPr>
        <w:tabs>
          <w:tab w:val="left" w:pos="2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3A">
        <w:rPr>
          <w:rFonts w:ascii="Times New Roman" w:hAnsi="Times New Roman" w:cs="Times New Roman"/>
          <w:sz w:val="24"/>
          <w:szCs w:val="24"/>
        </w:rPr>
        <w:t>Эпистолярный жанр подразумевает изучение истории по письмам. Ведь именно в рукописях простых людей друг к другу раскрываются их чувства, эмоции и переживания в разные эпохи. Этот прием изучения истории найдет себя в гуманитарном и творческом классе.</w:t>
      </w:r>
    </w:p>
    <w:p w:rsidR="007573E2" w:rsidRPr="0015633A" w:rsidRDefault="007573E2" w:rsidP="0015633A">
      <w:pPr>
        <w:tabs>
          <w:tab w:val="left" w:pos="2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3A">
        <w:rPr>
          <w:rFonts w:ascii="Times New Roman" w:hAnsi="Times New Roman" w:cs="Times New Roman"/>
          <w:sz w:val="24"/>
          <w:szCs w:val="24"/>
        </w:rPr>
        <w:t>Анализ исторического источника и работа над мини-сочинением  позволяет ученику развивать умение аргументировать материал на основе имеющихся знаний, обогащая его раннее неведомыми историческими данными.</w:t>
      </w:r>
    </w:p>
    <w:p w:rsidR="007573E2" w:rsidRPr="0015633A" w:rsidRDefault="007573E2" w:rsidP="0015633A">
      <w:pPr>
        <w:tabs>
          <w:tab w:val="left" w:pos="2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3A">
        <w:rPr>
          <w:rFonts w:ascii="Times New Roman" w:hAnsi="Times New Roman" w:cs="Times New Roman"/>
          <w:sz w:val="24"/>
          <w:szCs w:val="24"/>
        </w:rPr>
        <w:t>А решение исторических задач помогает сформировать умение, используя исторический материал, правильно думать и поступать в настоящем и будущем.</w:t>
      </w:r>
    </w:p>
    <w:p w:rsidR="007573E2" w:rsidRPr="0015633A" w:rsidRDefault="007573E2" w:rsidP="00156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3A">
        <w:rPr>
          <w:rFonts w:ascii="Times New Roman" w:hAnsi="Times New Roman" w:cs="Times New Roman"/>
          <w:sz w:val="24"/>
          <w:szCs w:val="24"/>
        </w:rPr>
        <w:t>Развитие личности зависит не только от врожденных способностей человека, социального окружения, но и от его собственной позиции, его мироощущения. Большая роль в воспитании этих качеств отводится, в частности, урокам истории. Поэтому каждому учителю необходимо найти правильный и эффективный метод этого воспитания!</w:t>
      </w:r>
    </w:p>
    <w:p w:rsidR="007573E2" w:rsidRPr="0015633A" w:rsidRDefault="007573E2" w:rsidP="0015633A">
      <w:pPr>
        <w:tabs>
          <w:tab w:val="left" w:pos="2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3E2" w:rsidRPr="0015633A" w:rsidRDefault="007573E2" w:rsidP="0015633A">
      <w:pPr>
        <w:tabs>
          <w:tab w:val="left" w:pos="2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3E2" w:rsidRPr="0015633A" w:rsidRDefault="007573E2" w:rsidP="00156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3E2" w:rsidRPr="0015633A" w:rsidRDefault="007573E2" w:rsidP="00156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573E2" w:rsidRPr="0015633A" w:rsidRDefault="007573E2" w:rsidP="00156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3E2" w:rsidRPr="0015633A" w:rsidRDefault="007573E2" w:rsidP="00156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3E2" w:rsidRPr="0015633A" w:rsidRDefault="007573E2" w:rsidP="00156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3E2" w:rsidRPr="0015633A" w:rsidRDefault="007573E2" w:rsidP="0015633A">
      <w:pPr>
        <w:tabs>
          <w:tab w:val="left" w:pos="2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839" w:rsidRPr="0015633A" w:rsidRDefault="00A52839" w:rsidP="00156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839" w:rsidRPr="0015633A" w:rsidSect="0004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73E2"/>
    <w:rsid w:val="000E730C"/>
    <w:rsid w:val="0015633A"/>
    <w:rsid w:val="007573E2"/>
    <w:rsid w:val="00A5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2020-06-07T18:50:00Z</dcterms:created>
  <dcterms:modified xsi:type="dcterms:W3CDTF">2023-09-15T07:41:00Z</dcterms:modified>
</cp:coreProperties>
</file>