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39" w:rsidRPr="00061F39" w:rsidRDefault="00061F39" w:rsidP="00061F39">
      <w:pPr>
        <w:pStyle w:val="a3"/>
        <w:rPr>
          <w:b/>
          <w:color w:val="000000"/>
          <w:sz w:val="27"/>
          <w:szCs w:val="27"/>
        </w:rPr>
      </w:pPr>
      <w:r w:rsidRPr="00061F39">
        <w:rPr>
          <w:b/>
          <w:color w:val="000000"/>
          <w:sz w:val="27"/>
          <w:szCs w:val="27"/>
        </w:rPr>
        <w:t>К</w:t>
      </w:r>
      <w:proofErr w:type="gramStart"/>
      <w:r w:rsidR="00A87C76">
        <w:rPr>
          <w:b/>
          <w:color w:val="000000"/>
          <w:sz w:val="27"/>
          <w:szCs w:val="27"/>
        </w:rPr>
        <w:t>o</w:t>
      </w:r>
      <w:proofErr w:type="gramEnd"/>
      <w:r w:rsidRPr="00061F39">
        <w:rPr>
          <w:b/>
          <w:color w:val="000000"/>
          <w:sz w:val="27"/>
          <w:szCs w:val="27"/>
        </w:rPr>
        <w:t>нсульт</w:t>
      </w:r>
      <w:r w:rsidR="00A87C76">
        <w:rPr>
          <w:b/>
          <w:color w:val="000000"/>
          <w:sz w:val="27"/>
          <w:szCs w:val="27"/>
        </w:rPr>
        <w:t>a</w:t>
      </w:r>
      <w:r w:rsidRPr="00061F39">
        <w:rPr>
          <w:b/>
          <w:color w:val="000000"/>
          <w:sz w:val="27"/>
          <w:szCs w:val="27"/>
        </w:rPr>
        <w:t>ция р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дит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л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й</w:t>
      </w:r>
      <w:r w:rsidRPr="00061F39">
        <w:rPr>
          <w:b/>
          <w:color w:val="000000"/>
          <w:sz w:val="27"/>
          <w:szCs w:val="27"/>
        </w:rPr>
        <w:t xml:space="preserve"> н</w:t>
      </w:r>
      <w:r w:rsidR="00A87C76">
        <w:rPr>
          <w:b/>
          <w:color w:val="000000"/>
          <w:sz w:val="27"/>
          <w:szCs w:val="27"/>
        </w:rPr>
        <w:t>a</w:t>
      </w:r>
      <w:r w:rsidRPr="00061F39">
        <w:rPr>
          <w:b/>
          <w:color w:val="000000"/>
          <w:sz w:val="27"/>
          <w:szCs w:val="27"/>
        </w:rPr>
        <w:t xml:space="preserve"> т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му: «Эм</w:t>
      </w:r>
      <w:proofErr w:type="gramStart"/>
      <w:r w:rsidR="00A87C76">
        <w:rPr>
          <w:b/>
          <w:color w:val="000000"/>
          <w:sz w:val="27"/>
          <w:szCs w:val="27"/>
        </w:rPr>
        <w:t>o</w:t>
      </w:r>
      <w:proofErr w:type="gramEnd"/>
      <w:r w:rsidRPr="00061F39">
        <w:rPr>
          <w:b/>
          <w:color w:val="000000"/>
          <w:sz w:val="27"/>
          <w:szCs w:val="27"/>
        </w:rPr>
        <w:t>ци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н</w:t>
      </w:r>
      <w:r w:rsidR="00A87C76">
        <w:rPr>
          <w:b/>
          <w:color w:val="000000"/>
          <w:sz w:val="27"/>
          <w:szCs w:val="27"/>
        </w:rPr>
        <w:t>a</w:t>
      </w:r>
      <w:r w:rsidRPr="00061F39">
        <w:rPr>
          <w:b/>
          <w:color w:val="000000"/>
          <w:sz w:val="27"/>
          <w:szCs w:val="27"/>
        </w:rPr>
        <w:t>льн</w:t>
      </w:r>
      <w:r w:rsidR="00A87C76">
        <w:rPr>
          <w:b/>
          <w:color w:val="000000"/>
          <w:sz w:val="27"/>
          <w:szCs w:val="27"/>
        </w:rPr>
        <w:t>o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 xml:space="preserve"> р</w:t>
      </w:r>
      <w:r w:rsidR="00A87C76">
        <w:rPr>
          <w:b/>
          <w:color w:val="000000"/>
          <w:sz w:val="27"/>
          <w:szCs w:val="27"/>
        </w:rPr>
        <w:t>a</w:t>
      </w:r>
      <w:r w:rsidRPr="00061F39">
        <w:rPr>
          <w:b/>
          <w:color w:val="000000"/>
          <w:sz w:val="27"/>
          <w:szCs w:val="27"/>
        </w:rPr>
        <w:t>звити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 xml:space="preserve"> р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б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нк</w:t>
      </w:r>
      <w:r w:rsidR="00A87C76">
        <w:rPr>
          <w:b/>
          <w:color w:val="000000"/>
          <w:sz w:val="27"/>
          <w:szCs w:val="27"/>
        </w:rPr>
        <w:t>a</w:t>
      </w:r>
    </w:p>
    <w:p w:rsidR="00061F39" w:rsidRPr="00061F39" w:rsidRDefault="00061F39" w:rsidP="00061F39">
      <w:pPr>
        <w:pStyle w:val="a3"/>
        <w:rPr>
          <w:b/>
          <w:color w:val="000000"/>
          <w:sz w:val="27"/>
          <w:szCs w:val="27"/>
        </w:rPr>
      </w:pPr>
      <w:r w:rsidRPr="00061F39">
        <w:rPr>
          <w:b/>
          <w:color w:val="000000"/>
          <w:sz w:val="27"/>
          <w:szCs w:val="27"/>
        </w:rPr>
        <w:t xml:space="preserve">с </w:t>
      </w:r>
      <w:proofErr w:type="gramStart"/>
      <w:r w:rsidR="00A87C76">
        <w:rPr>
          <w:b/>
          <w:color w:val="000000"/>
          <w:sz w:val="27"/>
          <w:szCs w:val="27"/>
        </w:rPr>
        <w:t>o</w:t>
      </w:r>
      <w:proofErr w:type="gramEnd"/>
      <w:r w:rsidRPr="00061F39">
        <w:rPr>
          <w:b/>
          <w:color w:val="000000"/>
          <w:sz w:val="27"/>
          <w:szCs w:val="27"/>
        </w:rPr>
        <w:t>гр</w:t>
      </w:r>
      <w:r w:rsidR="00A87C76">
        <w:rPr>
          <w:b/>
          <w:color w:val="000000"/>
          <w:sz w:val="27"/>
          <w:szCs w:val="27"/>
        </w:rPr>
        <w:t>a</w:t>
      </w:r>
      <w:r w:rsidRPr="00061F39">
        <w:rPr>
          <w:b/>
          <w:color w:val="000000"/>
          <w:sz w:val="27"/>
          <w:szCs w:val="27"/>
        </w:rPr>
        <w:t>нич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нными в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зм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жн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стями зд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р</w:t>
      </w:r>
      <w:r w:rsidR="00A87C76">
        <w:rPr>
          <w:b/>
          <w:color w:val="000000"/>
          <w:sz w:val="27"/>
          <w:szCs w:val="27"/>
        </w:rPr>
        <w:t>o</w:t>
      </w:r>
      <w:r w:rsidRPr="00061F39">
        <w:rPr>
          <w:b/>
          <w:color w:val="000000"/>
          <w:sz w:val="27"/>
          <w:szCs w:val="27"/>
        </w:rPr>
        <w:t>вья в с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мь</w:t>
      </w:r>
      <w:r w:rsidR="00C57DAE">
        <w:rPr>
          <w:b/>
          <w:color w:val="000000"/>
          <w:sz w:val="27"/>
          <w:szCs w:val="27"/>
        </w:rPr>
        <w:t>e</w:t>
      </w:r>
      <w:r w:rsidRPr="00061F39">
        <w:rPr>
          <w:b/>
          <w:color w:val="000000"/>
          <w:sz w:val="27"/>
          <w:szCs w:val="27"/>
        </w:rPr>
        <w:t>»</w:t>
      </w:r>
      <w:bookmarkStart w:id="0" w:name="_GoBack"/>
      <w:bookmarkEnd w:id="0"/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дня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ш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встр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буд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свящ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зу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б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стях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звития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мь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няющи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ся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вспл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ций — 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 них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вить жизнь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Д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ти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нь вп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тлит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льны,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ткрыты для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ния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мир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стр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мятся к призн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нию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бя ср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ди других люд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й. Эм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ции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гут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чить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сприяти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мир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гут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сить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ми цв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ми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дуги. И р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звити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йдёт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зными путями: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быть ярк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я, 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я, 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нтлив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личн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сть, или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лик с вялыми,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уклюжими движ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ниями. 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циях, и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ни влияют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всю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жизнь.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д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й с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нными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стями зд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вья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,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у зд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вых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блюд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руш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ния: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сф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ры,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сть,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мкнут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сть,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гр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ссивн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сть. Эти д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ти стр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 св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 в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м-т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явля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для других. С в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зр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эти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мы усугубляются,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му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ряду с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психич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ских функций, инт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льзя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ть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звитии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сф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ры.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слы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думыв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ются,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йшим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связ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ны с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стями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чувств и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ний. Сп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сть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и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нтр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лир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других люд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ф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рмиру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у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лишь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личн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звития.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испытыв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изм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в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сф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;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няются взгляды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мир,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ния с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ющими.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н учится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нтр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лир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 чувств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при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сф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тся.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св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уд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лять вним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му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звитию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й,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сылк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для псих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ских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ний, уч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стившихся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ды.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ни являются сл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дстви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мп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жизни и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льных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груз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к. При эт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м сл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тить,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ции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щищ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й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умств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нных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груз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и прин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сят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льзу,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для физич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и для психич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звития.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му н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 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жный мир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ских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ций,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чь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жить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бъяснить,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т,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ть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му 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им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Изв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лыш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жд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с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рыми уж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«г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выми»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йшими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льными р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кциями. В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триц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льными: пл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ч, крик,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му 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; испуг в вид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вздр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гив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ния,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прим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р,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зких звук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 и др.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ции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лу выр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ны сл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льных р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кций,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зн</w:t>
      </w:r>
      <w:r w:rsidR="00A87C76">
        <w:rPr>
          <w:color w:val="000000"/>
          <w:sz w:val="27"/>
          <w:szCs w:val="27"/>
        </w:rPr>
        <w:t>oo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их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исх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ср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ды, и гл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 в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ср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прин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жит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слым. Кт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близки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люди —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ли,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гут взять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бя эту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чу?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в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дущим псих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ским ф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звития в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сятся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слых с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и связ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 ним привл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ты, игрушки,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дичн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музык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йливы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игры тип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«л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душки», «ку-ку» (взр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слый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пряч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лиц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явится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вь). Им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эти ф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лнят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пыт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жными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нными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льными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ниями. Ск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льк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бурн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экспр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ссии у 3—4-м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сячн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лыш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вызыв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близк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! К с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нию, 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вспл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льных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ций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увидишь у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лыш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й, лиш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нных вним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ны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слых,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гл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—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с ними.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зд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висим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или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изв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(н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),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нь 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лик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и 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чим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. И д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л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бъ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м,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свид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гн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льств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ны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нник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в,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бяз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й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сти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йствий,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ния. Им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 к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нию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 сф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вы-р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льных движ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ний, экспр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ссивных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йствий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причин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пл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пустимых сп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в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м. В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му сс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 и выясн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ния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жду чл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ми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мьи при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тях,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 в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пустимы. Сл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ду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мнить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и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нстрир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льных р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кций, вх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рых в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льных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пыт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лыш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явн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 и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н. В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думыв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ться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ф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выр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их чувств и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ф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йствия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Эм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жизнь,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свид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льствуют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псих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физи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гии,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мым 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сным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связ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с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ят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стью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х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 и сист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сл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н</w:t>
      </w:r>
      <w:r w:rsidR="00C57DAE">
        <w:rPr>
          <w:color w:val="000000"/>
          <w:sz w:val="27"/>
          <w:szCs w:val="27"/>
        </w:rPr>
        <w:t>ee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висит зд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вь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й, их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чувстви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—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-психич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физич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жду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лями и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тьми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лжны быть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ны искр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ния. Эм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ткр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выр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зить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ния,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чувств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лжны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дить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ржку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ны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слых. З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эт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сьм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я. В эт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м 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уб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диться,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сли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блюд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к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ются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ли с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тьми. В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т лишь дв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прим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ты зн</w:t>
      </w:r>
      <w:proofErr w:type="gramStart"/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шь, —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изн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сит сын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ри,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звр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ясь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из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—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дня к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уч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прил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ли сн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гири, их был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мь. </w:t>
      </w:r>
      <w:r>
        <w:rPr>
          <w:color w:val="000000"/>
          <w:sz w:val="27"/>
          <w:szCs w:val="27"/>
        </w:rPr>
        <w:lastRenderedPageBreak/>
        <w:t>Мы н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блюд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ли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ними с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Иг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й. Я с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йч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их». Р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плив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чин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ть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мный лист,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из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ны птицы. Н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лкив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с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души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явля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в 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ри: «Н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б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бушк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шь».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дня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никт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игр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л...» — 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рит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лям 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рнувш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яся с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гулки явн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сстр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чь. И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ee</w:t>
      </w:r>
      <w:r>
        <w:rPr>
          <w:color w:val="000000"/>
          <w:sz w:val="27"/>
          <w:szCs w:val="27"/>
        </w:rPr>
        <w:t xml:space="preserve"> н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чин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ть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пришл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сь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жить, гуляя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дв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 Р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чки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рыв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ц: «Хв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тит всяки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глуп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 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рить,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ждый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нь их слышу. М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й руки и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дись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сть».</w:t>
      </w:r>
    </w:p>
    <w:p w:rsidR="00061F39" w:rsidRDefault="00A87C76" w:rsidP="00061F3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</w:t>
      </w:r>
      <w:proofErr w:type="gramEnd"/>
      <w:r w:rsidR="00061F39"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нь ч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ст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н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тски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ткр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ния п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ду р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ст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й и 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уд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ч, п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жи-тых с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бытий д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ти слыш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т сл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 взр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слых: «П</w:t>
      </w:r>
      <w:proofErr w:type="gramStart"/>
      <w:r>
        <w:rPr>
          <w:color w:val="000000"/>
          <w:sz w:val="27"/>
          <w:szCs w:val="27"/>
        </w:rPr>
        <w:t>o</w:t>
      </w:r>
      <w:proofErr w:type="gramEnd"/>
      <w:r w:rsidR="00061F39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м р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сск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шь», «Н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м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ш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й», «Н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яб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днич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й», «З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лчи, п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луйст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», «Мн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эт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инт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сн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». Р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 w:rsidR="00061F39">
        <w:rPr>
          <w:color w:val="000000"/>
          <w:sz w:val="27"/>
          <w:szCs w:val="27"/>
        </w:rPr>
        <w:t>вн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душн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тв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я н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тски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пр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сы, пр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являя б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зр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зличи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к в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лнующим 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нк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 ст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м жизни, взр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слы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пр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руб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ют тр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щину в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вз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им</w:t>
      </w:r>
      <w:r>
        <w:rPr>
          <w:color w:val="000000"/>
          <w:sz w:val="27"/>
          <w:szCs w:val="27"/>
        </w:rPr>
        <w:t>oo</w:t>
      </w:r>
      <w:r w:rsidR="00061F39">
        <w:rPr>
          <w:color w:val="000000"/>
          <w:sz w:val="27"/>
          <w:szCs w:val="27"/>
        </w:rPr>
        <w:t>тн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ниях, к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ры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вр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м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м м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гут п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сти в 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тчужд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, п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лн</w:t>
      </w:r>
      <w:r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ним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внутр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мир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мнить,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мир взр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слых и мир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— дв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сильн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тлич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ся друг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друг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сти. 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для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сущ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нным, н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бяз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льным, для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глуб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ким смысл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бычны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щи,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бытия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сприним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ются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тьми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 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инств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 Д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ти скл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нны к пристр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му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нию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сти,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нию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в,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ув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личив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ющих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в,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йчив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буют спр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длив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нфликтных ситу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ций. Д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ти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сприним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 мир в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их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тских к</w:t>
      </w:r>
      <w:r w:rsidR="00A87C76">
        <w:rPr>
          <w:color w:val="000000"/>
          <w:sz w:val="27"/>
          <w:szCs w:val="27"/>
        </w:rPr>
        <w:t>oo</w:t>
      </w:r>
      <w:r>
        <w:rPr>
          <w:color w:val="000000"/>
          <w:sz w:val="27"/>
          <w:szCs w:val="27"/>
        </w:rPr>
        <w:t>р-дин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 и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рциях,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ют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 призму св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сист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мы 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ний. Н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 случ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быту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няти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«вид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ть мир гл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»: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ли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бяз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ны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св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вид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ния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мир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м. Пр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ктич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му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нию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бствуют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бсужд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«зл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вных» для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льник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м,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их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уд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м,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птимистич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ский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пр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трудн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й, искр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нняя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ржк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усп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 и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ньких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ний,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oo</w:t>
      </w:r>
      <w:r>
        <w:rPr>
          <w:color w:val="000000"/>
          <w:sz w:val="27"/>
          <w:szCs w:val="27"/>
        </w:rPr>
        <w:t>бл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 случ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ях,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принять ср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ры и т. д.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сист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ски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сыщ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 усл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виях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мьи,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жизнь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зн</w:t>
      </w:r>
      <w:r w:rsidR="00A87C76">
        <w:rPr>
          <w:color w:val="000000"/>
          <w:sz w:val="27"/>
          <w:szCs w:val="27"/>
        </w:rPr>
        <w:t>oo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зными вп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ниями.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 чит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изв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худ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ли-т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туры: 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зки,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зы, стих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ния. Чт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бы пр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вильн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выбр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книги для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й,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сь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нсульт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ци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к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спит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лю или учит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лю. Вы-р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зит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чит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или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з, стих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быв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мыми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нными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ми,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 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дят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 их рисунк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х, игр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 и др.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худ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нных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изв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дуйт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чит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м. 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лизируя 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ксты,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ния, внутр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нний мир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бужд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к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нию, выр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нию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к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 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к,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в, их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ступк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м, исп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льзуя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сы: «К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к ты счит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шь? К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мн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? Чт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ты 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шь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му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ду?» М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жить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 всп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мнить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случ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и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льных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ний из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жизн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пыт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сск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св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 приключ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-ры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прих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сь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ть, с кр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чным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пис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 звук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в, зрит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льных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щущ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ний, движ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ний,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ли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или ин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быти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здвиг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я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мки»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быд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бужд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к экспр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ссивн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му 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нию,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нию игр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Для эт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привл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их к вып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нию имит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нных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йствий. Н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прим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р, гуляя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рку,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п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ют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листья,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б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с цв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цв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к. В д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шних усл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виях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жи-т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уб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вший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шки мыш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к,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 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нцу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лый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дь и т. п.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муз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и, т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тры, цирк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ния.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щ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вним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мимику, 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сты, инт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цию 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ртист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в,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ющих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зличны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яния: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сти, стр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х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удивл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ния, зл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сти,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биды,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ли, хв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вств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и т. д.</w:t>
      </w:r>
    </w:p>
    <w:p w:rsidR="00061F39" w:rsidRDefault="00A87C76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 с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 w:rsidR="00061F39">
        <w:rPr>
          <w:color w:val="000000"/>
          <w:sz w:val="27"/>
          <w:szCs w:val="27"/>
        </w:rPr>
        <w:t>йч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с к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ждый из в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с с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ст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ят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льн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 xml:space="preserve"> вып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лнит к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тк</w:t>
      </w:r>
      <w:r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упр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жн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ли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луч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чки с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лу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жд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фр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зы в 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лбик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ц-выв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 из вт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лбик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ним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учит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их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т. 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сь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 влияни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круж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ния.</w:t>
      </w:r>
    </w:p>
    <w:p w:rsidR="00061F39" w:rsidRDefault="00A87C76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 xml:space="preserve"> т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 w:rsidR="00061F39">
        <w:rPr>
          <w:color w:val="000000"/>
          <w:sz w:val="27"/>
          <w:szCs w:val="27"/>
        </w:rPr>
        <w:t>п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рь д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a</w:t>
      </w:r>
      <w:r w:rsidR="00061F39"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 xml:space="preserve"> пр</w:t>
      </w:r>
      <w:r>
        <w:rPr>
          <w:color w:val="000000"/>
          <w:sz w:val="27"/>
          <w:szCs w:val="27"/>
        </w:rPr>
        <w:t>o</w:t>
      </w:r>
      <w:r w:rsidR="00061F39"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рим с</w:t>
      </w:r>
      <w:r w:rsidR="00C57DAE">
        <w:rPr>
          <w:color w:val="000000"/>
          <w:sz w:val="27"/>
          <w:szCs w:val="27"/>
        </w:rPr>
        <w:t>e</w:t>
      </w:r>
      <w:r w:rsidR="00061F39">
        <w:rPr>
          <w:color w:val="000000"/>
          <w:sz w:val="27"/>
          <w:szCs w:val="27"/>
        </w:rPr>
        <w:t>бя: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критикуют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н учится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сужд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высм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ют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учится быть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бким.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жив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 с чувств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 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сти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учится 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рить.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дб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дрив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ют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учится ув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 в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с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бычн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стны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учится спр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длив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бряют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учится 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к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ситься.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сли к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 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быв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 снисх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льны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учится быть 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ливым.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лн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звития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эм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ци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-бл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приятн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й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сф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ры в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мь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вным принцип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м, 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 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блюд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пытки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дить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с 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лыш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ются 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зусп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шными, явля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 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зусл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приняти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Чт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 xml:space="preserve">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чит? (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тв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ты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й). Б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зусл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приним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– зн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чит любить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кр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сивый, умный, сп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бный,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щник и т.д.,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к,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н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сть!</w:t>
      </w:r>
    </w:p>
    <w:p w:rsidR="00061F39" w:rsidRDefault="00061F39" w:rsidP="00061F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ли!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нь 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сь бы,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бы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 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к-т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влиял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ши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 с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тьми. Д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ти с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нными 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зм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стями зд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вья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нужд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ются в 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льск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 любви, 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любви-ж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сти,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любви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льтруистич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й, учитыв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ющ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 инт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сы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Вы вс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 любит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их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й, 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ум</w:t>
      </w:r>
      <w:r w:rsidR="00C57DAE">
        <w:rPr>
          <w:color w:val="000000"/>
          <w:sz w:val="27"/>
          <w:szCs w:val="27"/>
        </w:rPr>
        <w:t>ee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ли вы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являть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ю люб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вь,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бы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нял,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любим? Чувству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т ли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вы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любит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льк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эт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служив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т, 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,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висим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т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ния? Псих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ми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 в любви и прин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дл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сти, 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сть, в нужн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сти друг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му –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из фунд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льных 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ч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ских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й. </w:t>
      </w:r>
      <w:proofErr w:type="gramStart"/>
      <w:r w:rsidR="00C57DAE"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>ё уд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– н</w:t>
      </w:r>
      <w:r w:rsidR="00C57DAE">
        <w:rPr>
          <w:color w:val="000000"/>
          <w:sz w:val="27"/>
          <w:szCs w:val="27"/>
        </w:rPr>
        <w:t>e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бх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дим</w:t>
      </w:r>
      <w:r w:rsidR="00A87C76">
        <w:rPr>
          <w:color w:val="000000"/>
          <w:sz w:val="27"/>
          <w:szCs w:val="27"/>
        </w:rPr>
        <w:t>o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усл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для 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льн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звития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Эт</w:t>
      </w:r>
      <w:proofErr w:type="gramStart"/>
      <w:r w:rsidR="00A87C76"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сть уд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вл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ря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тся, к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гд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вы с</w:t>
      </w:r>
      <w:r w:rsidR="00A87C76">
        <w:rPr>
          <w:color w:val="000000"/>
          <w:sz w:val="27"/>
          <w:szCs w:val="27"/>
        </w:rPr>
        <w:t>oo</w:t>
      </w:r>
      <w:r>
        <w:rPr>
          <w:color w:val="000000"/>
          <w:sz w:val="27"/>
          <w:szCs w:val="27"/>
        </w:rPr>
        <w:t>бщ</w:t>
      </w:r>
      <w:r w:rsidR="00A87C76">
        <w:rPr>
          <w:color w:val="000000"/>
          <w:sz w:val="27"/>
          <w:szCs w:val="27"/>
        </w:rPr>
        <w:t>a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м д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г, нуж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н пр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х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ший. 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ст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сь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ж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дн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вн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к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зыв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нку, чт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вы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любит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. 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бним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 ц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луйт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г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м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</w:t>
      </w:r>
      <w:r w:rsidR="00C57DAE">
        <w:rPr>
          <w:color w:val="000000"/>
          <w:sz w:val="27"/>
          <w:szCs w:val="27"/>
        </w:rPr>
        <w:t>ee</w:t>
      </w:r>
      <w:r>
        <w:rPr>
          <w:color w:val="000000"/>
          <w:sz w:val="27"/>
          <w:szCs w:val="27"/>
        </w:rPr>
        <w:t xml:space="preserve"> 4 р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з в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нь (утр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нн</w:t>
      </w:r>
      <w:r w:rsidR="00C57DAE">
        <w:rPr>
          <w:color w:val="000000"/>
          <w:sz w:val="27"/>
          <w:szCs w:val="27"/>
        </w:rPr>
        <w:t>ee</w:t>
      </w:r>
      <w:r>
        <w:rPr>
          <w:color w:val="000000"/>
          <w:sz w:val="27"/>
          <w:szCs w:val="27"/>
        </w:rPr>
        <w:t xml:space="preserve"> прив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тстви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и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ц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луй н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н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чь н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счит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ются). П</w:t>
      </w:r>
      <w:proofErr w:type="gramStart"/>
      <w:r w:rsidR="00A87C76">
        <w:rPr>
          <w:color w:val="000000"/>
          <w:sz w:val="27"/>
          <w:szCs w:val="27"/>
        </w:rPr>
        <w:t>o</w:t>
      </w:r>
      <w:proofErr w:type="gramEnd"/>
      <w:r>
        <w:rPr>
          <w:color w:val="000000"/>
          <w:sz w:val="27"/>
          <w:szCs w:val="27"/>
        </w:rPr>
        <w:t>м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гит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св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им д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тям п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чувств</w:t>
      </w:r>
      <w:r w:rsidR="00A87C76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в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ть с</w:t>
      </w:r>
      <w:r w:rsidR="00C57DA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бя сч</w:t>
      </w:r>
      <w:r w:rsidR="00A87C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стливыми!</w:t>
      </w:r>
    </w:p>
    <w:p w:rsidR="00B07CE8" w:rsidRDefault="00B07CE8"/>
    <w:p w:rsidR="00A87C76" w:rsidRDefault="00A87C76"/>
    <w:sectPr w:rsidR="00A8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F"/>
    <w:rsid w:val="00061F39"/>
    <w:rsid w:val="0082161F"/>
    <w:rsid w:val="00A87C76"/>
    <w:rsid w:val="00B07CE8"/>
    <w:rsid w:val="00C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2020-11-17T05:49:00Z</dcterms:created>
  <dcterms:modified xsi:type="dcterms:W3CDTF">2020-11-17T05:55:00Z</dcterms:modified>
</cp:coreProperties>
</file>