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Style w:val="a4"/>
          <w:rFonts w:ascii="Arial" w:hAnsi="Arial" w:cs="Arial"/>
          <w:color w:val="333333"/>
          <w:sz w:val="62"/>
          <w:szCs w:val="62"/>
        </w:rPr>
        <w:t> «Нетрадиционные техники рисования помогают детям почувствовать себя свободными, помогают раскрепоститься, увидеть и передать на бумаге то, что обычными способами сделать намного труднее. А главное, нетрадиционные техники рисования дают ребёнку возможность удивиться и порадоваться миру».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Style w:val="a4"/>
          <w:rFonts w:ascii="Arial" w:hAnsi="Arial" w:cs="Arial"/>
          <w:color w:val="333333"/>
          <w:sz w:val="62"/>
          <w:szCs w:val="62"/>
        </w:rPr>
        <w:t xml:space="preserve">                                                                                                   (М. </w:t>
      </w:r>
      <w:proofErr w:type="spellStart"/>
      <w:r>
        <w:rPr>
          <w:rStyle w:val="a4"/>
          <w:rFonts w:ascii="Arial" w:hAnsi="Arial" w:cs="Arial"/>
          <w:color w:val="333333"/>
          <w:sz w:val="62"/>
          <w:szCs w:val="62"/>
        </w:rPr>
        <w:t>Шклярова</w:t>
      </w:r>
      <w:proofErr w:type="spellEnd"/>
      <w:r>
        <w:rPr>
          <w:rStyle w:val="a4"/>
          <w:rFonts w:ascii="Arial" w:hAnsi="Arial" w:cs="Arial"/>
          <w:color w:val="333333"/>
          <w:sz w:val="62"/>
          <w:szCs w:val="62"/>
        </w:rPr>
        <w:t>).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 xml:space="preserve">             Нетрадиционные техники рисования -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главное, </w:t>
      </w:r>
      <w:proofErr w:type="spellStart"/>
      <w:r>
        <w:rPr>
          <w:rFonts w:ascii="Arial" w:hAnsi="Arial" w:cs="Arial"/>
          <w:color w:val="333333"/>
          <w:sz w:val="62"/>
          <w:szCs w:val="62"/>
        </w:rPr>
        <w:t>самовыражаться</w:t>
      </w:r>
      <w:proofErr w:type="spellEnd"/>
      <w:r>
        <w:rPr>
          <w:rFonts w:ascii="Arial" w:hAnsi="Arial" w:cs="Arial"/>
          <w:color w:val="333333"/>
          <w:sz w:val="62"/>
          <w:szCs w:val="62"/>
        </w:rPr>
        <w:t xml:space="preserve">. Поэтому, как говорят многие исследователи, рисовать ребёнку также необходимо, как и разговаривать. Неслучайно Л. С. </w:t>
      </w:r>
      <w:proofErr w:type="spellStart"/>
      <w:r>
        <w:rPr>
          <w:rFonts w:ascii="Arial" w:hAnsi="Arial" w:cs="Arial"/>
          <w:color w:val="333333"/>
          <w:sz w:val="62"/>
          <w:szCs w:val="62"/>
        </w:rPr>
        <w:t>Выготский</w:t>
      </w:r>
      <w:proofErr w:type="spellEnd"/>
      <w:r>
        <w:rPr>
          <w:rFonts w:ascii="Arial" w:hAnsi="Arial" w:cs="Arial"/>
          <w:color w:val="333333"/>
          <w:sz w:val="62"/>
          <w:szCs w:val="62"/>
        </w:rPr>
        <w:t xml:space="preserve"> называл рисование «графической речью».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 xml:space="preserve"> Известно, что обучение детей дошкольного возраста рисованию существенно отличается от обучения этому взрослых (Н. А. Ветлугина, Л. С. </w:t>
      </w:r>
      <w:proofErr w:type="spellStart"/>
      <w:r>
        <w:rPr>
          <w:rFonts w:ascii="Arial" w:hAnsi="Arial" w:cs="Arial"/>
          <w:color w:val="333333"/>
          <w:sz w:val="62"/>
          <w:szCs w:val="62"/>
        </w:rPr>
        <w:t>Выготский</w:t>
      </w:r>
      <w:proofErr w:type="spellEnd"/>
      <w:r>
        <w:rPr>
          <w:rFonts w:ascii="Arial" w:hAnsi="Arial" w:cs="Arial"/>
          <w:color w:val="333333"/>
          <w:sz w:val="62"/>
          <w:szCs w:val="62"/>
        </w:rPr>
        <w:t>). Многочисленные исследования по проблеме детского творчества в рисовании, говорят о том, что детское творчество носит субъективный характер, ребенок не открывает ничего нового для мира взрослых, но он делает открытия для себя. В тоже время детский рисунок обладает своими закономерностями, которые следует учитывать при обучении детей.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Обучение </w:t>
      </w:r>
      <w:r w:rsidRPr="00843F2D">
        <w:rPr>
          <w:rStyle w:val="a4"/>
          <w:rFonts w:ascii="Arial" w:hAnsi="Arial" w:cs="Arial"/>
          <w:b w:val="0"/>
          <w:color w:val="333333"/>
          <w:sz w:val="62"/>
          <w:szCs w:val="62"/>
        </w:rPr>
        <w:t>рисованию в дошкольном возрасте</w:t>
      </w:r>
      <w:r>
        <w:rPr>
          <w:rFonts w:ascii="Arial" w:hAnsi="Arial" w:cs="Arial"/>
          <w:color w:val="333333"/>
          <w:sz w:val="62"/>
          <w:szCs w:val="62"/>
        </w:rPr>
        <w:t> предполагает решение трё</w:t>
      </w:r>
      <w:r>
        <w:rPr>
          <w:rFonts w:ascii="Arial" w:hAnsi="Arial" w:cs="Arial"/>
          <w:color w:val="333333"/>
          <w:sz w:val="62"/>
          <w:szCs w:val="62"/>
          <w:u w:val="single"/>
        </w:rPr>
        <w:t>х </w:t>
      </w:r>
      <w:r>
        <w:rPr>
          <w:rFonts w:ascii="Arial" w:hAnsi="Arial" w:cs="Arial"/>
          <w:color w:val="333333"/>
          <w:sz w:val="62"/>
          <w:szCs w:val="62"/>
        </w:rPr>
        <w:t>взаимосвязанных задач: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во-первых, необходимо пробудить у </w:t>
      </w:r>
      <w:r w:rsidRPr="00843F2D">
        <w:rPr>
          <w:rStyle w:val="a4"/>
          <w:rFonts w:ascii="Arial" w:hAnsi="Arial" w:cs="Arial"/>
          <w:b w:val="0"/>
          <w:color w:val="333333"/>
          <w:sz w:val="62"/>
          <w:szCs w:val="62"/>
        </w:rPr>
        <w:t>детей</w:t>
      </w:r>
      <w:r>
        <w:rPr>
          <w:rStyle w:val="a4"/>
          <w:rFonts w:ascii="Arial" w:hAnsi="Arial" w:cs="Arial"/>
          <w:color w:val="333333"/>
          <w:sz w:val="62"/>
          <w:szCs w:val="62"/>
        </w:rPr>
        <w:t> </w:t>
      </w:r>
      <w:r>
        <w:rPr>
          <w:rFonts w:ascii="Arial" w:hAnsi="Arial" w:cs="Arial"/>
          <w:color w:val="333333"/>
          <w:sz w:val="62"/>
          <w:szCs w:val="62"/>
        </w:rPr>
        <w:t>эмоциональную отзывчивость к окружающему миру, родной природе, к событиям нашей жизни;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во-вторых, сформировать у них изобразительные навыки и умения.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в-третьих, </w:t>
      </w:r>
      <w:r w:rsidRPr="00843F2D">
        <w:rPr>
          <w:rStyle w:val="a4"/>
          <w:rFonts w:ascii="Arial" w:hAnsi="Arial" w:cs="Arial"/>
          <w:b w:val="0"/>
          <w:color w:val="333333"/>
          <w:sz w:val="62"/>
          <w:szCs w:val="62"/>
        </w:rPr>
        <w:t>развитие творческого</w:t>
      </w:r>
      <w:r>
        <w:rPr>
          <w:rFonts w:ascii="Arial" w:hAnsi="Arial" w:cs="Arial"/>
          <w:color w:val="333333"/>
          <w:sz w:val="62"/>
          <w:szCs w:val="62"/>
        </w:rPr>
        <w:t> потенциала у подрастающего поколения.</w:t>
      </w:r>
    </w:p>
    <w:p w:rsidR="00B20E8C" w:rsidRPr="00843F2D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b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В процессе </w:t>
      </w:r>
      <w:r w:rsidRPr="00843F2D">
        <w:rPr>
          <w:rStyle w:val="a4"/>
          <w:rFonts w:ascii="Arial" w:hAnsi="Arial" w:cs="Arial"/>
          <w:b w:val="0"/>
          <w:color w:val="333333"/>
          <w:sz w:val="62"/>
          <w:szCs w:val="62"/>
        </w:rPr>
        <w:t>рисования</w:t>
      </w:r>
      <w:r>
        <w:rPr>
          <w:rFonts w:ascii="Arial" w:hAnsi="Arial" w:cs="Arial"/>
          <w:color w:val="333333"/>
          <w:sz w:val="62"/>
          <w:szCs w:val="62"/>
        </w:rPr>
        <w:t> у ребёнка совершенствуются наблюдательность, эстетическое восприятие, эстетические эмоции, художественный вкус, </w:t>
      </w:r>
      <w:r w:rsidRPr="00843F2D">
        <w:rPr>
          <w:rStyle w:val="a4"/>
          <w:rFonts w:ascii="Arial" w:hAnsi="Arial" w:cs="Arial"/>
          <w:b w:val="0"/>
          <w:color w:val="333333"/>
          <w:sz w:val="62"/>
          <w:szCs w:val="62"/>
        </w:rPr>
        <w:t>творческие способности.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Style w:val="a4"/>
          <w:rFonts w:ascii="Arial" w:hAnsi="Arial" w:cs="Arial"/>
          <w:color w:val="333333"/>
          <w:sz w:val="62"/>
          <w:szCs w:val="62"/>
        </w:rPr>
        <w:t>       </w:t>
      </w:r>
      <w:r>
        <w:rPr>
          <w:rFonts w:ascii="Arial" w:hAnsi="Arial" w:cs="Arial"/>
          <w:color w:val="333333"/>
          <w:sz w:val="62"/>
          <w:szCs w:val="62"/>
        </w:rPr>
        <w:t>Нужно отметить, что все дети рисуют. А это значит, что в дошкольном возрасте рисование должно быть не самоцелью, а средством познания окружающего мира. Рисуя, ребёнок развивает определённые способности: зрительную оценку формы, умение ориентироваться в пространстве, чувствовать цвета. Развиваются также специальные умения и навыки: зрительно-моторная координация, свободное владение кистью руки, что очень поможет будущему школьнику. Кроме того, рисование доставляют детям радость, создают положительный настрой.                                                                           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Важную роль в развитии ребёнка играет развивающая среда. Поэтому при организации предметно - развивающей среды</w:t>
      </w:r>
      <w:r w:rsidR="00843F2D">
        <w:rPr>
          <w:rFonts w:ascii="Arial" w:hAnsi="Arial" w:cs="Arial"/>
          <w:color w:val="333333"/>
          <w:sz w:val="62"/>
          <w:szCs w:val="62"/>
        </w:rPr>
        <w:t xml:space="preserve"> мы </w:t>
      </w:r>
      <w:r>
        <w:rPr>
          <w:rFonts w:ascii="Arial" w:hAnsi="Arial" w:cs="Arial"/>
          <w:color w:val="333333"/>
          <w:sz w:val="62"/>
          <w:szCs w:val="62"/>
        </w:rPr>
        <w:t xml:space="preserve"> уч</w:t>
      </w:r>
      <w:r w:rsidR="00843F2D">
        <w:rPr>
          <w:rFonts w:ascii="Arial" w:hAnsi="Arial" w:cs="Arial"/>
          <w:color w:val="333333"/>
          <w:sz w:val="62"/>
          <w:szCs w:val="62"/>
        </w:rPr>
        <w:t>итываем</w:t>
      </w:r>
      <w:r>
        <w:rPr>
          <w:rFonts w:ascii="Arial" w:hAnsi="Arial" w:cs="Arial"/>
          <w:color w:val="333333"/>
          <w:sz w:val="62"/>
          <w:szCs w:val="62"/>
        </w:rPr>
        <w:t xml:space="preserve">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Сколько дома ненужных интересных вещей (зубная щётка, расчески, поролон, пробки, пенопласт, катушка ниток, свечи и </w:t>
      </w:r>
      <w:proofErr w:type="spellStart"/>
      <w:r>
        <w:rPr>
          <w:rFonts w:ascii="Arial" w:hAnsi="Arial" w:cs="Arial"/>
          <w:color w:val="333333"/>
          <w:sz w:val="62"/>
          <w:szCs w:val="62"/>
        </w:rPr>
        <w:t>т.д</w:t>
      </w:r>
      <w:proofErr w:type="spellEnd"/>
      <w:r>
        <w:rPr>
          <w:rFonts w:ascii="Arial" w:hAnsi="Arial" w:cs="Arial"/>
          <w:color w:val="333333"/>
          <w:sz w:val="62"/>
          <w:szCs w:val="62"/>
        </w:rPr>
        <w:t>).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   </w:t>
      </w:r>
      <w:r w:rsidR="00843F2D">
        <w:rPr>
          <w:rFonts w:ascii="Arial" w:hAnsi="Arial" w:cs="Arial"/>
          <w:color w:val="333333"/>
          <w:sz w:val="62"/>
          <w:szCs w:val="62"/>
        </w:rPr>
        <w:t xml:space="preserve">   Гуляя с детьми на прогулке,  </w:t>
      </w:r>
      <w:proofErr w:type="spellStart"/>
      <w:r w:rsidR="00843F2D">
        <w:rPr>
          <w:rFonts w:ascii="Arial" w:hAnsi="Arial" w:cs="Arial"/>
          <w:color w:val="333333"/>
          <w:sz w:val="62"/>
          <w:szCs w:val="62"/>
        </w:rPr>
        <w:t>обращам</w:t>
      </w:r>
      <w:proofErr w:type="spellEnd"/>
      <w:r>
        <w:rPr>
          <w:rFonts w:ascii="Arial" w:hAnsi="Arial" w:cs="Arial"/>
          <w:color w:val="333333"/>
          <w:sz w:val="62"/>
          <w:szCs w:val="62"/>
        </w:rPr>
        <w:t xml:space="preserve"> их внимание на то, сколько вокруг интересного: палочки, шишки, листочки, камушки, ракушки, семена растений. Всеми этими предметами обогатили уголок изобразительной деятельности. Необычные материалы и оригинальные техники привлекают детей тем, что здесь не присутствует слово «нельзя», можно </w:t>
      </w:r>
      <w:proofErr w:type="gramStart"/>
      <w:r>
        <w:rPr>
          <w:rFonts w:ascii="Arial" w:hAnsi="Arial" w:cs="Arial"/>
          <w:color w:val="333333"/>
          <w:sz w:val="62"/>
          <w:szCs w:val="62"/>
        </w:rPr>
        <w:t>рисовать</w:t>
      </w:r>
      <w:proofErr w:type="gramEnd"/>
      <w:r>
        <w:rPr>
          <w:rFonts w:ascii="Arial" w:hAnsi="Arial" w:cs="Arial"/>
          <w:color w:val="333333"/>
          <w:sz w:val="62"/>
          <w:szCs w:val="62"/>
        </w:rPr>
        <w:t xml:space="preserve"> чем хочешь и как хочешь,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     Нетрадиционное рисование в подготовительной группе – это увлекательный эксперимент. Ведь иногда не знаешь, какой получиться рисунок! Дети с удовольствием работают! И восхищаются в итоге не только своими работами, но и друзей.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  Рисование нетрадиционными способами, увлекательная, завораживающая деятельность, которая удивляет и восхищает детей.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   Каждая из этих техник – это маленькая игра. Рассмотрим подробнее каждую из них. В своей работе я часто использую различные нетрадиционные техники рисования. Дети с удовольствием рисуют, творят, фантазируют.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  </w:t>
      </w:r>
      <w:r>
        <w:rPr>
          <w:rStyle w:val="a4"/>
          <w:rFonts w:ascii="Arial" w:hAnsi="Arial" w:cs="Arial"/>
          <w:color w:val="333333"/>
          <w:sz w:val="62"/>
          <w:szCs w:val="62"/>
        </w:rPr>
        <w:t>Техника отпечатывания сухих листьев.</w:t>
      </w:r>
      <w:r>
        <w:rPr>
          <w:rFonts w:ascii="Arial" w:hAnsi="Arial" w:cs="Arial"/>
          <w:color w:val="333333"/>
          <w:sz w:val="62"/>
          <w:szCs w:val="62"/>
        </w:rPr>
        <w:t>  «Осеннее дерево», «</w:t>
      </w:r>
      <w:r>
        <w:rPr>
          <w:rStyle w:val="a4"/>
          <w:rFonts w:ascii="Arial" w:hAnsi="Arial" w:cs="Arial"/>
          <w:color w:val="333333"/>
          <w:sz w:val="62"/>
          <w:szCs w:val="62"/>
        </w:rPr>
        <w:t>Красный, жёлтый, золотой – облетел весь лист цветной»</w:t>
      </w:r>
      <w:r>
        <w:rPr>
          <w:rFonts w:ascii="Arial" w:hAnsi="Arial" w:cs="Arial"/>
          <w:color w:val="333333"/>
          <w:sz w:val="62"/>
          <w:szCs w:val="62"/>
        </w:rPr>
        <w:t> - интересные работы. Эта техника рисования отражает в рисунке осенние впечатления, развивает умение рисовать разнообразные деревья (большие, маленькие, высокие, низкие, стройные, прямые, искривленные). Учит по-разному изображать деревья, траву, листья. Закрепляет приёмы работы кистью и красками. Развивает активность, творчество. Воспитывает умение радоваться красивым рисункам.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Style w:val="a4"/>
          <w:rFonts w:ascii="Arial" w:hAnsi="Arial" w:cs="Arial"/>
          <w:color w:val="333333"/>
          <w:sz w:val="62"/>
          <w:szCs w:val="62"/>
        </w:rPr>
        <w:t> Техника</w:t>
      </w:r>
      <w:r>
        <w:rPr>
          <w:rFonts w:ascii="Arial" w:hAnsi="Arial" w:cs="Arial"/>
          <w:color w:val="333333"/>
          <w:sz w:val="62"/>
          <w:szCs w:val="62"/>
        </w:rPr>
        <w:t> </w:t>
      </w:r>
      <w:r>
        <w:rPr>
          <w:rStyle w:val="a4"/>
          <w:rFonts w:ascii="Arial" w:hAnsi="Arial" w:cs="Arial"/>
          <w:color w:val="333333"/>
          <w:sz w:val="62"/>
          <w:szCs w:val="62"/>
        </w:rPr>
        <w:t>«Монотипия»</w:t>
      </w:r>
      <w:r>
        <w:rPr>
          <w:rFonts w:ascii="Arial" w:hAnsi="Arial" w:cs="Arial"/>
          <w:color w:val="333333"/>
          <w:sz w:val="62"/>
          <w:szCs w:val="62"/>
        </w:rPr>
        <w:t> считается одной из простейших нетрадиционных техник рисования (</w:t>
      </w:r>
      <w:proofErr w:type="gramStart"/>
      <w:r>
        <w:rPr>
          <w:rFonts w:ascii="Arial" w:hAnsi="Arial" w:cs="Arial"/>
          <w:color w:val="333333"/>
          <w:sz w:val="62"/>
          <w:szCs w:val="62"/>
        </w:rPr>
        <w:t>от</w:t>
      </w:r>
      <w:proofErr w:type="gramEnd"/>
      <w:r>
        <w:rPr>
          <w:rFonts w:ascii="Arial" w:hAnsi="Arial" w:cs="Arial"/>
          <w:color w:val="333333"/>
          <w:sz w:val="62"/>
          <w:szCs w:val="62"/>
        </w:rPr>
        <w:t xml:space="preserve"> греческого </w:t>
      </w:r>
      <w:proofErr w:type="spellStart"/>
      <w:r>
        <w:rPr>
          <w:rFonts w:ascii="Arial" w:hAnsi="Arial" w:cs="Arial"/>
          <w:color w:val="333333"/>
          <w:sz w:val="62"/>
          <w:szCs w:val="62"/>
        </w:rPr>
        <w:t>monos</w:t>
      </w:r>
      <w:proofErr w:type="spellEnd"/>
      <w:r>
        <w:rPr>
          <w:rFonts w:ascii="Arial" w:hAnsi="Arial" w:cs="Arial"/>
          <w:color w:val="333333"/>
          <w:sz w:val="62"/>
          <w:szCs w:val="62"/>
        </w:rPr>
        <w:t xml:space="preserve"> — один, единый и </w:t>
      </w:r>
      <w:proofErr w:type="spellStart"/>
      <w:r>
        <w:rPr>
          <w:rFonts w:ascii="Arial" w:hAnsi="Arial" w:cs="Arial"/>
          <w:color w:val="333333"/>
          <w:sz w:val="62"/>
          <w:szCs w:val="62"/>
        </w:rPr>
        <w:t>tupos</w:t>
      </w:r>
      <w:proofErr w:type="spellEnd"/>
      <w:r>
        <w:rPr>
          <w:rFonts w:ascii="Arial" w:hAnsi="Arial" w:cs="Arial"/>
          <w:color w:val="333333"/>
          <w:sz w:val="62"/>
          <w:szCs w:val="62"/>
        </w:rPr>
        <w:t> — отпечаток). Это простая, но удивительная техника рисования красками (акварелью, гуашью и пр.) Она заключается в том, что рисунок рисуется на одной стороне поверхности и отпечатывается на другую. Полученный отпечаток всегда уникален, т. к. создать две одинаковых работы невозможно. Полученные кляксы можно оставить в первоначальном виде, или продумать подходящий образ и дорисовать недостающие детали. Количество красок в монотипии — любое. Прекрасные работы сделали дети по теме «У озера», «Бабочка».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    </w:t>
      </w:r>
      <w:r>
        <w:rPr>
          <w:rStyle w:val="a4"/>
          <w:rFonts w:ascii="Arial" w:hAnsi="Arial" w:cs="Arial"/>
          <w:color w:val="333333"/>
          <w:sz w:val="62"/>
          <w:szCs w:val="62"/>
        </w:rPr>
        <w:t>Коллаж </w:t>
      </w:r>
      <w:r>
        <w:rPr>
          <w:rFonts w:ascii="Arial" w:hAnsi="Arial" w:cs="Arial"/>
          <w:color w:val="333333"/>
          <w:sz w:val="62"/>
          <w:szCs w:val="62"/>
        </w:rPr>
        <w:t xml:space="preserve">– это применение сразу нескольких техник нетрадиционного рисования в одном рисунке, например, солнышко рисуется пальчиками, деревья методом оттиска, зайчик – </w:t>
      </w:r>
      <w:proofErr w:type="gramStart"/>
      <w:r>
        <w:rPr>
          <w:rFonts w:ascii="Arial" w:hAnsi="Arial" w:cs="Arial"/>
          <w:color w:val="333333"/>
          <w:sz w:val="62"/>
          <w:szCs w:val="62"/>
        </w:rPr>
        <w:t>тычком</w:t>
      </w:r>
      <w:proofErr w:type="gramEnd"/>
      <w:r>
        <w:rPr>
          <w:rFonts w:ascii="Arial" w:hAnsi="Arial" w:cs="Arial"/>
          <w:color w:val="333333"/>
          <w:sz w:val="62"/>
          <w:szCs w:val="62"/>
        </w:rPr>
        <w:t xml:space="preserve"> жесткой кисточки, озеро – в технике </w:t>
      </w:r>
      <w:proofErr w:type="spellStart"/>
      <w:r>
        <w:rPr>
          <w:rFonts w:ascii="Arial" w:hAnsi="Arial" w:cs="Arial"/>
          <w:color w:val="333333"/>
          <w:sz w:val="62"/>
          <w:szCs w:val="62"/>
        </w:rPr>
        <w:t>пластилинографии</w:t>
      </w:r>
      <w:proofErr w:type="spellEnd"/>
      <w:r>
        <w:rPr>
          <w:rFonts w:ascii="Arial" w:hAnsi="Arial" w:cs="Arial"/>
          <w:color w:val="333333"/>
          <w:sz w:val="62"/>
          <w:szCs w:val="62"/>
        </w:rPr>
        <w:t xml:space="preserve"> и так далее. Процесс очень интересный и занимательный, позволяющий ребенку не только фантазировать, но и закреплять полученные ранее знания и навыков.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Style w:val="a4"/>
          <w:rFonts w:ascii="Arial" w:hAnsi="Arial" w:cs="Arial"/>
          <w:color w:val="333333"/>
          <w:sz w:val="62"/>
          <w:szCs w:val="62"/>
        </w:rPr>
        <w:t>   Рисование</w:t>
      </w:r>
      <w:r>
        <w:rPr>
          <w:rFonts w:ascii="Arial" w:hAnsi="Arial" w:cs="Arial"/>
          <w:color w:val="333333"/>
          <w:sz w:val="62"/>
          <w:szCs w:val="62"/>
        </w:rPr>
        <w:t> </w:t>
      </w:r>
      <w:r>
        <w:rPr>
          <w:rStyle w:val="a4"/>
          <w:rFonts w:ascii="Arial" w:hAnsi="Arial" w:cs="Arial"/>
          <w:color w:val="333333"/>
          <w:sz w:val="62"/>
          <w:szCs w:val="62"/>
        </w:rPr>
        <w:t>мятой бумагой. </w:t>
      </w:r>
      <w:r>
        <w:rPr>
          <w:rFonts w:ascii="Arial" w:hAnsi="Arial" w:cs="Arial"/>
          <w:color w:val="333333"/>
          <w:sz w:val="62"/>
          <w:szCs w:val="62"/>
        </w:rPr>
        <w:t>Этот способ рисования очень простой, ведь смять бумагу в комочек может самый маленький ребенок. Кроме того, малышам такое занятие очень нравится, так почему бы не превратить его в полезную игру. Краски для этого вида творчества подойдут любые, но лучше, конечно же, гуашь. Их необходимо развести водой, что тоже с удовольствием сделают малыши. И в каждом из них ребенок будет видеть совершенно разные вещи. «Зимушка-зима», «Букет воину-победителю», «Опушка зимнего леса». При изображении кроны деревьев в снегу, цветков сирени использовалась техника рисования мятой бумагой.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    Рисуем </w:t>
      </w:r>
      <w:r>
        <w:rPr>
          <w:rStyle w:val="a4"/>
          <w:rFonts w:ascii="Arial" w:hAnsi="Arial" w:cs="Arial"/>
          <w:color w:val="333333"/>
          <w:sz w:val="62"/>
          <w:szCs w:val="62"/>
        </w:rPr>
        <w:t>клеем ПВА и солью. </w:t>
      </w:r>
      <w:r>
        <w:rPr>
          <w:rFonts w:ascii="Arial" w:hAnsi="Arial" w:cs="Arial"/>
          <w:color w:val="333333"/>
          <w:sz w:val="62"/>
          <w:szCs w:val="62"/>
        </w:rPr>
        <w:t xml:space="preserve">На лист бумаги (очень красиво смотрятся картины из соли на темных листах) нанесите клеем ПВА какой-либо узор/рисунок, затем посыпьте солью так, чтобы не осталось видно клея. Когда клей с солью как </w:t>
      </w:r>
      <w:proofErr w:type="gramStart"/>
      <w:r>
        <w:rPr>
          <w:rFonts w:ascii="Arial" w:hAnsi="Arial" w:cs="Arial"/>
          <w:color w:val="333333"/>
          <w:sz w:val="62"/>
          <w:szCs w:val="62"/>
        </w:rPr>
        <w:t>следует</w:t>
      </w:r>
      <w:proofErr w:type="gramEnd"/>
      <w:r>
        <w:rPr>
          <w:rFonts w:ascii="Arial" w:hAnsi="Arial" w:cs="Arial"/>
          <w:color w:val="333333"/>
          <w:sz w:val="62"/>
          <w:szCs w:val="62"/>
        </w:rPr>
        <w:t xml:space="preserve"> подсохнут, стряхните лишнюю соль с картинки. Теперь можно раскрашивать вашу солевую картину! «Украшенная елочка» - красивая работа выполнена в этой технике.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Style w:val="a4"/>
          <w:rFonts w:ascii="Arial" w:hAnsi="Arial" w:cs="Arial"/>
          <w:color w:val="333333"/>
          <w:sz w:val="62"/>
          <w:szCs w:val="62"/>
        </w:rPr>
        <w:t xml:space="preserve">    Рисование методом </w:t>
      </w:r>
      <w:proofErr w:type="gramStart"/>
      <w:r>
        <w:rPr>
          <w:rStyle w:val="a4"/>
          <w:rFonts w:ascii="Arial" w:hAnsi="Arial" w:cs="Arial"/>
          <w:color w:val="333333"/>
          <w:sz w:val="62"/>
          <w:szCs w:val="62"/>
        </w:rPr>
        <w:t>тычка</w:t>
      </w:r>
      <w:proofErr w:type="gramEnd"/>
      <w:r>
        <w:rPr>
          <w:rStyle w:val="a4"/>
          <w:rFonts w:ascii="Arial" w:hAnsi="Arial" w:cs="Arial"/>
          <w:color w:val="333333"/>
          <w:sz w:val="62"/>
          <w:szCs w:val="62"/>
        </w:rPr>
        <w:t>. </w:t>
      </w:r>
      <w:r>
        <w:rPr>
          <w:rFonts w:ascii="Arial" w:hAnsi="Arial" w:cs="Arial"/>
          <w:color w:val="333333"/>
          <w:sz w:val="62"/>
          <w:szCs w:val="62"/>
        </w:rPr>
        <w:t xml:space="preserve">Для этого метода достаточно взять любой подходящий предмет, например, ватную палочку. Опускаем ватную палочку в краску и точным движением сверху вниз делаем </w:t>
      </w:r>
      <w:proofErr w:type="gramStart"/>
      <w:r>
        <w:rPr>
          <w:rFonts w:ascii="Arial" w:hAnsi="Arial" w:cs="Arial"/>
          <w:color w:val="333333"/>
          <w:sz w:val="62"/>
          <w:szCs w:val="62"/>
        </w:rPr>
        <w:t>тычки</w:t>
      </w:r>
      <w:proofErr w:type="gramEnd"/>
      <w:r>
        <w:rPr>
          <w:rFonts w:ascii="Arial" w:hAnsi="Arial" w:cs="Arial"/>
          <w:color w:val="333333"/>
          <w:sz w:val="62"/>
          <w:szCs w:val="62"/>
        </w:rPr>
        <w:t xml:space="preserve"> по альбомному листу. Палочка будет оставлять четкий отпечаток. Форма отпечатка будет зависеть от того, какой формы был выбран предмет для </w:t>
      </w:r>
      <w:proofErr w:type="gramStart"/>
      <w:r>
        <w:rPr>
          <w:rFonts w:ascii="Arial" w:hAnsi="Arial" w:cs="Arial"/>
          <w:color w:val="333333"/>
          <w:sz w:val="62"/>
          <w:szCs w:val="62"/>
        </w:rPr>
        <w:t>тычка</w:t>
      </w:r>
      <w:proofErr w:type="gramEnd"/>
      <w:r>
        <w:rPr>
          <w:rFonts w:ascii="Arial" w:hAnsi="Arial" w:cs="Arial"/>
          <w:color w:val="333333"/>
          <w:sz w:val="62"/>
          <w:szCs w:val="62"/>
        </w:rPr>
        <w:t>. Этот  метод часто использую в работе. Детям понравилось этим способом рисовать «Рыбок в аквариуме».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      </w:t>
      </w:r>
      <w:proofErr w:type="spellStart"/>
      <w:r>
        <w:rPr>
          <w:rStyle w:val="a4"/>
          <w:rFonts w:ascii="Arial" w:hAnsi="Arial" w:cs="Arial"/>
          <w:color w:val="333333"/>
          <w:sz w:val="62"/>
          <w:szCs w:val="62"/>
        </w:rPr>
        <w:t>Кляксография</w:t>
      </w:r>
      <w:proofErr w:type="spellEnd"/>
      <w:r>
        <w:rPr>
          <w:rStyle w:val="a4"/>
          <w:rFonts w:ascii="Arial" w:hAnsi="Arial" w:cs="Arial"/>
          <w:color w:val="333333"/>
          <w:sz w:val="62"/>
          <w:szCs w:val="62"/>
        </w:rPr>
        <w:t>.</w:t>
      </w:r>
      <w:r w:rsidR="00843F2D" w:rsidRPr="00843F2D">
        <w:rPr>
          <w:rFonts w:ascii="Arial" w:hAnsi="Arial" w:cs="Arial"/>
          <w:color w:val="333333"/>
          <w:sz w:val="70"/>
          <w:szCs w:val="70"/>
          <w:shd w:val="clear" w:color="auto" w:fill="F6F6F6"/>
        </w:rPr>
        <w:t xml:space="preserve"> </w:t>
      </w:r>
      <w:r w:rsidR="00843F2D" w:rsidRPr="00843F2D">
        <w:rPr>
          <w:sz w:val="70"/>
          <w:szCs w:val="70"/>
          <w:shd w:val="clear" w:color="auto" w:fill="F6F6F6"/>
        </w:rPr>
        <w:t>Малыши любят рисовать «</w:t>
      </w:r>
      <w:proofErr w:type="spellStart"/>
      <w:r w:rsidR="00843F2D" w:rsidRPr="00843F2D">
        <w:rPr>
          <w:sz w:val="70"/>
          <w:szCs w:val="70"/>
          <w:shd w:val="clear" w:color="auto" w:fill="F6F6F6"/>
        </w:rPr>
        <w:t>каляки</w:t>
      </w:r>
      <w:proofErr w:type="spellEnd"/>
      <w:r w:rsidR="00843F2D" w:rsidRPr="00843F2D">
        <w:rPr>
          <w:sz w:val="70"/>
          <w:szCs w:val="70"/>
          <w:shd w:val="clear" w:color="auto" w:fill="F6F6F6"/>
        </w:rPr>
        <w:t xml:space="preserve"> – </w:t>
      </w:r>
      <w:proofErr w:type="spellStart"/>
      <w:r w:rsidR="00843F2D" w:rsidRPr="00843F2D">
        <w:rPr>
          <w:sz w:val="70"/>
          <w:szCs w:val="70"/>
          <w:shd w:val="clear" w:color="auto" w:fill="F6F6F6"/>
        </w:rPr>
        <w:t>маляки</w:t>
      </w:r>
      <w:proofErr w:type="spellEnd"/>
      <w:r w:rsidR="00843F2D" w:rsidRPr="00843F2D">
        <w:rPr>
          <w:sz w:val="70"/>
          <w:szCs w:val="70"/>
          <w:shd w:val="clear" w:color="auto" w:fill="F6F6F6"/>
        </w:rPr>
        <w:t>», а если такое «произведение» вставить в паспарту – лист с вырезанной какой – либо формой, то получиться прекрасная работа.</w:t>
      </w:r>
      <w:r w:rsidR="00843F2D">
        <w:rPr>
          <w:rFonts w:ascii="Arial" w:hAnsi="Arial" w:cs="Arial"/>
          <w:color w:val="333333"/>
          <w:sz w:val="70"/>
          <w:szCs w:val="70"/>
        </w:rPr>
        <w:br/>
      </w:r>
      <w:r>
        <w:rPr>
          <w:rFonts w:ascii="Arial" w:hAnsi="Arial" w:cs="Arial"/>
          <w:color w:val="333333"/>
          <w:sz w:val="62"/>
          <w:szCs w:val="62"/>
        </w:rPr>
        <w:t>В основе этой техники рисования лежит обычная клякса. В процессе рисования сначала получают спонтанные изображения. Затем ребенок дорисовывает детали, чтобы придать законченность и сходство с реальным образом. Оказывается, клякса может быть и способом рисования, за который никто не будет ругать, а, наоборот, еще и похвалят. «Новогодний салют»».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Style w:val="a4"/>
          <w:rFonts w:ascii="Arial" w:hAnsi="Arial" w:cs="Arial"/>
          <w:color w:val="333333"/>
          <w:sz w:val="62"/>
          <w:szCs w:val="62"/>
        </w:rPr>
        <w:t>     </w:t>
      </w:r>
      <w:proofErr w:type="spellStart"/>
      <w:r>
        <w:rPr>
          <w:rStyle w:val="a4"/>
          <w:rFonts w:ascii="Arial" w:hAnsi="Arial" w:cs="Arial"/>
          <w:color w:val="333333"/>
          <w:sz w:val="62"/>
          <w:szCs w:val="62"/>
        </w:rPr>
        <w:t>Набрызг</w:t>
      </w:r>
      <w:proofErr w:type="spellEnd"/>
      <w:r>
        <w:rPr>
          <w:rStyle w:val="a4"/>
          <w:rFonts w:ascii="Arial" w:hAnsi="Arial" w:cs="Arial"/>
          <w:color w:val="333333"/>
          <w:sz w:val="62"/>
          <w:szCs w:val="62"/>
        </w:rPr>
        <w:t>. </w:t>
      </w:r>
      <w:r>
        <w:rPr>
          <w:rFonts w:ascii="Arial" w:hAnsi="Arial" w:cs="Arial"/>
          <w:color w:val="333333"/>
          <w:sz w:val="62"/>
          <w:szCs w:val="62"/>
        </w:rPr>
        <w:t>Набирают краску на кисть или щетку.</w:t>
      </w:r>
      <w:r>
        <w:rPr>
          <w:rStyle w:val="a4"/>
          <w:rFonts w:ascii="Arial" w:hAnsi="Arial" w:cs="Arial"/>
          <w:color w:val="333333"/>
          <w:sz w:val="62"/>
          <w:szCs w:val="62"/>
        </w:rPr>
        <w:t> </w:t>
      </w:r>
      <w:r>
        <w:rPr>
          <w:rFonts w:ascii="Arial" w:hAnsi="Arial" w:cs="Arial"/>
          <w:color w:val="333333"/>
          <w:sz w:val="62"/>
          <w:szCs w:val="62"/>
        </w:rPr>
        <w:t>Далее:</w:t>
      </w:r>
      <w:r>
        <w:rPr>
          <w:rStyle w:val="a4"/>
          <w:rFonts w:ascii="Arial" w:hAnsi="Arial" w:cs="Arial"/>
          <w:color w:val="333333"/>
          <w:sz w:val="62"/>
          <w:szCs w:val="62"/>
        </w:rPr>
        <w:t> </w:t>
      </w:r>
      <w:r>
        <w:rPr>
          <w:rFonts w:ascii="Arial" w:hAnsi="Arial" w:cs="Arial"/>
          <w:color w:val="333333"/>
          <w:sz w:val="62"/>
          <w:szCs w:val="62"/>
        </w:rPr>
        <w:t>держать щетку над листом, отвернув от себя, и быстрыми движениями проводить стекой по поверхности щетки, по направлению к себе </w:t>
      </w:r>
      <w:r>
        <w:rPr>
          <w:rStyle w:val="a5"/>
          <w:rFonts w:ascii="Arial" w:hAnsi="Arial" w:cs="Arial"/>
          <w:color w:val="333333"/>
          <w:sz w:val="62"/>
          <w:szCs w:val="62"/>
        </w:rPr>
        <w:t>(снизу вверх)</w:t>
      </w:r>
      <w:r>
        <w:rPr>
          <w:rFonts w:ascii="Arial" w:hAnsi="Arial" w:cs="Arial"/>
          <w:color w:val="333333"/>
          <w:sz w:val="62"/>
          <w:szCs w:val="62"/>
        </w:rPr>
        <w:t>. Краска разбрызгивается на бумагу. «Зимняя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открытка» - любимая детская работа!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Style w:val="a4"/>
          <w:rFonts w:ascii="Arial" w:hAnsi="Arial" w:cs="Arial"/>
          <w:color w:val="333333"/>
          <w:sz w:val="62"/>
          <w:szCs w:val="62"/>
        </w:rPr>
        <w:t>  </w:t>
      </w:r>
      <w:proofErr w:type="spellStart"/>
      <w:r>
        <w:rPr>
          <w:rStyle w:val="a4"/>
          <w:rFonts w:ascii="Arial" w:hAnsi="Arial" w:cs="Arial"/>
          <w:color w:val="333333"/>
          <w:sz w:val="62"/>
          <w:szCs w:val="62"/>
        </w:rPr>
        <w:t>Граттаж</w:t>
      </w:r>
      <w:proofErr w:type="spellEnd"/>
      <w:r>
        <w:rPr>
          <w:rStyle w:val="a4"/>
          <w:rFonts w:ascii="Arial" w:hAnsi="Arial" w:cs="Arial"/>
          <w:color w:val="333333"/>
          <w:sz w:val="62"/>
          <w:szCs w:val="62"/>
        </w:rPr>
        <w:t>.</w:t>
      </w:r>
      <w:r>
        <w:rPr>
          <w:rFonts w:ascii="Arial" w:hAnsi="Arial" w:cs="Arial"/>
          <w:color w:val="333333"/>
          <w:sz w:val="62"/>
          <w:szCs w:val="62"/>
        </w:rPr>
        <w:t xml:space="preserve"> Ребёнок натирает свечой лист так, чтобы он весь был покрыт слоем воска. Затем на него наносится тушь с жидким мылом. После высыхания палочкой процарапывается рисунок. </w:t>
      </w:r>
      <w:proofErr w:type="spellStart"/>
      <w:r>
        <w:rPr>
          <w:rFonts w:ascii="Arial" w:hAnsi="Arial" w:cs="Arial"/>
          <w:color w:val="333333"/>
          <w:sz w:val="62"/>
          <w:szCs w:val="62"/>
        </w:rPr>
        <w:t>Граттаж</w:t>
      </w:r>
      <w:proofErr w:type="spellEnd"/>
      <w:r>
        <w:rPr>
          <w:rFonts w:ascii="Arial" w:hAnsi="Arial" w:cs="Arial"/>
          <w:color w:val="333333"/>
          <w:sz w:val="62"/>
          <w:szCs w:val="62"/>
        </w:rPr>
        <w:t xml:space="preserve"> может быть цветным и чёрно – белым, это зависит от того, какая тушь нанесена на лист.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Style w:val="a4"/>
          <w:rFonts w:ascii="Arial" w:hAnsi="Arial" w:cs="Arial"/>
          <w:color w:val="333333"/>
          <w:sz w:val="62"/>
          <w:szCs w:val="62"/>
        </w:rPr>
        <w:t>  </w:t>
      </w:r>
      <w:proofErr w:type="spellStart"/>
      <w:r>
        <w:rPr>
          <w:rStyle w:val="a4"/>
          <w:rFonts w:ascii="Arial" w:hAnsi="Arial" w:cs="Arial"/>
          <w:color w:val="333333"/>
          <w:sz w:val="62"/>
          <w:szCs w:val="62"/>
        </w:rPr>
        <w:t>Ниткография</w:t>
      </w:r>
      <w:proofErr w:type="spellEnd"/>
      <w:r>
        <w:rPr>
          <w:rStyle w:val="a4"/>
          <w:rFonts w:ascii="Arial" w:hAnsi="Arial" w:cs="Arial"/>
          <w:color w:val="333333"/>
          <w:sz w:val="62"/>
          <w:szCs w:val="62"/>
        </w:rPr>
        <w:t>.</w:t>
      </w:r>
      <w:r>
        <w:rPr>
          <w:rFonts w:ascii="Arial" w:hAnsi="Arial" w:cs="Arial"/>
          <w:color w:val="333333"/>
          <w:sz w:val="62"/>
          <w:szCs w:val="62"/>
        </w:rPr>
        <w:t> Способ получения изображения: опускаем нитки в краску, чтобы они пропитались, концы нитки при этом должны оставаться сухими. Укладываем нитку на листе бумаги в произвольном порядке, сверху накрываем чистым листом бумаги, концы нитки должны быть видны. Потянуть за концы нитку, одновременно прижимая верхний лист бумаги. Дорисовать необходимые элементы. После освоения этой техники с использованием одной нитки можно усложнять работу и использовать две и более нити. «Узор на окне» - зимний пейзаж получился необычным.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Style w:val="a4"/>
          <w:rFonts w:ascii="Arial" w:hAnsi="Arial" w:cs="Arial"/>
          <w:color w:val="333333"/>
          <w:sz w:val="62"/>
          <w:szCs w:val="62"/>
        </w:rPr>
        <w:t> Рисование пальчиками. </w:t>
      </w:r>
      <w:r>
        <w:rPr>
          <w:rFonts w:ascii="Arial" w:hAnsi="Arial" w:cs="Arial"/>
          <w:color w:val="333333"/>
          <w:sz w:val="62"/>
          <w:szCs w:val="62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Style w:val="a4"/>
          <w:rFonts w:ascii="Arial" w:hAnsi="Arial" w:cs="Arial"/>
          <w:color w:val="333333"/>
          <w:sz w:val="62"/>
          <w:szCs w:val="62"/>
        </w:rPr>
        <w:t> Рисование ладошкой</w:t>
      </w:r>
      <w:r>
        <w:rPr>
          <w:rFonts w:ascii="Arial" w:hAnsi="Arial" w:cs="Arial"/>
          <w:color w:val="333333"/>
          <w:sz w:val="62"/>
          <w:szCs w:val="62"/>
        </w:rPr>
        <w:t>. Способ получения изображения: ребенок опускает в гуашь ладошку (всю кисть)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 «Красивые цветы», «Золотые рыбки» - веселые детские работы.</w:t>
      </w:r>
    </w:p>
    <w:p w:rsidR="00843F2D" w:rsidRDefault="00843F2D" w:rsidP="00843F2D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62"/>
          <w:szCs w:val="62"/>
        </w:rPr>
      </w:pPr>
      <w:proofErr w:type="spellStart"/>
      <w:r>
        <w:rPr>
          <w:rStyle w:val="a4"/>
          <w:rFonts w:ascii="Arial" w:hAnsi="Arial" w:cs="Arial"/>
          <w:color w:val="333333"/>
          <w:sz w:val="62"/>
          <w:szCs w:val="62"/>
        </w:rPr>
        <w:t>Пластилинография</w:t>
      </w:r>
      <w:proofErr w:type="spellEnd"/>
      <w:r>
        <w:rPr>
          <w:rFonts w:ascii="Arial" w:hAnsi="Arial" w:cs="Arial"/>
          <w:color w:val="333333"/>
          <w:sz w:val="62"/>
          <w:szCs w:val="62"/>
        </w:rPr>
        <w:t> — это интересная техника работы с пластилином по созданию объёмных картин. Она доступна даже самым маленьким детям, что делает её всё более популярной.</w:t>
      </w:r>
    </w:p>
    <w:p w:rsidR="00843F2D" w:rsidRDefault="00843F2D" w:rsidP="00843F2D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62"/>
          <w:szCs w:val="62"/>
        </w:rPr>
      </w:pPr>
      <w:r>
        <w:rPr>
          <w:rStyle w:val="a4"/>
          <w:rFonts w:ascii="Arial" w:hAnsi="Arial" w:cs="Arial"/>
          <w:color w:val="333333"/>
          <w:sz w:val="62"/>
          <w:szCs w:val="62"/>
        </w:rPr>
        <w:t>Польза пластилиновой живописи</w:t>
      </w:r>
      <w:r>
        <w:rPr>
          <w:rFonts w:ascii="Arial" w:hAnsi="Arial" w:cs="Arial"/>
          <w:color w:val="333333"/>
          <w:sz w:val="62"/>
          <w:szCs w:val="62"/>
        </w:rPr>
        <w:t>:</w:t>
      </w:r>
    </w:p>
    <w:p w:rsidR="00843F2D" w:rsidRDefault="00843F2D" w:rsidP="00843F2D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— дети изучают формы, свойства предметов,</w:t>
      </w:r>
      <w:r>
        <w:rPr>
          <w:rFonts w:ascii="Arial" w:hAnsi="Arial" w:cs="Arial"/>
          <w:color w:val="333333"/>
          <w:sz w:val="62"/>
          <w:szCs w:val="62"/>
        </w:rPr>
        <w:br/>
        <w:t>— развивают движения пальцев, что помогает развитию речи,</w:t>
      </w:r>
      <w:r>
        <w:rPr>
          <w:rFonts w:ascii="Arial" w:hAnsi="Arial" w:cs="Arial"/>
          <w:color w:val="333333"/>
          <w:sz w:val="62"/>
          <w:szCs w:val="62"/>
        </w:rPr>
        <w:br/>
        <w:t>— при изучении предметов развивается наблюдательность и воображение детей,</w:t>
      </w:r>
      <w:r>
        <w:rPr>
          <w:rFonts w:ascii="Arial" w:hAnsi="Arial" w:cs="Arial"/>
          <w:color w:val="333333"/>
          <w:sz w:val="62"/>
          <w:szCs w:val="62"/>
        </w:rPr>
        <w:br/>
        <w:t>— лепка помогает детям творить и фантазировать.</w:t>
      </w:r>
    </w:p>
    <w:p w:rsidR="00843F2D" w:rsidRDefault="00843F2D" w:rsidP="00843F2D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На занятиях развивается координация движений, согласованность в действиях глаз и рук, дети учатся работать с инструментами.</w:t>
      </w: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 </w:t>
      </w:r>
      <w:r>
        <w:rPr>
          <w:rStyle w:val="a4"/>
          <w:rFonts w:ascii="Arial" w:hAnsi="Arial" w:cs="Arial"/>
          <w:color w:val="333333"/>
          <w:sz w:val="62"/>
          <w:szCs w:val="62"/>
        </w:rPr>
        <w:t>Техника размытого рисунка (рисование по сырой бумаге).</w:t>
      </w:r>
      <w:r>
        <w:rPr>
          <w:rFonts w:ascii="Arial" w:hAnsi="Arial" w:cs="Arial"/>
          <w:color w:val="333333"/>
          <w:sz w:val="62"/>
          <w:szCs w:val="62"/>
        </w:rPr>
        <w:t>  Альбомный лист смачивают толстой кисточкой для </w:t>
      </w:r>
      <w:r>
        <w:rPr>
          <w:rStyle w:val="a4"/>
          <w:rFonts w:ascii="Arial" w:hAnsi="Arial" w:cs="Arial"/>
          <w:color w:val="333333"/>
          <w:sz w:val="62"/>
          <w:szCs w:val="62"/>
        </w:rPr>
        <w:t>рисования или губкой</w:t>
      </w:r>
      <w:r>
        <w:rPr>
          <w:rFonts w:ascii="Arial" w:hAnsi="Arial" w:cs="Arial"/>
          <w:color w:val="333333"/>
          <w:sz w:val="62"/>
          <w:szCs w:val="62"/>
        </w:rPr>
        <w:t>. Рисуют по </w:t>
      </w:r>
      <w:r>
        <w:rPr>
          <w:rStyle w:val="a4"/>
          <w:rFonts w:ascii="Arial" w:hAnsi="Arial" w:cs="Arial"/>
          <w:color w:val="333333"/>
          <w:sz w:val="62"/>
          <w:szCs w:val="62"/>
        </w:rPr>
        <w:t>мокрому</w:t>
      </w:r>
      <w:r>
        <w:rPr>
          <w:rFonts w:ascii="Arial" w:hAnsi="Arial" w:cs="Arial"/>
          <w:color w:val="333333"/>
          <w:sz w:val="62"/>
          <w:szCs w:val="62"/>
        </w:rPr>
        <w:t> листу легкими прикосновениями кисточки. При касании кисточкой с краской к </w:t>
      </w:r>
      <w:r>
        <w:rPr>
          <w:rStyle w:val="a4"/>
          <w:rFonts w:ascii="Arial" w:hAnsi="Arial" w:cs="Arial"/>
          <w:color w:val="333333"/>
          <w:sz w:val="62"/>
          <w:szCs w:val="62"/>
        </w:rPr>
        <w:t>мокрому листу</w:t>
      </w:r>
      <w:r>
        <w:rPr>
          <w:rFonts w:ascii="Arial" w:hAnsi="Arial" w:cs="Arial"/>
          <w:color w:val="333333"/>
          <w:sz w:val="62"/>
          <w:szCs w:val="62"/>
        </w:rPr>
        <w:t xml:space="preserve">, краска должна растекаться примерно на 1-2 сантиметра в диаметре вокруг кисточки. Интересна была для детей тема «Военные корабли». Рисунки получились </w:t>
      </w:r>
      <w:proofErr w:type="gramStart"/>
      <w:r>
        <w:rPr>
          <w:rFonts w:ascii="Arial" w:hAnsi="Arial" w:cs="Arial"/>
          <w:color w:val="333333"/>
          <w:sz w:val="62"/>
          <w:szCs w:val="62"/>
        </w:rPr>
        <w:t>очень образные</w:t>
      </w:r>
      <w:proofErr w:type="gramEnd"/>
      <w:r>
        <w:rPr>
          <w:rFonts w:ascii="Arial" w:hAnsi="Arial" w:cs="Arial"/>
          <w:color w:val="333333"/>
          <w:sz w:val="62"/>
          <w:szCs w:val="62"/>
        </w:rPr>
        <w:t>.</w:t>
      </w:r>
    </w:p>
    <w:p w:rsidR="00843F2D" w:rsidRDefault="00843F2D" w:rsidP="00843F2D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Нетрадиционное рисование на пищевой плёнке для дошкольников:</w:t>
      </w:r>
    </w:p>
    <w:p w:rsidR="00843F2D" w:rsidRDefault="00843F2D" w:rsidP="00843F2D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62"/>
          <w:szCs w:val="62"/>
        </w:rPr>
      </w:pPr>
      <w:r>
        <w:rPr>
          <w:rStyle w:val="a4"/>
          <w:rFonts w:ascii="Arial" w:hAnsi="Arial" w:cs="Arial"/>
          <w:color w:val="333333"/>
          <w:sz w:val="62"/>
          <w:szCs w:val="62"/>
        </w:rPr>
        <w:t>Пищевую плёнку</w:t>
      </w:r>
      <w:r>
        <w:rPr>
          <w:rFonts w:ascii="Arial" w:hAnsi="Arial" w:cs="Arial"/>
          <w:color w:val="333333"/>
          <w:sz w:val="62"/>
          <w:szCs w:val="62"/>
        </w:rPr>
        <w:t> натягивают между двух, трёх стоек, веранды и разглаживают, рисуют на самой плёнке красками (акварелью или гуашью) с использованием кисточек или губки.</w:t>
      </w:r>
    </w:p>
    <w:p w:rsidR="00843F2D" w:rsidRDefault="00843F2D" w:rsidP="00843F2D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>Это очень увлекает, забавляет детей, так как дети рисуют стоя, а не сидя на стульчиках, не на обычных листах бумаги.</w:t>
      </w:r>
    </w:p>
    <w:p w:rsidR="00843F2D" w:rsidRDefault="00843F2D" w:rsidP="00843F2D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62"/>
          <w:szCs w:val="62"/>
        </w:rPr>
      </w:pPr>
      <w:r>
        <w:rPr>
          <w:rStyle w:val="a4"/>
          <w:rFonts w:ascii="Arial" w:hAnsi="Arial" w:cs="Arial"/>
          <w:color w:val="333333"/>
          <w:sz w:val="62"/>
          <w:szCs w:val="62"/>
        </w:rPr>
        <w:t>Детям очень нравится такой способ рисования</w:t>
      </w:r>
      <w:r>
        <w:rPr>
          <w:rFonts w:ascii="Arial" w:hAnsi="Arial" w:cs="Arial"/>
          <w:color w:val="333333"/>
          <w:sz w:val="62"/>
          <w:szCs w:val="62"/>
        </w:rPr>
        <w:t>. Это развивает воображение, эстетический вкус, дети учатся сочетать и смешивать оттенки.</w:t>
      </w:r>
    </w:p>
    <w:p w:rsidR="00843F2D" w:rsidRDefault="00843F2D" w:rsidP="00843F2D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62"/>
          <w:szCs w:val="62"/>
        </w:rPr>
      </w:pPr>
    </w:p>
    <w:p w:rsidR="00B20E8C" w:rsidRDefault="00B20E8C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Style w:val="a4"/>
          <w:rFonts w:ascii="Arial" w:hAnsi="Arial" w:cs="Arial"/>
          <w:color w:val="333333"/>
          <w:sz w:val="62"/>
          <w:szCs w:val="62"/>
        </w:rPr>
        <w:t xml:space="preserve">  Учимся делать фон – по </w:t>
      </w:r>
      <w:proofErr w:type="gramStart"/>
      <w:r>
        <w:rPr>
          <w:rStyle w:val="a4"/>
          <w:rFonts w:ascii="Arial" w:hAnsi="Arial" w:cs="Arial"/>
          <w:color w:val="333333"/>
          <w:sz w:val="62"/>
          <w:szCs w:val="62"/>
        </w:rPr>
        <w:t>мокрому</w:t>
      </w:r>
      <w:proofErr w:type="gramEnd"/>
      <w:r>
        <w:rPr>
          <w:rStyle w:val="a4"/>
          <w:rFonts w:ascii="Arial" w:hAnsi="Arial" w:cs="Arial"/>
          <w:color w:val="333333"/>
          <w:sz w:val="62"/>
          <w:szCs w:val="62"/>
        </w:rPr>
        <w:t>. </w:t>
      </w:r>
      <w:r>
        <w:rPr>
          <w:rFonts w:ascii="Arial" w:hAnsi="Arial" w:cs="Arial"/>
          <w:color w:val="333333"/>
          <w:sz w:val="62"/>
          <w:szCs w:val="62"/>
        </w:rPr>
        <w:t> Некоторые сюжеты детских работ требуют фона. И, надо сказать, на сделанном заранее фоне лучше смотрятся все детские работы. Многие дети делают фон кисточкой, к тому же обыкновенной, маленькой. Хотя есть простой и надежный способ: делать фон ватой или кусочком поролона, смоченным в воде и краске. Если покрыть водой, а затем тоном 2 листа бумаги, сложить закрашенными сторонами, разгладить – получиться очень интересный рисунок на бумаге.</w:t>
      </w:r>
      <w:r>
        <w:rPr>
          <w:rStyle w:val="a4"/>
          <w:rFonts w:ascii="Arial" w:hAnsi="Arial" w:cs="Arial"/>
          <w:color w:val="333333"/>
          <w:sz w:val="62"/>
          <w:szCs w:val="62"/>
        </w:rPr>
        <w:t> </w:t>
      </w:r>
      <w:r>
        <w:rPr>
          <w:rFonts w:ascii="Arial" w:hAnsi="Arial" w:cs="Arial"/>
          <w:color w:val="333333"/>
          <w:sz w:val="62"/>
          <w:szCs w:val="62"/>
        </w:rPr>
        <w:t xml:space="preserve">«Я рисую море» - это творческое занятие было построено на </w:t>
      </w:r>
      <w:proofErr w:type="spellStart"/>
      <w:r>
        <w:rPr>
          <w:rFonts w:ascii="Arial" w:hAnsi="Arial" w:cs="Arial"/>
          <w:color w:val="333333"/>
          <w:sz w:val="62"/>
          <w:szCs w:val="62"/>
        </w:rPr>
        <w:t>затонированными</w:t>
      </w:r>
      <w:proofErr w:type="spellEnd"/>
      <w:r>
        <w:rPr>
          <w:rFonts w:ascii="Arial" w:hAnsi="Arial" w:cs="Arial"/>
          <w:color w:val="333333"/>
          <w:sz w:val="62"/>
          <w:szCs w:val="62"/>
        </w:rPr>
        <w:t xml:space="preserve"> детьми листами. Предварительно дети тонировали бумагу по </w:t>
      </w:r>
      <w:proofErr w:type="gramStart"/>
      <w:r>
        <w:rPr>
          <w:rFonts w:ascii="Arial" w:hAnsi="Arial" w:cs="Arial"/>
          <w:color w:val="333333"/>
          <w:sz w:val="62"/>
          <w:szCs w:val="62"/>
        </w:rPr>
        <w:t>мокрому</w:t>
      </w:r>
      <w:proofErr w:type="gramEnd"/>
      <w:r>
        <w:rPr>
          <w:rFonts w:ascii="Arial" w:hAnsi="Arial" w:cs="Arial"/>
          <w:color w:val="333333"/>
          <w:sz w:val="62"/>
          <w:szCs w:val="62"/>
        </w:rPr>
        <w:t>. Дети добавляли различные цвета красок – получались кораллы, морские глубины. И уже на занятии рисовали представителей морей.</w:t>
      </w:r>
    </w:p>
    <w:p w:rsidR="00C75074" w:rsidRDefault="00C75074" w:rsidP="00C75074">
      <w:pPr>
        <w:pStyle w:val="a3"/>
        <w:shd w:val="clear" w:color="auto" w:fill="FFFFFF"/>
        <w:spacing w:before="0" w:beforeAutospacing="0" w:after="389" w:afterAutospacing="0"/>
        <w:rPr>
          <w:rFonts w:ascii="Arial" w:hAnsi="Arial" w:cs="Arial"/>
          <w:color w:val="000000"/>
          <w:sz w:val="55"/>
          <w:szCs w:val="55"/>
        </w:rPr>
      </w:pPr>
      <w:r>
        <w:rPr>
          <w:rFonts w:ascii="Arial" w:hAnsi="Arial" w:cs="Arial"/>
          <w:color w:val="000000"/>
          <w:sz w:val="55"/>
          <w:szCs w:val="55"/>
        </w:rPr>
        <w:t>Работа с нетрадиционными техниками изображения стимулирует положительную мотивацию рисуночной деятельности, вызывает радостное настроение у детей, снимает страх перед краской, боязнь не справиться с процессом рисования. Многие виды нетрадиционного рисования способствуют повышению уровня развития зрительно – моторной координации. Например, рисование по стеклу, роспись ткани, рисование мелом по бархатной бумаге.</w:t>
      </w:r>
    </w:p>
    <w:p w:rsidR="00C75074" w:rsidRDefault="00C75074" w:rsidP="00C75074">
      <w:pPr>
        <w:pStyle w:val="a3"/>
        <w:shd w:val="clear" w:color="auto" w:fill="FFFFFF"/>
        <w:spacing w:before="0" w:beforeAutospacing="0" w:after="389" w:afterAutospacing="0"/>
        <w:rPr>
          <w:rFonts w:ascii="Arial" w:hAnsi="Arial" w:cs="Arial"/>
          <w:color w:val="000000"/>
          <w:sz w:val="55"/>
          <w:szCs w:val="55"/>
        </w:rPr>
      </w:pPr>
      <w:r>
        <w:rPr>
          <w:rFonts w:ascii="Arial" w:hAnsi="Arial" w:cs="Arial"/>
          <w:color w:val="000000"/>
          <w:sz w:val="55"/>
          <w:szCs w:val="55"/>
        </w:rPr>
        <w:t>Данные техники не утомляют дошкольников, у них сохраняется высокая активность, работоспособность на протяжении всего времени, отведенного на выполнение задания. Использование нетрадиционных техник изображения способствует познавательной деятельности, коррекции психических процессов и личностной сферы дошкольников в целом.</w:t>
      </w:r>
    </w:p>
    <w:p w:rsidR="00C75074" w:rsidRDefault="00C75074" w:rsidP="00C75074">
      <w:pPr>
        <w:pStyle w:val="a3"/>
        <w:shd w:val="clear" w:color="auto" w:fill="FFFFFF"/>
        <w:spacing w:before="0" w:beforeAutospacing="0" w:after="389" w:afterAutospacing="0"/>
        <w:rPr>
          <w:rFonts w:ascii="Arial" w:hAnsi="Arial" w:cs="Arial"/>
          <w:color w:val="000000"/>
          <w:sz w:val="55"/>
          <w:szCs w:val="55"/>
        </w:rPr>
      </w:pPr>
      <w:r>
        <w:rPr>
          <w:rFonts w:ascii="Arial" w:hAnsi="Arial" w:cs="Arial"/>
          <w:color w:val="000000"/>
          <w:sz w:val="55"/>
          <w:szCs w:val="55"/>
        </w:rPr>
        <w:t>Многие виды нетрадиционного рисования способствуют повышению уровня развития зрительно – моторной координации. Если чрезмерно активный ребенок нуждается в обширном пространстве для разворачивания деятельности, если его внимание рассеянно и крайне неустойчиво, то в процессе нетрадиционного рисования зона его активности сужается, уменьшается амплитуда движений. Крупные и неточные движения руками постепенно становятся более тонкими и точными. Нетрадиционные техники изображения способствуют развитию познавательной деятельности, коррекции психических процессов и личностной сферы дошкольников в целом. Художественное творчество  очень важно при подготовке ребенка к школьному обучению, благодаря рисуночной деятельности дети учатся удерживать определенное положение корпуса, рук, наклон карандаша, кисти, регулировать размах, темп, силу нажима, укладываться в определенное время, оценивать работу, доводить начатое до конца.  Участвуя в творческом процессе, дети проявляют интерес к миру природы, гармонии цвета и форм. Это позволяет по особенному смотреть на все их окружение, прививать любовь ко всему живому.</w:t>
      </w:r>
    </w:p>
    <w:p w:rsidR="00C75074" w:rsidRDefault="00C75074" w:rsidP="00C75074">
      <w:pPr>
        <w:pStyle w:val="a3"/>
        <w:shd w:val="clear" w:color="auto" w:fill="FFFFFF"/>
        <w:spacing w:before="0" w:beforeAutospacing="0" w:after="389" w:afterAutospacing="0"/>
        <w:rPr>
          <w:rFonts w:ascii="Arial" w:hAnsi="Arial" w:cs="Arial"/>
          <w:color w:val="000000"/>
          <w:sz w:val="55"/>
          <w:szCs w:val="55"/>
        </w:rPr>
      </w:pPr>
      <w:r>
        <w:rPr>
          <w:rFonts w:ascii="Arial" w:hAnsi="Arial" w:cs="Arial"/>
          <w:color w:val="000000"/>
          <w:sz w:val="55"/>
          <w:szCs w:val="55"/>
        </w:rPr>
        <w:t>Изобразительная деятельность с применением нетрадиционных материалов и техник – это толчок к развитию воображения, творчества, проявлению самостоятельности, инициативы, выражения индивидуальности у детей дошкольного возраста. Этот процесс рисования радует, удивляет и не имеет границ для развития творческих способностей детей дошкольного возраста.</w:t>
      </w:r>
    </w:p>
    <w:p w:rsidR="00C75074" w:rsidRDefault="00C75074" w:rsidP="00C75074">
      <w:pPr>
        <w:pStyle w:val="a3"/>
        <w:shd w:val="clear" w:color="auto" w:fill="FFFFFF"/>
        <w:spacing w:before="0" w:beforeAutospacing="0" w:after="389" w:afterAutospacing="0"/>
        <w:rPr>
          <w:rFonts w:ascii="Arial" w:hAnsi="Arial" w:cs="Arial"/>
          <w:color w:val="000000"/>
          <w:sz w:val="55"/>
          <w:szCs w:val="55"/>
        </w:rPr>
      </w:pPr>
    </w:p>
    <w:p w:rsidR="00C75074" w:rsidRDefault="00C75074" w:rsidP="00B20E8C">
      <w:pPr>
        <w:pStyle w:val="a3"/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</w:p>
    <w:p w:rsidR="00B20E8C" w:rsidRDefault="00B20E8C" w:rsidP="00C75074">
      <w:pPr>
        <w:pStyle w:val="a3"/>
        <w:tabs>
          <w:tab w:val="left" w:pos="2268"/>
        </w:tabs>
        <w:spacing w:before="0" w:beforeAutospacing="0" w:after="623" w:afterAutospacing="0"/>
        <w:ind w:left="-340"/>
        <w:rPr>
          <w:rFonts w:ascii="Arial" w:hAnsi="Arial" w:cs="Arial"/>
          <w:color w:val="333333"/>
          <w:sz w:val="62"/>
          <w:szCs w:val="62"/>
        </w:rPr>
      </w:pPr>
      <w:r>
        <w:rPr>
          <w:rFonts w:ascii="Arial" w:hAnsi="Arial" w:cs="Arial"/>
          <w:color w:val="333333"/>
          <w:sz w:val="62"/>
          <w:szCs w:val="62"/>
        </w:rPr>
        <w:t xml:space="preserve">        </w:t>
      </w:r>
    </w:p>
    <w:p w:rsidR="0022442A" w:rsidRDefault="0022442A" w:rsidP="00B20E8C">
      <w:pPr>
        <w:ind w:left="-340"/>
        <w:rPr>
          <w:rFonts w:ascii="Times New Roman" w:hAnsi="Times New Roman" w:cs="Times New Roman"/>
          <w:sz w:val="24"/>
          <w:szCs w:val="24"/>
        </w:rPr>
      </w:pPr>
    </w:p>
    <w:p w:rsidR="00B20E8C" w:rsidRPr="00B20E8C" w:rsidRDefault="00B20E8C" w:rsidP="00B20E8C">
      <w:pPr>
        <w:ind w:left="-340"/>
        <w:rPr>
          <w:rFonts w:ascii="Times New Roman" w:hAnsi="Times New Roman" w:cs="Times New Roman"/>
          <w:sz w:val="24"/>
          <w:szCs w:val="24"/>
        </w:rPr>
      </w:pPr>
    </w:p>
    <w:sectPr w:rsidR="00B20E8C" w:rsidRPr="00B20E8C" w:rsidSect="00B20E8C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E8C"/>
    <w:rsid w:val="000763AC"/>
    <w:rsid w:val="0022442A"/>
    <w:rsid w:val="00843F2D"/>
    <w:rsid w:val="00B20E8C"/>
    <w:rsid w:val="00C7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0E8C"/>
    <w:rPr>
      <w:b/>
      <w:bCs/>
    </w:rPr>
  </w:style>
  <w:style w:type="character" w:styleId="a5">
    <w:name w:val="Emphasis"/>
    <w:basedOn w:val="a0"/>
    <w:uiPriority w:val="20"/>
    <w:qFormat/>
    <w:rsid w:val="00B20E8C"/>
    <w:rPr>
      <w:i/>
      <w:iCs/>
    </w:rPr>
  </w:style>
  <w:style w:type="paragraph" w:customStyle="1" w:styleId="richfactdown-paragraph">
    <w:name w:val="richfactdown-paragraph"/>
    <w:basedOn w:val="a"/>
    <w:rsid w:val="0084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1712</Words>
  <Characters>11487</Characters>
  <Application>Microsoft Office Word</Application>
  <DocSecurity>0</DocSecurity>
  <Lines>494</Lines>
  <Paragraphs>42</Paragraphs>
  <ScaleCrop>false</ScaleCrop>
  <Company>Microsoft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2023-09-25T05:19:00Z</dcterms:created>
  <dcterms:modified xsi:type="dcterms:W3CDTF">2023-09-25T12:06:00Z</dcterms:modified>
</cp:coreProperties>
</file>