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A8" w:rsidRDefault="00150CA8" w:rsidP="00E117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0CA8">
        <w:rPr>
          <w:rFonts w:ascii="Helvetica" w:hAnsi="Helvetica"/>
          <w:b/>
          <w:bCs/>
          <w:color w:val="333333"/>
          <w:sz w:val="32"/>
          <w:szCs w:val="32"/>
        </w:rPr>
        <w:t>"Современные технологии</w:t>
      </w:r>
      <w:r w:rsidRPr="00150CA8">
        <w:rPr>
          <w:rFonts w:ascii="Helvetica" w:hAnsi="Helvetica"/>
          <w:color w:val="333333"/>
          <w:sz w:val="32"/>
          <w:szCs w:val="32"/>
        </w:rPr>
        <w:t xml:space="preserve"> </w:t>
      </w:r>
      <w:r w:rsidRPr="00150CA8">
        <w:rPr>
          <w:rFonts w:ascii="Helvetica" w:hAnsi="Helvetica"/>
          <w:b/>
          <w:bCs/>
          <w:color w:val="333333"/>
          <w:sz w:val="32"/>
          <w:szCs w:val="32"/>
        </w:rPr>
        <w:t>в работе учителя математики"</w:t>
      </w:r>
      <w:r>
        <w:rPr>
          <w:rFonts w:ascii="Helvetica" w:hAnsi="Helvetica"/>
          <w:color w:val="333333"/>
          <w:sz w:val="21"/>
          <w:szCs w:val="21"/>
        </w:rPr>
        <w:br/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0" w:name="_GoBack"/>
      <w:bookmarkEnd w:id="0"/>
      <w:r w:rsidRPr="00150CA8">
        <w:rPr>
          <w:color w:val="333333"/>
        </w:rPr>
        <w:t>  В настоящее время во всех </w:t>
      </w:r>
      <w:r w:rsidRPr="00150CA8">
        <w:rPr>
          <w:b/>
          <w:bCs/>
          <w:color w:val="333333"/>
        </w:rPr>
        <w:t> </w:t>
      </w:r>
      <w:r w:rsidRPr="00150CA8">
        <w:rPr>
          <w:color w:val="333333"/>
        </w:rPr>
        <w:t>нормативных документах, регулирующих учебный процесс в общеобразовательных российских учреждениях, делается акцент на то, что одной из главных целей обучения математике является подготовка учащихся к повседневной жизни, а также развитие их личности средствами математики.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  Для создания новых технологий, изобретения новых механизмов, для управления современным производством нужен человек, обладающий необходимой системой знаний, определенным складом ума, развитым мышлением и умением принимать оптимальное решение в зависимости от возникшей ситуации.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 Школьная программа меняется постоянно, меняются типы экзаменов. Изменения в программах вызваны требованиями жизни, которая меняется. Новая жизнь потребовала новых знаний. Люди должны уметь считать свои налоги, понимать, как распоряжаться своими деньгами и как оценить имущество, т. е. знать математику для повседневной жизни.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 От школы и от учителя требуют не только дать знания, сформировать программные умения и навыки у всех учащихся, но и научить ребят творчески распоряжаться ими. Современный учитель должен владеть технологиями обучения, направленными на активизацию познавательной деятельности школьников. Необходимо найти такие способы организации процесса обучения, которые будут ускорять развитие учащихся, и при этом учитывать возможности каждого ребенка.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 Непрочность базовых знаний – серьезный недостаток современной школьной подготовки. Так как урок остается основной формой в организации образовательного процесса, следует искать такие пути повышения его эффективности, которые бы давали как возможность усвоения учебного материала всем учащимся на базовом уроке, так и возможность творческого развития личности.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Современная жизнь вносит свои коррективы в методику преподавания. Образовательный стандарт по математике предполагает, что у выпускника школы сформированы учебная исследовательская и личностно-адаптивная компетенции. Формирование названных компетенций должно происходить в результате освоения учеником содержания образования, при этом учителю необходимо использовать такие методы формирования и развития мотивации к изучению математики, как: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эмоциональные - учебно-познавательная игра, создание ярких наглядно-образных представлений;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50CA8">
        <w:rPr>
          <w:color w:val="333333"/>
        </w:rPr>
        <w:t>познавательные</w:t>
      </w:r>
      <w:proofErr w:type="gramEnd"/>
      <w:r w:rsidRPr="00150CA8">
        <w:rPr>
          <w:color w:val="333333"/>
        </w:rPr>
        <w:t xml:space="preserve"> – выполнение творческих заданий;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социальные – создание ситуации взаимопомощи и сотрудничества.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В связи с этим ведутся поиски новых эффективных методов обучения и таких методических приёмов, которые бы активизировали мысль школьников, стимулировали бы их к самостоятельному приобретению знаний. Возникновение интереса к математике у значительного числа учащихся зависит в большей степени от методики её преподавания, от того, насколько умело будет построена учебная работа. Спектр современных образовательных технологий достаточно широк, и выбор каждой из них определяется целью, спецификой содержания, конкретными условиями образовательной среды. Современные образовательные технологии: дифференцированное обучение, информационно-коммуникационные технологии, развивающее и личностно-ориентированное обучение, игровые технологии, проектное обучение.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       </w:t>
      </w:r>
      <w:r w:rsidRPr="00150CA8">
        <w:rPr>
          <w:b/>
          <w:bCs/>
          <w:color w:val="333333"/>
        </w:rPr>
        <w:t>Технология уровней дифференциации.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Современные педагогические технологии должны отвечать требованиям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 гуманности,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 эффективности,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 xml:space="preserve">- </w:t>
      </w:r>
      <w:proofErr w:type="spellStart"/>
      <w:r w:rsidRPr="00150CA8">
        <w:rPr>
          <w:color w:val="333333"/>
        </w:rPr>
        <w:t>наукоемкости</w:t>
      </w:r>
      <w:proofErr w:type="spellEnd"/>
      <w:r w:rsidRPr="00150CA8">
        <w:rPr>
          <w:color w:val="333333"/>
        </w:rPr>
        <w:t>,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lastRenderedPageBreak/>
        <w:t>- универсальности,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 интегрированности.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 xml:space="preserve">Целью работы любого педагога является повышение уровня </w:t>
      </w:r>
      <w:proofErr w:type="spellStart"/>
      <w:r w:rsidRPr="00150CA8">
        <w:rPr>
          <w:color w:val="333333"/>
        </w:rPr>
        <w:t>обученности</w:t>
      </w:r>
      <w:proofErr w:type="spellEnd"/>
      <w:r w:rsidRPr="00150CA8">
        <w:rPr>
          <w:color w:val="333333"/>
        </w:rPr>
        <w:t xml:space="preserve"> учащихся и качества их знаний, осуществление личностного развития учащихся и воспитание адаптированного, коммуникативного, толерантного, умеющего применять свои знания в жизни человека.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Перед учителем встают задачи: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• Создание атмосферы заинтересованности каждого ученика в работе.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• Стимулирование учащихся к высказываниям, использованию различных способов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выполнения заданий без боязни ошибиться.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• Качественной отработки уровня обязательной подготовки учащихся, а также своевременного выявления и ликвидации возможных пробелов.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• Оценка деятельности ученика не только по конечному результату, но и по процессу его достижения.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• Создание обстановки для естественного самовыражения ученика.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Среди разнообразных направлений педагогических технологий наиболее универсальным является дифференцированный подход к обучению. Его главная отличительная черта - особое внимание к индивидуальности человека, его личности, четкая ориентация на сознательное развитие самостоятельного критического мышления.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Технология дифференцированного (в том числе индивидуализированного) обучения направлена на достижение следующей цели: обеспечение адресного построения педагогического процесса (подготовка урока или занятия и его проведение с учетом психологических и психофизических особенностей конкретного класса).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Опирается на принципы: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научности – использование научных данных, фактов, современных достижений в области дифференцированного обучения;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личностно – деятельностный – самостоятельность и активность при разработке уроков и занятий на основе технологии дифференцированного обучения;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50CA8">
        <w:rPr>
          <w:color w:val="333333"/>
        </w:rPr>
        <w:t>природосообразности</w:t>
      </w:r>
      <w:proofErr w:type="spellEnd"/>
      <w:r w:rsidRPr="00150CA8">
        <w:rPr>
          <w:color w:val="333333"/>
        </w:rPr>
        <w:t xml:space="preserve"> – ориентация обучения на человеческий фактор.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Достигается средствами: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Внутренняя дифференциация – учет особенностей класса влияющих на эффективность усвоения учебной информации. Особенности учитываются как при подготовке, так и при проведении урока.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 xml:space="preserve">Внешняя дифференциация – учет познавательных интересов </w:t>
      </w:r>
      <w:proofErr w:type="gramStart"/>
      <w:r w:rsidRPr="00150CA8">
        <w:rPr>
          <w:color w:val="333333"/>
        </w:rPr>
        <w:t xml:space="preserve">( </w:t>
      </w:r>
      <w:proofErr w:type="spellStart"/>
      <w:proofErr w:type="gramEnd"/>
      <w:r w:rsidRPr="00150CA8">
        <w:rPr>
          <w:color w:val="333333"/>
        </w:rPr>
        <w:t>предпрофильное</w:t>
      </w:r>
      <w:proofErr w:type="spellEnd"/>
      <w:r w:rsidRPr="00150CA8">
        <w:rPr>
          <w:color w:val="333333"/>
        </w:rPr>
        <w:t xml:space="preserve"> и профильное обучение).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Хочется предостеречь от упрощенного отношения к дифференциации, т.е. деление детей на группы сильных и слабых – это негуманно, поверхностно и противоестественно. При таком делении происходит унижение одних (группа «</w:t>
      </w:r>
      <w:proofErr w:type="gramStart"/>
      <w:r w:rsidRPr="00150CA8">
        <w:rPr>
          <w:color w:val="333333"/>
        </w:rPr>
        <w:t>дураков</w:t>
      </w:r>
      <w:proofErr w:type="gramEnd"/>
      <w:r w:rsidRPr="00150CA8">
        <w:rPr>
          <w:color w:val="333333"/>
        </w:rPr>
        <w:t>») и возвышение других (группа «элитных»). Такой объективный подход, т. е. отношение к человеку как к объекту, отождествляет сущность дифференциации с ее следствием.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Сущность дифференцированного обучения и воспитания состоит в оказании психологической и методической помощи учащимся в том, чтобы они стали успешными в учебно-познавательной деятельности, то есть могли эффективно усваивать учебную информацию. Только психологические и психофизические особенности учащихся являются основаниями дифференциации: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 возраст;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 пол;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 внимание;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 способности (учебные, творческие, умственные, специальные, математические);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 типы мышления (образное, логическое, аналитическое, прагматическое, рефлексивное);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 каналы восприятия (аудиальный, визуальный, кинестетический);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-уровни понимания (поверхностно</w:t>
      </w:r>
      <w:proofErr w:type="gramStart"/>
      <w:r w:rsidRPr="00150CA8">
        <w:rPr>
          <w:color w:val="333333"/>
        </w:rPr>
        <w:t>е-</w:t>
      </w:r>
      <w:proofErr w:type="gramEnd"/>
      <w:r w:rsidRPr="00150CA8">
        <w:rPr>
          <w:color w:val="333333"/>
        </w:rPr>
        <w:t xml:space="preserve"> о чем и о чем + что, более глубокое- о чем + что +как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lastRenderedPageBreak/>
        <w:t xml:space="preserve">и о </w:t>
      </w:r>
      <w:proofErr w:type="gramStart"/>
      <w:r w:rsidRPr="00150CA8">
        <w:rPr>
          <w:color w:val="333333"/>
        </w:rPr>
        <w:t>чем</w:t>
      </w:r>
      <w:proofErr w:type="gramEnd"/>
      <w:r w:rsidRPr="00150CA8">
        <w:rPr>
          <w:color w:val="333333"/>
        </w:rPr>
        <w:t xml:space="preserve"> + что + как + зачем);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- уровни общего развития,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50CA8">
        <w:rPr>
          <w:color w:val="333333"/>
        </w:rPr>
        <w:t>- психосоматические типы и темпераменты (холерики, сангвиники, меланхолики,</w:t>
      </w:r>
      <w:proofErr w:type="gramEnd"/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флегматики).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В обучении математике дифференциация имеет особое значение. Математика – одна из самых сложных школьных дисциплин и вызывает трудности у многих учащихся.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Различают два вида дифференциации.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  </w:t>
      </w:r>
      <w:r w:rsidRPr="00150CA8">
        <w:rPr>
          <w:i/>
          <w:iCs/>
          <w:color w:val="333333"/>
        </w:rPr>
        <w:t>Уровневая дифференциация</w:t>
      </w:r>
      <w:proofErr w:type="gramStart"/>
      <w:r w:rsidRPr="00150CA8">
        <w:rPr>
          <w:i/>
          <w:iCs/>
          <w:color w:val="333333"/>
        </w:rPr>
        <w:t>.</w:t>
      </w:r>
      <w:proofErr w:type="gramEnd"/>
      <w:r w:rsidRPr="00150CA8">
        <w:rPr>
          <w:color w:val="333333"/>
        </w:rPr>
        <w:t> </w:t>
      </w:r>
      <w:proofErr w:type="gramStart"/>
      <w:r w:rsidRPr="00150CA8">
        <w:rPr>
          <w:color w:val="333333"/>
        </w:rPr>
        <w:t>в</w:t>
      </w:r>
      <w:proofErr w:type="gramEnd"/>
      <w:r w:rsidRPr="00150CA8">
        <w:rPr>
          <w:color w:val="333333"/>
        </w:rPr>
        <w:t xml:space="preserve"> основе которого лежит планирование результатов обучения; выделение уровня обязательной подготовки и формирование на этой основе повышенных уровней овладения материалом.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 </w:t>
      </w:r>
      <w:r w:rsidRPr="00150CA8">
        <w:rPr>
          <w:i/>
          <w:iCs/>
          <w:color w:val="333333"/>
        </w:rPr>
        <w:t>Профильная дифференциация</w:t>
      </w:r>
      <w:r w:rsidRPr="00150CA8">
        <w:rPr>
          <w:color w:val="333333"/>
        </w:rPr>
        <w:t> предполагает обучение разных групп школьников по программам, отличающимся глубиной изложения материала, объемом сведений.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 К дифференцированному обучению можно подойти постепенно, начиная с 5 класса, в 5-6-х классах наблюдать, изучать психологии детей, эти два года посвятить диагностике результатов обучения, накопить материал для непосредственного включения учащихся в дифференцированную работу. С 7 по 9 класс можно работать  с двумя-тремя группами учащихся дифференцированно. В 10-11 классах можно вести индивидуальную работу с учащимися, поступающими в вузы, и работу с малочисленными группами.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Итак, дифференцированный подход к учащимся – это целенаправленное отношение учителя к учащимся с учетом их типологических особенностей, проявляющееся в дифференциации заданий на различных этапах урока, при организации домашней и внеклассной работы.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 xml:space="preserve">Технология дифференцированного обучения и воспитания эффективна только </w:t>
      </w:r>
      <w:proofErr w:type="gramStart"/>
      <w:r w:rsidRPr="00150CA8">
        <w:rPr>
          <w:color w:val="333333"/>
        </w:rPr>
        <w:t>при</w:t>
      </w:r>
      <w:proofErr w:type="gramEnd"/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50CA8">
        <w:rPr>
          <w:color w:val="333333"/>
        </w:rPr>
        <w:t>условии</w:t>
      </w:r>
      <w:proofErr w:type="gramEnd"/>
      <w:r w:rsidRPr="00150CA8">
        <w:rPr>
          <w:color w:val="333333"/>
        </w:rPr>
        <w:t xml:space="preserve"> интеграции с другими технологиями: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• с технологией личностно-ориентированного обучения (изучение учащихся не ради изучения, а для осознанного подхода к их развитию);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• с технологией проблемного обучения (для разработки проблемного урока, необходимо знать особенности класса);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• с технологией обучения и воспитания без насилия;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• с технологией эффективной речевой деятельности;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• с технологией диалогового обучения и воспитания.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Итак, дифференцированный подход к обучению дает хороший результат, если: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1. Технология используется в системе.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2. Опирается на психологические и психофизические особенности учащихся.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3. Интегрируется с другими технологиями.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 </w:t>
      </w:r>
      <w:proofErr w:type="gramStart"/>
      <w:r w:rsidRPr="00150CA8">
        <w:rPr>
          <w:b/>
          <w:bCs/>
          <w:color w:val="333333"/>
        </w:rPr>
        <w:t>ИКТ-технологии</w:t>
      </w:r>
      <w:proofErr w:type="gramEnd"/>
      <w:r w:rsidRPr="00150CA8">
        <w:rPr>
          <w:b/>
          <w:bCs/>
          <w:color w:val="333333"/>
        </w:rPr>
        <w:t> </w:t>
      </w:r>
      <w:r w:rsidRPr="00150CA8">
        <w:rPr>
          <w:color w:val="333333"/>
        </w:rPr>
        <w:t>в последние годы все глубже проникают в школьную жизнь, не обходя стороной и математику. Теория вероятностей и математическая статистика – как раз те разделы математики, в которых компьютер может оказать неоценимую помощь ученику и учителю.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 Увеличение умственной нагрузки на уроках математики заставляют задуматься над тем, как поддержать у учащихся интерес к изучаемому предмету, их активность на протяжении всего урока. Использование компьютера при обучении позволяет создать информационную обстановку, стимулирующую интерес и пытливость ребенка.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b/>
          <w:bCs/>
          <w:color w:val="333333"/>
        </w:rPr>
        <w:t>Компьютерные технологии обучения  - </w:t>
      </w:r>
      <w:r w:rsidRPr="00150CA8">
        <w:rPr>
          <w:color w:val="333333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b/>
          <w:bCs/>
          <w:color w:val="333333"/>
        </w:rPr>
        <w:t>Современные информационно-коммуникационные  технологии обучения - </w:t>
      </w:r>
      <w:r w:rsidRPr="00150CA8">
        <w:rPr>
          <w:color w:val="333333"/>
        </w:rPr>
        <w:t xml:space="preserve">совокупность современной компьютерной техники, средств телекоммуникационной </w:t>
      </w:r>
      <w:r w:rsidRPr="00150CA8">
        <w:rPr>
          <w:color w:val="333333"/>
        </w:rPr>
        <w:lastRenderedPageBreak/>
        <w:t>связи, инструментальных программных средств, обеспечивающих интерактивное программно-методическое сопровождение современных технологий обучения.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b/>
          <w:bCs/>
          <w:color w:val="333333"/>
        </w:rPr>
        <w:t>Основными задачами современных информационных технологий</w:t>
      </w:r>
      <w:r w:rsidRPr="00150CA8">
        <w:rPr>
          <w:color w:val="333333"/>
        </w:rPr>
        <w:t> обучения являются разработка интерактивных сред управления процессом познавательной деятельности, доступа к современным информационн</w:t>
      </w:r>
      <w:proofErr w:type="gramStart"/>
      <w:r w:rsidRPr="00150CA8">
        <w:rPr>
          <w:color w:val="333333"/>
        </w:rPr>
        <w:t>о-</w:t>
      </w:r>
      <w:proofErr w:type="gramEnd"/>
      <w:r w:rsidRPr="00150CA8">
        <w:rPr>
          <w:color w:val="333333"/>
        </w:rPr>
        <w:t xml:space="preserve"> образовательным ресурсам (мультимедиа учебникам, различным базам данных, обучающим сайтам  и другим источникам).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b/>
          <w:bCs/>
          <w:color w:val="333333"/>
        </w:rPr>
        <w:t>Мультимедиа технологии -</w:t>
      </w:r>
      <w:r w:rsidRPr="00150CA8">
        <w:rPr>
          <w:color w:val="333333"/>
        </w:rPr>
        <w:t xml:space="preserve"> способ подготовки электронных документов, включающих визуальные и </w:t>
      </w:r>
      <w:proofErr w:type="spellStart"/>
      <w:r w:rsidRPr="00150CA8">
        <w:rPr>
          <w:color w:val="333333"/>
        </w:rPr>
        <w:t>аудиоэффекты</w:t>
      </w:r>
      <w:proofErr w:type="spellEnd"/>
      <w:r w:rsidRPr="00150CA8">
        <w:rPr>
          <w:color w:val="333333"/>
        </w:rPr>
        <w:t>, мультипрограммирование различных ситуаций.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Компьютер позволяет создать условия для повышения эффективности процесса обучения.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Выделим основные возможности применения информационных технологий в профессиональной деятельности учителя: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создание и подготовка дидактических материалов (варианты заданий, таблицы, памятки, схемы, чертежи, демонстрационные таблицы и т. д.);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создание мультимедийных презентаций;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создание компьютерных тестовых работ;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использование готовых программных продуктов;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поиск и использование Интернет-ресурсов при подготовке к уроку, внеклассному мероприятию, для самообразования;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создание мониторингов по отслеживанию результатов обучения и воспитания;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обобщение методического опыта в электронном виде.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 xml:space="preserve">Какие из вышеперечисленных возможностей учитель может использовать на уроке, безусловно, зависит от технического обеспечения его рабочего места. Если в кабинете только один компьютер с мультимедийной доской, то использование готовых программных продуктов становится неэффективным. В этом случае презентации, созданные в программе </w:t>
      </w:r>
      <w:proofErr w:type="spellStart"/>
      <w:r w:rsidRPr="00150CA8">
        <w:rPr>
          <w:color w:val="333333"/>
        </w:rPr>
        <w:t>Microsoft</w:t>
      </w:r>
      <w:proofErr w:type="spellEnd"/>
      <w:r w:rsidRPr="00150CA8">
        <w:rPr>
          <w:color w:val="333333"/>
        </w:rPr>
        <w:t xml:space="preserve"> </w:t>
      </w:r>
      <w:proofErr w:type="spellStart"/>
      <w:r w:rsidRPr="00150CA8">
        <w:rPr>
          <w:color w:val="333333"/>
        </w:rPr>
        <w:t>PowerPoint</w:t>
      </w:r>
      <w:proofErr w:type="spellEnd"/>
      <w:r w:rsidRPr="00150CA8">
        <w:rPr>
          <w:color w:val="333333"/>
        </w:rPr>
        <w:t>, позволяют не только оживить урок, но и осуществить принцип наглядности в подаче учебного материала. Изготовление собственных презентаций – процесс очень интересный и важный, но довольно долгий. Однако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образования, что ведёт к решению главной задачи образовательной политики.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Использование анимации облегчает восприятие сложного учебного материала, так как с помощью мультипликационных схем выделяются самые существенные детали и моменты. Во время просмотра анимации происходит не только зрительное и слуховое восприятие изучаемого материала, но и эмоциональное, что способствует лучшему усвоению материала.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Сегодня в школьную практику широко внедряются информационные технологии. Под информационными  технологиями понимаются проекты конструирования процессов накопления, обработки, представления и использования информации с помощью электронных средств. Информационная технология обучения – процесс подготовки и передачи информации ученику, средством осуществление, которого является компьютер.  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 xml:space="preserve">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  ИКТ вовлекают  учащихся в учебный процесс, способствуя наиболее широкому раскрытию их способностей, активизации умственной деятельности. Использование ИКТ в учебном процессе увеличивает возможности постановки учебных заданий и управления процессом их выполнения.  ИКТ позволяют качественно изменять контроль деятельности учащихся, обеспечивая при этом гибкость управления учебным процессом.  Компьютер способствует формированию у учащихся рефлексии. Обучающая программа дает возможность учащимся наглядно представить результат своих действий. Можно систематизировать, где и как целесообразно использовать информационные технологии в обучении, учитывая, </w:t>
      </w:r>
      <w:r w:rsidRPr="00150CA8">
        <w:rPr>
          <w:color w:val="333333"/>
        </w:rPr>
        <w:lastRenderedPageBreak/>
        <w:t>что современные компьютеры позволяют интегрировать в рамках одной программы тексты, графику, звук, анимацию, видеоклипы, высококачественные фотоизображения, достаточно большие объемы полноэкранного видео, качество которого не уступает телевизионному: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 xml:space="preserve"> 1) при изложении нового материала — визуализация знаний (демонстрационно - энциклопедические программы; программа презентаций </w:t>
      </w:r>
      <w:proofErr w:type="spellStart"/>
      <w:r w:rsidRPr="00150CA8">
        <w:rPr>
          <w:color w:val="333333"/>
        </w:rPr>
        <w:t>Power</w:t>
      </w:r>
      <w:proofErr w:type="spellEnd"/>
      <w:r w:rsidRPr="00150CA8">
        <w:rPr>
          <w:color w:val="333333"/>
        </w:rPr>
        <w:t xml:space="preserve"> </w:t>
      </w:r>
      <w:proofErr w:type="spellStart"/>
      <w:r w:rsidRPr="00150CA8">
        <w:rPr>
          <w:color w:val="333333"/>
        </w:rPr>
        <w:t>Point</w:t>
      </w:r>
      <w:proofErr w:type="spellEnd"/>
      <w:r w:rsidRPr="00150CA8">
        <w:rPr>
          <w:color w:val="333333"/>
        </w:rPr>
        <w:t>);  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2) закрепление изложенного материала (тренинг — разнообразные обучающие программы);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3) система контроля и проверки (тестирование с оцениванием, контролирующие программы);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4) самостоятельная работа учащихся (энциклопедии, развивающие программы);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5) тренировка конкретных способностей учащегося (внимание, память, мышление).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Изменяется  содержание деятельности преподавателя; преподаватель перестает быть просто "репродуктором" знаний,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Благодаря наличию обратной связи, при компьютерной форме обучения существенно меняется характер самоконтроля в процессе обучения. Каждый учащийся, отвечая на вопросы или решая учебные задачи, может сравнивать собственные ответы, способы решения задач с правильными ответами, а в случае ошибки прийти с помощью компьютера к верному ответу.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Актуальность использования  компьютерных программ для учителя и ученика состоит в том, что: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программы можно использовать как на уроке с помощью учителя, так и самостоятельно в компьютерном классе или дома;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задания, предлагаемые в программе, могут являться как тренажерными, так и контрольными;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есть возможность для повторения материала и ликвидации пробелов по конкретному разделу математики;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в любое время учащийся может вспомнить теоретический материал, узнать незнакомый термин, воспользовавшись справочником;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программы дают возможность ознакомиться с примерами, иллюстрирующими явление или подобрать примеры к теме урока;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программы дают возможность познакомиться с биографиями выдающихся ученых-математиков.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Информационные технологии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  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</w:t>
      </w:r>
      <w:r w:rsidRPr="00150CA8">
        <w:rPr>
          <w:b/>
          <w:bCs/>
          <w:color w:val="333333"/>
        </w:rPr>
        <w:t>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Применение компьютерных программ на уроках математики вызывает повышенный интерес у учащихся интересной работой с компьютером, творческими заданиями, возможностью без учителя (для себя) проверить свои знания в конкретном разделе математики и получить квалифицированный совет по дальнейшему обучению.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При использовании данной компьютерной программы у ученика вырабатывается навык работы с тестами, которые в последнее десятилетие приобрели особый статус контрольных материалов. Таким образом, использование ПК на уроках позволяет учащимся получать знания, повышая качество и собственную ответственность за результат.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lastRenderedPageBreak/>
        <w:t>Можно использовать ресурсы: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1. Единая коллекция цифровых образовательных ресурсов </w:t>
      </w:r>
      <w:r w:rsidRPr="00150CA8">
        <w:rPr>
          <w:color w:val="333333"/>
          <w:u w:val="single"/>
        </w:rPr>
        <w:t>http://school-collection.edu.ru/catalog/teacher/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2. Мы и образование </w:t>
      </w:r>
      <w:r w:rsidRPr="00150CA8">
        <w:rPr>
          <w:color w:val="333333"/>
          <w:u w:val="single"/>
        </w:rPr>
        <w:t>http://www.alleng.ru/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3. Сеть творческих учителей/ Математика </w:t>
      </w:r>
      <w:r w:rsidRPr="00150CA8">
        <w:rPr>
          <w:color w:val="333333"/>
          <w:u w:val="single"/>
        </w:rPr>
        <w:t>http://www.it-n.ru/communities.aspx?cat_no=4460&amp;lib_no=8878&amp;tmpl=lib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4. Информационные технологии в преподавании математики </w:t>
      </w:r>
      <w:r w:rsidRPr="00150CA8">
        <w:rPr>
          <w:color w:val="333333"/>
          <w:u w:val="single"/>
        </w:rPr>
        <w:t>http://www.rusedu.info/Article790.html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 xml:space="preserve">5. </w:t>
      </w:r>
      <w:proofErr w:type="gramStart"/>
      <w:r w:rsidRPr="00150CA8">
        <w:rPr>
          <w:color w:val="333333"/>
        </w:rPr>
        <w:t>Фестиваль</w:t>
      </w:r>
      <w:proofErr w:type="gramEnd"/>
      <w:r w:rsidRPr="00150CA8">
        <w:rPr>
          <w:color w:val="333333"/>
        </w:rPr>
        <w:t xml:space="preserve"> открытый урок </w:t>
      </w:r>
      <w:r w:rsidRPr="00150CA8">
        <w:rPr>
          <w:color w:val="333333"/>
          <w:u w:val="single"/>
        </w:rPr>
        <w:t>http://festival.1september.ru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Не факт, что использование компьютера на уроке и во внеурочной деятельности даёт возможность овладеть математикой «легко и счастливо». Лёгких путей в науку нет. Однако необходимо использовать все возможности, для того чтобы дети учились с интересом, чтобы большинство подростков испытали и осознали притягательные стороны математики, возможность ее применения в совершенствовании умственных способностей, в преодолении трудностей.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 </w:t>
      </w:r>
      <w:r w:rsidRPr="00150CA8">
        <w:rPr>
          <w:b/>
          <w:bCs/>
          <w:color w:val="333333"/>
        </w:rPr>
        <w:t>КСО (коллективный способ обучения на уроках математики).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КСО включает в себя несколько организованных форм: индивидуальную, парную, групповую и коллективную. Обучение осуществляется путем общения в парах сменного состава, когда каждый учит каждого, т. е. все учащиеся по очереди выполняют функцию учителя.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 </w:t>
      </w:r>
      <w:r w:rsidRPr="00150CA8">
        <w:rPr>
          <w:b/>
          <w:bCs/>
          <w:color w:val="333333"/>
        </w:rPr>
        <w:t>Технология модульного обучения.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Ее суть заключается в том, что ученик самостоятельно или с помощью учителя достигает конкретных целей учебно-познавательной деятельности в процессе работы модулем (учебный модуль – это блок информации, включающий  в себя логически завершенную единицу учебного материала, целевую программу действий).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В распоряжении ученика имеется инструкция, в которой определена цель усвоения модуля и каждого его элемента; сказано, где найти учебный материал и как овладеть им. Степень усвоения материала проверяется при проведении тестов, самостоятельных работ.</w:t>
      </w:r>
    </w:p>
    <w:p w:rsidR="00150CA8" w:rsidRPr="00150CA8" w:rsidRDefault="00150CA8" w:rsidP="00150C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50CA8">
        <w:rPr>
          <w:color w:val="333333"/>
        </w:rPr>
        <w:t> Использование современных технологий на уроках математики делает обучение более содержательным, зрелищным, способствует развитию самостоятельности и творческих способностей обучаемого, существенно повышает уровень индивидуализации обучения.</w:t>
      </w:r>
    </w:p>
    <w:p w:rsidR="00150CA8" w:rsidRDefault="00150CA8" w:rsidP="00150CA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9966FC" w:rsidRDefault="009966FC"/>
    <w:sectPr w:rsidR="0099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12"/>
    <w:rsid w:val="00150CA8"/>
    <w:rsid w:val="008633F3"/>
    <w:rsid w:val="008B5344"/>
    <w:rsid w:val="009966FC"/>
    <w:rsid w:val="00BC5B12"/>
    <w:rsid w:val="00E1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2789</Words>
  <Characters>15900</Characters>
  <Application>Microsoft Office Word</Application>
  <DocSecurity>0</DocSecurity>
  <Lines>132</Lines>
  <Paragraphs>37</Paragraphs>
  <ScaleCrop>false</ScaleCrop>
  <Company>HP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3</cp:revision>
  <dcterms:created xsi:type="dcterms:W3CDTF">2019-12-01T16:22:00Z</dcterms:created>
  <dcterms:modified xsi:type="dcterms:W3CDTF">2023-10-03T08:04:00Z</dcterms:modified>
</cp:coreProperties>
</file>