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Термин “</w:t>
      </w:r>
      <w:r w:rsidRPr="008636F2">
        <w:rPr>
          <w:rStyle w:val="a7"/>
          <w:color w:val="000000"/>
          <w:sz w:val="20"/>
          <w:szCs w:val="20"/>
        </w:rPr>
        <w:t>информация</w:t>
      </w:r>
      <w:r w:rsidRPr="008636F2">
        <w:rPr>
          <w:color w:val="000000"/>
          <w:sz w:val="20"/>
          <w:szCs w:val="20"/>
        </w:rPr>
        <w:t xml:space="preserve">” происходит </w:t>
      </w:r>
      <w:proofErr w:type="gramStart"/>
      <w:r w:rsidRPr="008636F2">
        <w:rPr>
          <w:color w:val="000000"/>
          <w:sz w:val="20"/>
          <w:szCs w:val="20"/>
        </w:rPr>
        <w:t>от</w:t>
      </w:r>
      <w:proofErr w:type="gramEnd"/>
      <w:r w:rsidRPr="008636F2">
        <w:rPr>
          <w:color w:val="000000"/>
          <w:sz w:val="20"/>
          <w:szCs w:val="20"/>
        </w:rPr>
        <w:t xml:space="preserve"> латинского </w:t>
      </w:r>
      <w:proofErr w:type="spellStart"/>
      <w:r w:rsidRPr="008636F2">
        <w:rPr>
          <w:color w:val="000000"/>
          <w:sz w:val="20"/>
          <w:szCs w:val="20"/>
        </w:rPr>
        <w:t>informatio</w:t>
      </w:r>
      <w:proofErr w:type="spellEnd"/>
      <w:r w:rsidRPr="008636F2">
        <w:rPr>
          <w:color w:val="000000"/>
          <w:sz w:val="20"/>
          <w:szCs w:val="20"/>
        </w:rPr>
        <w:t>, что означает разъяснение, осведомление, изложение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Понятие </w:t>
      </w: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информация</w:t>
      </w:r>
      <w:r w:rsidRPr="008636F2">
        <w:rPr>
          <w:color w:val="000000"/>
          <w:sz w:val="20"/>
          <w:szCs w:val="20"/>
        </w:rPr>
        <w:t>является</w:t>
      </w:r>
      <w:proofErr w:type="spellEnd"/>
      <w:r w:rsidRPr="008636F2">
        <w:rPr>
          <w:color w:val="000000"/>
          <w:sz w:val="20"/>
          <w:szCs w:val="20"/>
        </w:rPr>
        <w:t xml:space="preserve"> одним из фундаментальных в современной науке вообще и базовым для информатики. Информацию наряду с веществом и энергией рассматривают в качестве важнейшей сущности мира, в котором мы живем. Однако если </w:t>
      </w:r>
      <w:proofErr w:type="gramStart"/>
      <w:r w:rsidRPr="008636F2">
        <w:rPr>
          <w:color w:val="000000"/>
          <w:sz w:val="20"/>
          <w:szCs w:val="20"/>
        </w:rPr>
        <w:t>задаться целью формально определить</w:t>
      </w:r>
      <w:proofErr w:type="gramEnd"/>
      <w:r w:rsidRPr="008636F2">
        <w:rPr>
          <w:color w:val="000000"/>
          <w:sz w:val="20"/>
          <w:szCs w:val="20"/>
        </w:rPr>
        <w:t xml:space="preserve"> понятие «информация», то сделать это будет чрезвычайно сложно. Аналогичными «неопределяемыми» понятиями, например, в математике является «точка» или «прямая». Так, можно сделать некоторые утверждения, связанные с этими математическими понятиями, но сами они не могут быть определены с помощью </w:t>
      </w:r>
      <w:proofErr w:type="gramStart"/>
      <w:r w:rsidRPr="008636F2">
        <w:rPr>
          <w:color w:val="000000"/>
          <w:sz w:val="20"/>
          <w:szCs w:val="20"/>
        </w:rPr>
        <w:t>более элементарных</w:t>
      </w:r>
      <w:proofErr w:type="gramEnd"/>
      <w:r w:rsidRPr="008636F2">
        <w:rPr>
          <w:color w:val="000000"/>
          <w:sz w:val="20"/>
          <w:szCs w:val="20"/>
        </w:rPr>
        <w:t xml:space="preserve"> понятий.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В широком смысле информация – это общенаучное понятие, включающее в себя обмен сведениями между людьми, обмен сигналами между живой и неживой природой, людьми и устройствами.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Информация</w:t>
      </w:r>
      <w:r w:rsidRPr="008636F2">
        <w:rPr>
          <w:color w:val="000000"/>
          <w:sz w:val="20"/>
          <w:szCs w:val="20"/>
        </w:rPr>
        <w:t xml:space="preserve">– </w:t>
      </w:r>
      <w:proofErr w:type="gramStart"/>
      <w:r w:rsidRPr="008636F2">
        <w:rPr>
          <w:color w:val="000000"/>
          <w:sz w:val="20"/>
          <w:szCs w:val="20"/>
        </w:rPr>
        <w:t>св</w:t>
      </w:r>
      <w:proofErr w:type="gramEnd"/>
      <w:r w:rsidRPr="008636F2">
        <w:rPr>
          <w:color w:val="000000"/>
          <w:sz w:val="20"/>
          <w:szCs w:val="20"/>
        </w:rPr>
        <w:t>едения об объектах и явлениях окружающей среды, их параметрах, свойствах и состоянии, которые уменьшают степень неопределенности, неполноты имеющихся о них знаний.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 xml:space="preserve">Одной из важнейших разновидностей информации является информация экономическая. Ее отличительная черта – связь с процессами управления коллективами людей, организацией. Экономическая информация сопровождает процессы производства, распределения, обмена и </w:t>
      </w:r>
      <w:proofErr w:type="gramStart"/>
      <w:r w:rsidRPr="008636F2">
        <w:rPr>
          <w:color w:val="000000"/>
          <w:sz w:val="20"/>
          <w:szCs w:val="20"/>
        </w:rPr>
        <w:t>потребления</w:t>
      </w:r>
      <w:proofErr w:type="gramEnd"/>
      <w:r w:rsidRPr="008636F2">
        <w:rPr>
          <w:color w:val="000000"/>
          <w:sz w:val="20"/>
          <w:szCs w:val="20"/>
        </w:rPr>
        <w:t xml:space="preserve"> материальных благ и услуг.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Экономическая информация</w:t>
      </w:r>
      <w:r w:rsidRPr="008636F2">
        <w:rPr>
          <w:color w:val="000000"/>
          <w:sz w:val="20"/>
          <w:szCs w:val="20"/>
        </w:rPr>
        <w:t xml:space="preserve">– </w:t>
      </w:r>
      <w:proofErr w:type="gramStart"/>
      <w:r w:rsidRPr="008636F2">
        <w:rPr>
          <w:color w:val="000000"/>
          <w:sz w:val="20"/>
          <w:szCs w:val="20"/>
        </w:rPr>
        <w:t>со</w:t>
      </w:r>
      <w:proofErr w:type="gramEnd"/>
      <w:r w:rsidRPr="008636F2">
        <w:rPr>
          <w:color w:val="000000"/>
          <w:sz w:val="20"/>
          <w:szCs w:val="20"/>
        </w:rPr>
        <w:t>вокупность сведений, отражающих социально-экономические процессы и служащих для управления этими процессами и коллективами людей в производственной и непроизводственной сфере.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С понятием информация связаны такие понятия, как </w:t>
      </w:r>
      <w:r w:rsidRPr="008636F2">
        <w:rPr>
          <w:b/>
          <w:bCs/>
          <w:i/>
          <w:iCs/>
          <w:color w:val="000000"/>
          <w:sz w:val="20"/>
          <w:szCs w:val="20"/>
        </w:rPr>
        <w:t>сообщение, сигнал, данные</w:t>
      </w:r>
      <w:r w:rsidRPr="008636F2">
        <w:rPr>
          <w:color w:val="000000"/>
          <w:sz w:val="20"/>
          <w:szCs w:val="20"/>
        </w:rPr>
        <w:t>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Сообщение</w:t>
      </w:r>
      <w:r w:rsidRPr="008636F2">
        <w:rPr>
          <w:b/>
          <w:bCs/>
          <w:i/>
          <w:iCs/>
          <w:color w:val="000000"/>
          <w:sz w:val="20"/>
          <w:szCs w:val="20"/>
        </w:rPr>
        <w:t> </w:t>
      </w:r>
      <w:r w:rsidRPr="008636F2">
        <w:rPr>
          <w:color w:val="000000"/>
          <w:sz w:val="20"/>
          <w:szCs w:val="20"/>
        </w:rPr>
        <w:t>– это информация, передаваемая в определенной форме представления.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Примерами сообщений являются музыкальное произведение; телепередача; команды регулировщика на перекрестке; текст, распечатанный на принтере; данные, полученные в результате работы составленной вами программы и т.д.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Можно привести следующую </w:t>
      </w:r>
      <w:r w:rsidRPr="008636F2">
        <w:rPr>
          <w:b/>
          <w:bCs/>
          <w:i/>
          <w:iCs/>
          <w:color w:val="000000"/>
          <w:sz w:val="20"/>
          <w:szCs w:val="20"/>
        </w:rPr>
        <w:t>классификацию форм представления информации человеком</w:t>
      </w:r>
      <w:r w:rsidRPr="008636F2">
        <w:rPr>
          <w:color w:val="000000"/>
          <w:sz w:val="20"/>
          <w:szCs w:val="20"/>
        </w:rPr>
        <w:t>:</w:t>
      </w:r>
    </w:p>
    <w:p w:rsidR="008636F2" w:rsidRPr="008636F2" w:rsidRDefault="008636F2" w:rsidP="008636F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Текст</w:t>
      </w:r>
      <w:r w:rsidRPr="008636F2">
        <w:rPr>
          <w:color w:val="000000"/>
          <w:sz w:val="20"/>
          <w:szCs w:val="20"/>
        </w:rPr>
        <w:t>на</w:t>
      </w:r>
      <w:proofErr w:type="spellEnd"/>
      <w:r w:rsidRPr="008636F2">
        <w:rPr>
          <w:color w:val="000000"/>
          <w:sz w:val="20"/>
          <w:szCs w:val="20"/>
        </w:rPr>
        <w:t xml:space="preserve"> естественном </w:t>
      </w:r>
      <w:proofErr w:type="gramStart"/>
      <w:r w:rsidRPr="008636F2">
        <w:rPr>
          <w:color w:val="000000"/>
          <w:sz w:val="20"/>
          <w:szCs w:val="20"/>
        </w:rPr>
        <w:t>языке</w:t>
      </w:r>
      <w:proofErr w:type="gramEnd"/>
      <w:r w:rsidRPr="008636F2">
        <w:rPr>
          <w:color w:val="000000"/>
          <w:sz w:val="20"/>
          <w:szCs w:val="20"/>
        </w:rPr>
        <w:t xml:space="preserve"> в устной или письменной форме.</w:t>
      </w:r>
    </w:p>
    <w:p w:rsidR="008636F2" w:rsidRPr="008636F2" w:rsidRDefault="008636F2" w:rsidP="008636F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i/>
          <w:iCs/>
          <w:color w:val="000000"/>
          <w:sz w:val="20"/>
          <w:szCs w:val="20"/>
        </w:rPr>
        <w:t>Графическая форма</w:t>
      </w:r>
      <w:r w:rsidRPr="008636F2">
        <w:rPr>
          <w:color w:val="000000"/>
          <w:sz w:val="20"/>
          <w:szCs w:val="20"/>
        </w:rPr>
        <w:t>: рисунки, схемы, чертежи, карты, графики, диаграммы.</w:t>
      </w:r>
    </w:p>
    <w:p w:rsidR="008636F2" w:rsidRPr="008636F2" w:rsidRDefault="008636F2" w:rsidP="008636F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i/>
          <w:iCs/>
          <w:color w:val="000000"/>
          <w:sz w:val="20"/>
          <w:szCs w:val="20"/>
        </w:rPr>
        <w:t>Символы формального языка</w:t>
      </w:r>
      <w:r w:rsidRPr="008636F2">
        <w:rPr>
          <w:color w:val="000000"/>
          <w:sz w:val="20"/>
          <w:szCs w:val="20"/>
        </w:rPr>
        <w:t>: числа, математические формулы, ноты, химические формулы и пр.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Одно и то же информационное сообщение (статья в газете, объявление, письмо, телеграмма, справка, рассказ, чертёж, радиопередача и т.п.) может содержать разное количество информации для разных людей — в зависимости от их предшествующих знаний, от уровня понимания этого сообщения и интереса к нему.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Так, сообщение, составленное на японском языке, не несёт никакой новой информации человеку, не знающему этого языка, но может быть высокоинформативным для человека, владеющего японским. Никакой новой информации не содержит и сообщение, изложенное на знакомом языке, если его содержание непонятно или уже известно.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Информация есть характеристика не сообщения, а </w:t>
      </w:r>
      <w:r w:rsidRPr="008636F2">
        <w:rPr>
          <w:b/>
          <w:bCs/>
          <w:i/>
          <w:iCs/>
          <w:color w:val="000000"/>
          <w:sz w:val="20"/>
          <w:szCs w:val="20"/>
        </w:rPr>
        <w:t>соотношения между сообщением и его потребителем</w:t>
      </w:r>
      <w:r w:rsidRPr="008636F2">
        <w:rPr>
          <w:color w:val="000000"/>
          <w:sz w:val="20"/>
          <w:szCs w:val="20"/>
        </w:rPr>
        <w:t>. Без наличия потребителя, хотя бы потенциального, говорить об информации бессмысленно.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В случаях, когда говорят об автоматизированной работе с информацией посредством каких-либо технических устройств, обычно в первую очередь интересуются не содержанием сообщения, а тем, сколько символов это сообщение содержит.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8636F2">
        <w:rPr>
          <w:b/>
          <w:bCs/>
          <w:i/>
          <w:iCs/>
          <w:color w:val="000000"/>
          <w:sz w:val="20"/>
          <w:szCs w:val="20"/>
        </w:rPr>
        <w:t xml:space="preserve">Применительно к компьютерной </w:t>
      </w: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обработке</w:t>
      </w:r>
      <w:r w:rsidRPr="008636F2">
        <w:rPr>
          <w:color w:val="000000"/>
          <w:sz w:val="20"/>
          <w:szCs w:val="20"/>
        </w:rPr>
        <w:t>данных</w:t>
      </w:r>
      <w:proofErr w:type="spellEnd"/>
      <w:r w:rsidRPr="008636F2">
        <w:rPr>
          <w:color w:val="000000"/>
          <w:sz w:val="20"/>
          <w:szCs w:val="20"/>
        </w:rPr>
        <w:t xml:space="preserve"> под информацией понимают некоторую последовательность символических обозначений (букв, цифр, закодированных графических образов и звуков и т.п.), несущую смысловую нагрузку и представленную в понятном компьютеру виде.</w:t>
      </w:r>
      <w:proofErr w:type="gramEnd"/>
      <w:r w:rsidRPr="008636F2">
        <w:rPr>
          <w:color w:val="000000"/>
          <w:sz w:val="20"/>
          <w:szCs w:val="20"/>
        </w:rPr>
        <w:t xml:space="preserve"> Каждый новый символ в такой последовательности символов увеличивает информационный объём сообщения.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Действия, выполняемые с информацией, называются</w:t>
      </w:r>
      <w:r w:rsidRPr="008636F2">
        <w:rPr>
          <w:b/>
          <w:bCs/>
          <w:i/>
          <w:iCs/>
          <w:color w:val="000000"/>
          <w:sz w:val="20"/>
          <w:szCs w:val="20"/>
        </w:rPr>
        <w:t> </w:t>
      </w:r>
      <w:r w:rsidRPr="008636F2">
        <w:rPr>
          <w:b/>
          <w:bCs/>
          <w:color w:val="000000"/>
          <w:sz w:val="20"/>
          <w:szCs w:val="20"/>
        </w:rPr>
        <w:t>информационными процессами</w:t>
      </w:r>
      <w:r w:rsidRPr="008636F2">
        <w:rPr>
          <w:b/>
          <w:bCs/>
          <w:i/>
          <w:iCs/>
          <w:color w:val="000000"/>
          <w:sz w:val="20"/>
          <w:szCs w:val="20"/>
        </w:rPr>
        <w:t>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8636F2">
        <w:rPr>
          <w:color w:val="000000"/>
          <w:sz w:val="20"/>
          <w:szCs w:val="20"/>
        </w:rPr>
        <w:t>Информационные процессы: поиск, сбор, хранение, передача, обработка, использование, защита и некоторые другие.</w:t>
      </w:r>
      <w:proofErr w:type="gramEnd"/>
      <w:r w:rsidRPr="008636F2">
        <w:rPr>
          <w:color w:val="000000"/>
          <w:sz w:val="20"/>
          <w:szCs w:val="20"/>
        </w:rPr>
        <w:t xml:space="preserve"> Среди перечисленных можно выделить три основных типа информационных процессов: </w:t>
      </w:r>
      <w:r w:rsidRPr="008636F2">
        <w:rPr>
          <w:b/>
          <w:bCs/>
          <w:i/>
          <w:iCs/>
          <w:color w:val="000000"/>
          <w:sz w:val="20"/>
          <w:szCs w:val="20"/>
        </w:rPr>
        <w:t>хранение, передача, обработка</w:t>
      </w:r>
      <w:r w:rsidRPr="008636F2">
        <w:rPr>
          <w:color w:val="000000"/>
          <w:sz w:val="20"/>
          <w:szCs w:val="20"/>
        </w:rPr>
        <w:t>. Остальные информационные процессы в той или иной мере можно отнести к одному из трех типов.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1) Хранение информации</w:t>
      </w:r>
      <w:r w:rsidRPr="008636F2">
        <w:rPr>
          <w:color w:val="000000"/>
          <w:sz w:val="20"/>
          <w:szCs w:val="20"/>
        </w:rPr>
        <w:t xml:space="preserve">. С процессом хранения информации связано </w:t>
      </w:r>
      <w:proofErr w:type="spellStart"/>
      <w:r w:rsidRPr="008636F2">
        <w:rPr>
          <w:color w:val="000000"/>
          <w:sz w:val="20"/>
          <w:szCs w:val="20"/>
        </w:rPr>
        <w:t>понятие</w:t>
      </w:r>
      <w:r w:rsidRPr="008636F2">
        <w:rPr>
          <w:b/>
          <w:bCs/>
          <w:i/>
          <w:iCs/>
          <w:color w:val="000000"/>
          <w:sz w:val="20"/>
          <w:szCs w:val="20"/>
        </w:rPr>
        <w:t>носителя</w:t>
      </w:r>
      <w:proofErr w:type="spellEnd"/>
      <w:r w:rsidRPr="008636F2">
        <w:rPr>
          <w:color w:val="000000"/>
          <w:sz w:val="20"/>
          <w:szCs w:val="20"/>
        </w:rPr>
        <w:t>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Носитель</w:t>
      </w:r>
      <w:r w:rsidRPr="008636F2">
        <w:rPr>
          <w:color w:val="000000"/>
          <w:sz w:val="20"/>
          <w:szCs w:val="20"/>
        </w:rPr>
        <w:t xml:space="preserve">– </w:t>
      </w:r>
      <w:proofErr w:type="gramStart"/>
      <w:r w:rsidRPr="008636F2">
        <w:rPr>
          <w:color w:val="000000"/>
          <w:sz w:val="20"/>
          <w:szCs w:val="20"/>
        </w:rPr>
        <w:t>эт</w:t>
      </w:r>
      <w:proofErr w:type="gramEnd"/>
      <w:r w:rsidRPr="008636F2">
        <w:rPr>
          <w:color w:val="000000"/>
          <w:sz w:val="20"/>
          <w:szCs w:val="20"/>
        </w:rPr>
        <w:t>о среда для записи и хранения информации.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i/>
          <w:iCs/>
          <w:color w:val="000000"/>
          <w:sz w:val="20"/>
          <w:szCs w:val="20"/>
        </w:rPr>
        <w:t>Виды носителей</w:t>
      </w:r>
      <w:r w:rsidRPr="008636F2">
        <w:rPr>
          <w:color w:val="000000"/>
          <w:sz w:val="20"/>
          <w:szCs w:val="20"/>
        </w:rPr>
        <w:t>:</w:t>
      </w:r>
    </w:p>
    <w:p w:rsidR="008636F2" w:rsidRPr="008636F2" w:rsidRDefault="008636F2" w:rsidP="008636F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8636F2">
        <w:rPr>
          <w:b/>
          <w:bCs/>
          <w:i/>
          <w:iCs/>
          <w:color w:val="000000"/>
          <w:sz w:val="20"/>
          <w:szCs w:val="20"/>
        </w:rPr>
        <w:t>вещественные объекты</w:t>
      </w:r>
      <w:r w:rsidRPr="008636F2">
        <w:rPr>
          <w:color w:val="000000"/>
          <w:sz w:val="20"/>
          <w:szCs w:val="20"/>
        </w:rPr>
        <w:t>: графитовый, чернильный или иной след на бумаге, дерево, камень, шнур – для хранения информации может использоваться либо количество объектов (щепок, камешков), либо изменение их (зарубки, срезы, узелки), бородка ключа с выемками и бороздками, соответствующими замку, оптический диск с нанесенными неровностями поверхности и т.д.;</w:t>
      </w:r>
      <w:proofErr w:type="gramEnd"/>
    </w:p>
    <w:p w:rsidR="008636F2" w:rsidRPr="008636F2" w:rsidRDefault="008636F2" w:rsidP="008636F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8636F2">
        <w:rPr>
          <w:b/>
          <w:bCs/>
          <w:i/>
          <w:iCs/>
          <w:color w:val="000000"/>
          <w:sz w:val="20"/>
          <w:szCs w:val="20"/>
        </w:rPr>
        <w:t>волны и поля различной природы</w:t>
      </w:r>
      <w:r w:rsidRPr="008636F2">
        <w:rPr>
          <w:color w:val="000000"/>
          <w:sz w:val="20"/>
          <w:szCs w:val="20"/>
        </w:rPr>
        <w:t>: акустические (звуковые) волны, электромагнитные волны (свет, радиоволны, низкочастотные электромагнитные колебания и др.), электростатический заряд, гравитационное поле (тяготение) и т.д.;</w:t>
      </w:r>
      <w:proofErr w:type="gramEnd"/>
    </w:p>
    <w:p w:rsidR="008636F2" w:rsidRPr="008636F2" w:rsidRDefault="008636F2" w:rsidP="008636F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i/>
          <w:iCs/>
          <w:color w:val="000000"/>
          <w:sz w:val="20"/>
          <w:szCs w:val="20"/>
        </w:rPr>
        <w:lastRenderedPageBreak/>
        <w:t>состояние вещества</w:t>
      </w:r>
      <w:r w:rsidRPr="008636F2">
        <w:rPr>
          <w:color w:val="000000"/>
          <w:sz w:val="20"/>
          <w:szCs w:val="20"/>
        </w:rPr>
        <w:t xml:space="preserve">: температура, давление, объем (изменение объема столбика жидкости в термометре дает информацию о температуре), концентрация раствора, уровень намагниченности (участки с разной намагниченностью </w:t>
      </w:r>
      <w:proofErr w:type="spellStart"/>
      <w:r w:rsidRPr="008636F2">
        <w:rPr>
          <w:color w:val="000000"/>
          <w:sz w:val="20"/>
          <w:szCs w:val="20"/>
        </w:rPr>
        <w:t>ферропокрытия</w:t>
      </w:r>
      <w:proofErr w:type="spellEnd"/>
      <w:r w:rsidRPr="008636F2">
        <w:rPr>
          <w:color w:val="000000"/>
          <w:sz w:val="20"/>
          <w:szCs w:val="20"/>
        </w:rPr>
        <w:t xml:space="preserve"> магнитных лент и дисков), состояние нервных волокон человеческого мозга и т.д.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2) Обработка информации</w:t>
      </w:r>
      <w:r w:rsidRPr="008636F2">
        <w:rPr>
          <w:color w:val="000000"/>
          <w:sz w:val="20"/>
          <w:szCs w:val="20"/>
        </w:rPr>
        <w:t xml:space="preserve">– </w:t>
      </w:r>
      <w:proofErr w:type="gramStart"/>
      <w:r w:rsidRPr="008636F2">
        <w:rPr>
          <w:color w:val="000000"/>
          <w:sz w:val="20"/>
          <w:szCs w:val="20"/>
        </w:rPr>
        <w:t>эт</w:t>
      </w:r>
      <w:proofErr w:type="gramEnd"/>
      <w:r w:rsidRPr="008636F2">
        <w:rPr>
          <w:color w:val="000000"/>
          <w:sz w:val="20"/>
          <w:szCs w:val="20"/>
        </w:rPr>
        <w:t>о преобразование одного вида информации в другой по строгим формальным правилам.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Примеры такой обработки информации.</w:t>
      </w:r>
    </w:p>
    <w:p w:rsidR="008636F2" w:rsidRPr="008636F2" w:rsidRDefault="008636F2" w:rsidP="008636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8636F2">
        <w:rPr>
          <w:color w:val="000000"/>
          <w:sz w:val="20"/>
          <w:szCs w:val="20"/>
        </w:rPr>
        <w:t>Получение новой информации из исходной путем выполнения над нею математических и логических операций (вычисление дискриминанта квадратного уравнения и определение наличия его корней в результате сравнения дискриминанта с нулем).</w:t>
      </w:r>
      <w:proofErr w:type="gramEnd"/>
    </w:p>
    <w:p w:rsidR="008636F2" w:rsidRPr="008636F2" w:rsidRDefault="008636F2" w:rsidP="008636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Представление информации в различных формах без изменения содержания (текст, записанный на разных языках или в зашифрованном виде).</w:t>
      </w:r>
    </w:p>
    <w:p w:rsidR="008636F2" w:rsidRPr="008636F2" w:rsidRDefault="008636F2" w:rsidP="008636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Расположение информации в определенном порядке (сортировка по алфавиту).</w:t>
      </w:r>
    </w:p>
    <w:p w:rsidR="008636F2" w:rsidRPr="008636F2" w:rsidRDefault="008636F2" w:rsidP="008636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Поиск информации, удовлетворяющей заданным требованиям, в большом информационном массиве (книги по заданной теме в библиотеке, номер авиарейса в нужном направлении в подходящее время).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 xml:space="preserve">3) Передача </w:t>
      </w:r>
      <w:proofErr w:type="spellStart"/>
      <w:r w:rsidRPr="008636F2">
        <w:rPr>
          <w:b/>
          <w:bCs/>
          <w:color w:val="000000"/>
          <w:sz w:val="20"/>
          <w:szCs w:val="20"/>
        </w:rPr>
        <w:t>информация</w:t>
      </w:r>
      <w:r w:rsidRPr="008636F2">
        <w:rPr>
          <w:color w:val="000000"/>
          <w:sz w:val="20"/>
          <w:szCs w:val="20"/>
        </w:rPr>
        <w:t>осуществляется</w:t>
      </w:r>
      <w:proofErr w:type="spellEnd"/>
      <w:r w:rsidRPr="008636F2">
        <w:rPr>
          <w:color w:val="000000"/>
          <w:sz w:val="20"/>
          <w:szCs w:val="20"/>
        </w:rPr>
        <w:t xml:space="preserve"> в </w:t>
      </w:r>
      <w:proofErr w:type="spellStart"/>
      <w:r w:rsidRPr="008636F2">
        <w:rPr>
          <w:color w:val="000000"/>
          <w:sz w:val="20"/>
          <w:szCs w:val="20"/>
        </w:rPr>
        <w:t>виде</w:t>
      </w:r>
      <w:r w:rsidRPr="008636F2">
        <w:rPr>
          <w:b/>
          <w:bCs/>
          <w:i/>
          <w:iCs/>
          <w:color w:val="000000"/>
          <w:sz w:val="20"/>
          <w:szCs w:val="20"/>
        </w:rPr>
        <w:t>сообщений</w:t>
      </w:r>
      <w:r w:rsidRPr="008636F2">
        <w:rPr>
          <w:color w:val="000000"/>
          <w:sz w:val="20"/>
          <w:szCs w:val="20"/>
        </w:rPr>
        <w:t>от</w:t>
      </w:r>
      <w:proofErr w:type="spellEnd"/>
      <w:r w:rsidRPr="008636F2">
        <w:rPr>
          <w:color w:val="000000"/>
          <w:sz w:val="20"/>
          <w:szCs w:val="20"/>
        </w:rPr>
        <w:t xml:space="preserve"> </w:t>
      </w:r>
      <w:proofErr w:type="spellStart"/>
      <w:r w:rsidRPr="008636F2">
        <w:rPr>
          <w:color w:val="000000"/>
          <w:sz w:val="20"/>
          <w:szCs w:val="20"/>
        </w:rPr>
        <w:t>некоторого</w:t>
      </w:r>
      <w:r w:rsidRPr="008636F2">
        <w:rPr>
          <w:b/>
          <w:bCs/>
          <w:i/>
          <w:iCs/>
          <w:color w:val="000000"/>
          <w:sz w:val="20"/>
          <w:szCs w:val="20"/>
        </w:rPr>
        <w:t>источника</w:t>
      </w:r>
      <w:r w:rsidRPr="008636F2">
        <w:rPr>
          <w:color w:val="000000"/>
          <w:sz w:val="20"/>
          <w:szCs w:val="20"/>
        </w:rPr>
        <w:t>информации</w:t>
      </w:r>
      <w:proofErr w:type="spellEnd"/>
      <w:r w:rsidRPr="008636F2">
        <w:rPr>
          <w:color w:val="000000"/>
          <w:sz w:val="20"/>
          <w:szCs w:val="20"/>
        </w:rPr>
        <w:t xml:space="preserve"> к </w:t>
      </w:r>
      <w:proofErr w:type="spellStart"/>
      <w:r w:rsidRPr="008636F2">
        <w:rPr>
          <w:color w:val="000000"/>
          <w:sz w:val="20"/>
          <w:szCs w:val="20"/>
        </w:rPr>
        <w:t>её</w:t>
      </w:r>
      <w:r w:rsidRPr="008636F2">
        <w:rPr>
          <w:b/>
          <w:bCs/>
          <w:i/>
          <w:iCs/>
          <w:color w:val="000000"/>
          <w:sz w:val="20"/>
          <w:szCs w:val="20"/>
        </w:rPr>
        <w:t>приёмнику</w:t>
      </w:r>
      <w:r w:rsidRPr="008636F2">
        <w:rPr>
          <w:color w:val="000000"/>
          <w:sz w:val="20"/>
          <w:szCs w:val="20"/>
        </w:rPr>
        <w:t>посредством</w:t>
      </w:r>
      <w:r w:rsidRPr="008636F2">
        <w:rPr>
          <w:b/>
          <w:bCs/>
          <w:i/>
          <w:iCs/>
          <w:color w:val="000000"/>
          <w:sz w:val="20"/>
          <w:szCs w:val="20"/>
        </w:rPr>
        <w:t>канала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связи</w:t>
      </w:r>
      <w:r w:rsidRPr="008636F2">
        <w:rPr>
          <w:color w:val="000000"/>
          <w:sz w:val="20"/>
          <w:szCs w:val="20"/>
        </w:rPr>
        <w:t>между</w:t>
      </w:r>
      <w:proofErr w:type="spellEnd"/>
      <w:r w:rsidRPr="008636F2">
        <w:rPr>
          <w:color w:val="000000"/>
          <w:sz w:val="20"/>
          <w:szCs w:val="20"/>
        </w:rPr>
        <w:t xml:space="preserve"> ними. Так, при передаче речевого сообщения в качестве такого канала связи можно рассматривать воздух, в котором распространяются звуковые волны, а в случае передачи письменного сообщения (например, текста, распечатанного на принтере) каналом сообщения можно считать лист бумаги, на котором напечатан текст.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Передача информации по каналам связи часто сопровождается воздействием </w:t>
      </w:r>
      <w:r w:rsidRPr="008636F2">
        <w:rPr>
          <w:b/>
          <w:bCs/>
          <w:i/>
          <w:iCs/>
          <w:color w:val="000000"/>
          <w:sz w:val="20"/>
          <w:szCs w:val="20"/>
        </w:rPr>
        <w:t>помех</w:t>
      </w:r>
      <w:r w:rsidRPr="008636F2">
        <w:rPr>
          <w:color w:val="000000"/>
          <w:sz w:val="20"/>
          <w:szCs w:val="20"/>
        </w:rPr>
        <w:t xml:space="preserve">, вызывающих искажение и потерю информации, в этом случае </w:t>
      </w:r>
      <w:proofErr w:type="spellStart"/>
      <w:r w:rsidRPr="008636F2">
        <w:rPr>
          <w:color w:val="000000"/>
          <w:sz w:val="20"/>
          <w:szCs w:val="20"/>
        </w:rPr>
        <w:t>предусматривают</w:t>
      </w:r>
      <w:r w:rsidRPr="008636F2">
        <w:rPr>
          <w:b/>
          <w:bCs/>
          <w:i/>
          <w:iCs/>
          <w:color w:val="000000"/>
          <w:sz w:val="20"/>
          <w:szCs w:val="20"/>
        </w:rPr>
        <w:t>защиту</w:t>
      </w:r>
      <w:r w:rsidRPr="008636F2">
        <w:rPr>
          <w:color w:val="000000"/>
          <w:sz w:val="20"/>
          <w:szCs w:val="20"/>
        </w:rPr>
        <w:t>от</w:t>
      </w:r>
      <w:proofErr w:type="spellEnd"/>
      <w:r w:rsidRPr="008636F2">
        <w:rPr>
          <w:color w:val="000000"/>
          <w:sz w:val="20"/>
          <w:szCs w:val="20"/>
        </w:rPr>
        <w:t xml:space="preserve"> помех.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Сигнал</w:t>
      </w:r>
      <w:r w:rsidRPr="008636F2">
        <w:rPr>
          <w:b/>
          <w:bCs/>
          <w:i/>
          <w:iCs/>
          <w:color w:val="000000"/>
          <w:sz w:val="20"/>
          <w:szCs w:val="20"/>
        </w:rPr>
        <w:t> – </w:t>
      </w:r>
      <w:r w:rsidRPr="008636F2">
        <w:rPr>
          <w:color w:val="000000"/>
          <w:sz w:val="20"/>
          <w:szCs w:val="20"/>
        </w:rPr>
        <w:t>способ передачи информации</w:t>
      </w:r>
      <w:r w:rsidRPr="008636F2">
        <w:rPr>
          <w:b/>
          <w:bCs/>
          <w:i/>
          <w:iCs/>
          <w:color w:val="000000"/>
          <w:sz w:val="20"/>
          <w:szCs w:val="20"/>
        </w:rPr>
        <w:t>. </w:t>
      </w:r>
      <w:r w:rsidRPr="008636F2">
        <w:rPr>
          <w:color w:val="000000"/>
          <w:sz w:val="20"/>
          <w:szCs w:val="20"/>
        </w:rPr>
        <w:t>Он представляет собой физический процесс, имеющий информационное значение.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Источник посылает </w:t>
      </w:r>
      <w:r w:rsidRPr="008636F2">
        <w:rPr>
          <w:b/>
          <w:bCs/>
          <w:i/>
          <w:iCs/>
          <w:color w:val="000000"/>
          <w:sz w:val="20"/>
          <w:szCs w:val="20"/>
        </w:rPr>
        <w:t>передаваемое сообщение</w:t>
      </w:r>
      <w:r w:rsidRPr="008636F2">
        <w:rPr>
          <w:color w:val="000000"/>
          <w:sz w:val="20"/>
          <w:szCs w:val="20"/>
        </w:rPr>
        <w:t xml:space="preserve">, </w:t>
      </w:r>
      <w:proofErr w:type="spellStart"/>
      <w:r w:rsidRPr="008636F2">
        <w:rPr>
          <w:color w:val="000000"/>
          <w:sz w:val="20"/>
          <w:szCs w:val="20"/>
        </w:rPr>
        <w:t>которое</w:t>
      </w:r>
      <w:r w:rsidRPr="008636F2">
        <w:rPr>
          <w:b/>
          <w:bCs/>
          <w:i/>
          <w:iCs/>
          <w:color w:val="000000"/>
          <w:sz w:val="20"/>
          <w:szCs w:val="20"/>
        </w:rPr>
        <w:t>кодируется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в передаваемый </w:t>
      </w: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сигнал</w:t>
      </w:r>
      <w:proofErr w:type="gramStart"/>
      <w:r w:rsidRPr="008636F2">
        <w:rPr>
          <w:i/>
          <w:iCs/>
          <w:color w:val="000000"/>
          <w:sz w:val="20"/>
          <w:szCs w:val="20"/>
        </w:rPr>
        <w:t>.</w:t>
      </w:r>
      <w:r w:rsidRPr="008636F2">
        <w:rPr>
          <w:color w:val="000000"/>
          <w:sz w:val="20"/>
          <w:szCs w:val="20"/>
        </w:rPr>
        <w:t>Э</w:t>
      </w:r>
      <w:proofErr w:type="gramEnd"/>
      <w:r w:rsidRPr="008636F2">
        <w:rPr>
          <w:color w:val="000000"/>
          <w:sz w:val="20"/>
          <w:szCs w:val="20"/>
        </w:rPr>
        <w:t>тот</w:t>
      </w:r>
      <w:proofErr w:type="spellEnd"/>
      <w:r w:rsidRPr="008636F2">
        <w:rPr>
          <w:color w:val="000000"/>
          <w:sz w:val="20"/>
          <w:szCs w:val="20"/>
        </w:rPr>
        <w:t xml:space="preserve"> сигнал посылается </w:t>
      </w:r>
      <w:proofErr w:type="spellStart"/>
      <w:r w:rsidRPr="008636F2">
        <w:rPr>
          <w:color w:val="000000"/>
          <w:sz w:val="20"/>
          <w:szCs w:val="20"/>
        </w:rPr>
        <w:t>по</w:t>
      </w:r>
      <w:r w:rsidRPr="008636F2">
        <w:rPr>
          <w:b/>
          <w:bCs/>
          <w:i/>
          <w:iCs/>
          <w:color w:val="000000"/>
          <w:sz w:val="20"/>
          <w:szCs w:val="20"/>
        </w:rPr>
        <w:t>каналу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связи</w:t>
      </w:r>
      <w:r w:rsidRPr="008636F2">
        <w:rPr>
          <w:color w:val="000000"/>
          <w:sz w:val="20"/>
          <w:szCs w:val="20"/>
        </w:rPr>
        <w:t xml:space="preserve">. В результате в приёмнике </w:t>
      </w:r>
      <w:proofErr w:type="spellStart"/>
      <w:r w:rsidRPr="008636F2">
        <w:rPr>
          <w:color w:val="000000"/>
          <w:sz w:val="20"/>
          <w:szCs w:val="20"/>
        </w:rPr>
        <w:t>появляется</w:t>
      </w:r>
      <w:r w:rsidRPr="008636F2">
        <w:rPr>
          <w:b/>
          <w:bCs/>
          <w:i/>
          <w:iCs/>
          <w:color w:val="000000"/>
          <w:sz w:val="20"/>
          <w:szCs w:val="20"/>
        </w:rPr>
        <w:t>принимаемый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сигнал</w:t>
      </w:r>
      <w:r w:rsidRPr="008636F2">
        <w:rPr>
          <w:color w:val="000000"/>
          <w:sz w:val="20"/>
          <w:szCs w:val="20"/>
        </w:rPr>
        <w:t xml:space="preserve">, </w:t>
      </w:r>
      <w:proofErr w:type="spellStart"/>
      <w:r w:rsidRPr="008636F2">
        <w:rPr>
          <w:color w:val="000000"/>
          <w:sz w:val="20"/>
          <w:szCs w:val="20"/>
        </w:rPr>
        <w:t>который</w:t>
      </w:r>
      <w:r w:rsidRPr="008636F2">
        <w:rPr>
          <w:b/>
          <w:bCs/>
          <w:i/>
          <w:iCs/>
          <w:color w:val="000000"/>
          <w:sz w:val="20"/>
          <w:szCs w:val="20"/>
        </w:rPr>
        <w:t>декодируется</w:t>
      </w:r>
      <w:r w:rsidRPr="008636F2">
        <w:rPr>
          <w:color w:val="000000"/>
          <w:sz w:val="20"/>
          <w:szCs w:val="20"/>
        </w:rPr>
        <w:t>и</w:t>
      </w:r>
      <w:proofErr w:type="spellEnd"/>
      <w:r w:rsidRPr="008636F2">
        <w:rPr>
          <w:color w:val="000000"/>
          <w:sz w:val="20"/>
          <w:szCs w:val="20"/>
        </w:rPr>
        <w:t xml:space="preserve"> </w:t>
      </w:r>
      <w:proofErr w:type="spellStart"/>
      <w:r w:rsidRPr="008636F2">
        <w:rPr>
          <w:color w:val="000000"/>
          <w:sz w:val="20"/>
          <w:szCs w:val="20"/>
        </w:rPr>
        <w:t>становится</w:t>
      </w:r>
      <w:r w:rsidRPr="008636F2">
        <w:rPr>
          <w:b/>
          <w:bCs/>
          <w:i/>
          <w:iCs/>
          <w:color w:val="000000"/>
          <w:sz w:val="20"/>
          <w:szCs w:val="20"/>
        </w:rPr>
        <w:t>принимаемым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сообщением</w:t>
      </w:r>
      <w:r w:rsidRPr="008636F2">
        <w:rPr>
          <w:i/>
          <w:iCs/>
          <w:color w:val="000000"/>
          <w:sz w:val="20"/>
          <w:szCs w:val="20"/>
        </w:rPr>
        <w:t>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В общем случае схема передачи информации представлена на рис. 1.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1200150"/>
            <wp:effectExtent l="19050" t="0" r="0" b="0"/>
            <wp:wrapSquare wrapText="bothSides"/>
            <wp:docPr id="2" name="Рисунок 2" descr="https://studfile.net/html/2706/485/html_dQcMpIix6x.1228/img-3X1x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85/html_dQcMpIix6x.1228/img-3X1xc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6F2">
        <w:rPr>
          <w:color w:val="000000"/>
          <w:sz w:val="20"/>
          <w:szCs w:val="20"/>
        </w:rPr>
        <w:t>Рис. 1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Сигналы делятся на два типа: дискретные и аналоговые.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Аналоговый (непрерывный</w:t>
      </w:r>
      <w:proofErr w:type="gramStart"/>
      <w:r w:rsidRPr="008636F2">
        <w:rPr>
          <w:b/>
          <w:bCs/>
          <w:color w:val="000000"/>
          <w:sz w:val="20"/>
          <w:szCs w:val="20"/>
        </w:rPr>
        <w:t>)</w:t>
      </w:r>
      <w:r w:rsidRPr="008636F2">
        <w:rPr>
          <w:color w:val="000000"/>
          <w:sz w:val="20"/>
          <w:szCs w:val="20"/>
        </w:rPr>
        <w:t>с</w:t>
      </w:r>
      <w:proofErr w:type="gramEnd"/>
      <w:r w:rsidRPr="008636F2">
        <w:rPr>
          <w:color w:val="000000"/>
          <w:sz w:val="20"/>
          <w:szCs w:val="20"/>
        </w:rPr>
        <w:t xml:space="preserve">игнал – </w:t>
      </w:r>
      <w:proofErr w:type="spellStart"/>
      <w:r w:rsidRPr="008636F2">
        <w:rPr>
          <w:color w:val="000000"/>
          <w:sz w:val="20"/>
          <w:szCs w:val="20"/>
        </w:rPr>
        <w:t>сигнал,</w:t>
      </w:r>
      <w:r w:rsidRPr="008636F2">
        <w:rPr>
          <w:b/>
          <w:bCs/>
          <w:i/>
          <w:iCs/>
          <w:color w:val="000000"/>
          <w:sz w:val="20"/>
          <w:szCs w:val="20"/>
        </w:rPr>
        <w:t>непрерывно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меняющийся во времени</w:t>
      </w:r>
      <w:r w:rsidRPr="008636F2">
        <w:rPr>
          <w:color w:val="000000"/>
          <w:sz w:val="20"/>
          <w:szCs w:val="20"/>
        </w:rPr>
        <w:t>. Например, плавное изменение давления газа в сосуде, колебания плотности воздуха, передающие звук (звуковая волна), изменение яркости свечения нити накаливания и т.д.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b/>
          <w:bCs/>
          <w:color w:val="000000"/>
          <w:sz w:val="20"/>
          <w:szCs w:val="20"/>
        </w:rPr>
        <w:t>Дискретный (прерывистый, цифровой)</w:t>
      </w:r>
      <w:r w:rsidRPr="008636F2">
        <w:rPr>
          <w:color w:val="000000"/>
          <w:sz w:val="20"/>
          <w:szCs w:val="20"/>
        </w:rPr>
        <w:t xml:space="preserve">сигнал – </w:t>
      </w:r>
      <w:proofErr w:type="spellStart"/>
      <w:r w:rsidRPr="008636F2">
        <w:rPr>
          <w:color w:val="000000"/>
          <w:sz w:val="20"/>
          <w:szCs w:val="20"/>
        </w:rPr>
        <w:t>сигнал,</w:t>
      </w:r>
      <w:r w:rsidRPr="008636F2">
        <w:rPr>
          <w:b/>
          <w:bCs/>
          <w:i/>
          <w:iCs/>
          <w:color w:val="000000"/>
          <w:sz w:val="20"/>
          <w:szCs w:val="20"/>
        </w:rPr>
        <w:t>который</w:t>
      </w:r>
      <w:proofErr w:type="spellEnd"/>
      <w:r w:rsidRPr="008636F2">
        <w:rPr>
          <w:b/>
          <w:bCs/>
          <w:i/>
          <w:iCs/>
          <w:color w:val="000000"/>
          <w:sz w:val="20"/>
          <w:szCs w:val="20"/>
        </w:rPr>
        <w:t xml:space="preserve"> может принимать конечное число значений в конечное число моментов </w:t>
      </w:r>
      <w:proofErr w:type="spellStart"/>
      <w:r w:rsidRPr="008636F2">
        <w:rPr>
          <w:b/>
          <w:bCs/>
          <w:i/>
          <w:iCs/>
          <w:color w:val="000000"/>
          <w:sz w:val="20"/>
          <w:szCs w:val="20"/>
        </w:rPr>
        <w:t>времени</w:t>
      </w:r>
      <w:proofErr w:type="gramStart"/>
      <w:r w:rsidRPr="008636F2">
        <w:rPr>
          <w:b/>
          <w:bCs/>
          <w:i/>
          <w:iCs/>
          <w:color w:val="000000"/>
          <w:sz w:val="20"/>
          <w:szCs w:val="20"/>
        </w:rPr>
        <w:t>.</w:t>
      </w:r>
      <w:r w:rsidRPr="008636F2">
        <w:rPr>
          <w:color w:val="000000"/>
          <w:sz w:val="20"/>
          <w:szCs w:val="20"/>
        </w:rPr>
        <w:t>Н</w:t>
      </w:r>
      <w:proofErr w:type="gramEnd"/>
      <w:r w:rsidRPr="008636F2">
        <w:rPr>
          <w:color w:val="000000"/>
          <w:sz w:val="20"/>
          <w:szCs w:val="20"/>
        </w:rPr>
        <w:t>апример</w:t>
      </w:r>
      <w:proofErr w:type="spellEnd"/>
      <w:r w:rsidRPr="008636F2">
        <w:rPr>
          <w:color w:val="000000"/>
          <w:sz w:val="20"/>
          <w:szCs w:val="20"/>
        </w:rPr>
        <w:t>, положение переключателя каналов телевизора, положение семафорной стрелки, флажковый код на кораблях, азбука Морзе и т.д. В этом случае сообщение, передаваемое с помощью таких сигналов, называется дискретным сообщением. Информация, передаваемая источником, также называется дискретной.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Пример дискретного сообщения – процесс чтения книги, информация в которой представлена текстом, то есть дискретной последовательностью отдельных значков (букв). Примером непрерывного сообщения служит человеческая речь, передаваемая модулированной звуковой волной.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С позиции информатики ей важен факт регистрации сигналов. Результат регистрации сигналов информатика рассматривает как данные.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color w:val="000000"/>
          <w:sz w:val="20"/>
          <w:szCs w:val="20"/>
        </w:rPr>
        <w:t>Таким образом, в информатике </w:t>
      </w:r>
      <w:r w:rsidRPr="008636F2">
        <w:rPr>
          <w:b/>
          <w:bCs/>
          <w:color w:val="000000"/>
          <w:sz w:val="20"/>
          <w:szCs w:val="20"/>
        </w:rPr>
        <w:t>данные</w:t>
      </w:r>
      <w:r w:rsidRPr="008636F2">
        <w:rPr>
          <w:b/>
          <w:bCs/>
          <w:i/>
          <w:iCs/>
          <w:color w:val="000000"/>
          <w:sz w:val="20"/>
          <w:szCs w:val="20"/>
        </w:rPr>
        <w:t> — </w:t>
      </w:r>
      <w:r w:rsidRPr="008636F2">
        <w:rPr>
          <w:color w:val="000000"/>
          <w:sz w:val="20"/>
          <w:szCs w:val="20"/>
        </w:rPr>
        <w:t>это зарегистрированные сигналы.</w:t>
      </w:r>
    </w:p>
    <w:p w:rsidR="008636F2" w:rsidRPr="008636F2" w:rsidRDefault="008636F2" w:rsidP="008636F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36F2">
        <w:rPr>
          <w:rStyle w:val="a7"/>
          <w:color w:val="000000"/>
          <w:sz w:val="20"/>
          <w:szCs w:val="20"/>
        </w:rPr>
        <w:t>Данные</w:t>
      </w:r>
      <w:r w:rsidRPr="008636F2">
        <w:rPr>
          <w:i/>
          <w:iCs/>
          <w:color w:val="000000"/>
          <w:sz w:val="20"/>
          <w:szCs w:val="20"/>
        </w:rPr>
        <w:t> </w:t>
      </w:r>
      <w:r w:rsidRPr="008636F2">
        <w:rPr>
          <w:color w:val="000000"/>
          <w:sz w:val="20"/>
          <w:szCs w:val="20"/>
        </w:rPr>
        <w:t>– это информация, представленная в формализованном виде и предназначенная для обработки ее техническими средствами, например, ЭВМ.</w:t>
      </w:r>
    </w:p>
    <w:sectPr w:rsidR="008636F2" w:rsidRPr="008636F2" w:rsidSect="000E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25E"/>
    <w:multiLevelType w:val="multilevel"/>
    <w:tmpl w:val="65CA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17F6C"/>
    <w:multiLevelType w:val="multilevel"/>
    <w:tmpl w:val="403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74576"/>
    <w:multiLevelType w:val="multilevel"/>
    <w:tmpl w:val="28E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236A"/>
    <w:rsid w:val="000E32DC"/>
    <w:rsid w:val="0057236A"/>
    <w:rsid w:val="008636F2"/>
    <w:rsid w:val="00CC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36A"/>
    <w:rPr>
      <w:color w:val="0000FF"/>
      <w:u w:val="single"/>
    </w:rPr>
  </w:style>
  <w:style w:type="character" w:customStyle="1" w:styleId="maf3c584a">
    <w:name w:val="maf3c584a"/>
    <w:basedOn w:val="a0"/>
    <w:rsid w:val="0057236A"/>
  </w:style>
  <w:style w:type="character" w:customStyle="1" w:styleId="c5c926cc9">
    <w:name w:val="c5c926cc9"/>
    <w:basedOn w:val="a0"/>
    <w:rsid w:val="0057236A"/>
  </w:style>
  <w:style w:type="paragraph" w:styleId="a4">
    <w:name w:val="Normal (Web)"/>
    <w:basedOn w:val="a"/>
    <w:uiPriority w:val="99"/>
    <w:semiHidden/>
    <w:unhideWhenUsed/>
    <w:rsid w:val="0057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c635d566">
    <w:name w:val="gc635d566"/>
    <w:basedOn w:val="a0"/>
    <w:rsid w:val="0057236A"/>
  </w:style>
  <w:style w:type="character" w:customStyle="1" w:styleId="g3054dbf">
    <w:name w:val="g3054dbf"/>
    <w:basedOn w:val="a0"/>
    <w:rsid w:val="0057236A"/>
  </w:style>
  <w:style w:type="character" w:customStyle="1" w:styleId="ac15b8283">
    <w:name w:val="ac15b8283"/>
    <w:basedOn w:val="a0"/>
    <w:rsid w:val="0057236A"/>
  </w:style>
  <w:style w:type="paragraph" w:styleId="a5">
    <w:name w:val="Balloon Text"/>
    <w:basedOn w:val="a"/>
    <w:link w:val="a6"/>
    <w:uiPriority w:val="99"/>
    <w:semiHidden/>
    <w:unhideWhenUsed/>
    <w:rsid w:val="0057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3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675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1681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2949">
                                          <w:marLeft w:val="0"/>
                                          <w:marRight w:val="1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48866">
          <w:marLeft w:val="69"/>
          <w:marRight w:val="69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82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3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6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4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85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4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4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12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7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50326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0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1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9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89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7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1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9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88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8230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63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39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72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8354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1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7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2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6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73246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2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9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5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03441">
          <w:marLeft w:val="69"/>
          <w:marRight w:val="69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246">
              <w:marLeft w:val="0"/>
              <w:marRight w:val="0"/>
              <w:marTop w:val="235"/>
              <w:marBottom w:val="235"/>
              <w:divBdr>
                <w:top w:val="single" w:sz="12" w:space="12" w:color="32CD32"/>
                <w:left w:val="single" w:sz="12" w:space="14" w:color="32CD32"/>
                <w:bottom w:val="single" w:sz="12" w:space="12" w:color="32CD32"/>
                <w:right w:val="single" w:sz="12" w:space="14" w:color="32CD32"/>
              </w:divBdr>
              <w:divsChild>
                <w:div w:id="21732892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4449">
          <w:marLeft w:val="138"/>
          <w:marRight w:val="0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8680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772067">
                                          <w:marLeft w:val="0"/>
                                          <w:marRight w:val="1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751371">
          <w:marLeft w:val="69"/>
          <w:marRight w:val="69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7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0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2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6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1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7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0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9193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1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7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6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044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3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4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88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8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3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8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1738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0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5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4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4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33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704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56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5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6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1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8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5847">
                                                                  <w:marLeft w:val="0"/>
                                                                  <w:marRight w:val="0"/>
                                                                  <w:marTop w:val="111"/>
                                                                  <w:marBottom w:val="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5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2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7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25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ААт</dc:creator>
  <cp:keywords/>
  <dc:description/>
  <cp:lastModifiedBy>ААт</cp:lastModifiedBy>
  <cp:revision>3</cp:revision>
  <dcterms:created xsi:type="dcterms:W3CDTF">2023-10-10T09:34:00Z</dcterms:created>
  <dcterms:modified xsi:type="dcterms:W3CDTF">2023-10-10T10:01:00Z</dcterms:modified>
</cp:coreProperties>
</file>