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56" w:rsidRDefault="001B0135" w:rsidP="00E46256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МАСТЕР-КЛАСС</w:t>
      </w:r>
    </w:p>
    <w:p w:rsidR="001B0135" w:rsidRDefault="00E46256" w:rsidP="007C62F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E46256">
        <w:rPr>
          <w:rFonts w:ascii="Times New Roman" w:eastAsia="Times New Roman" w:hAnsi="Times New Roman" w:cs="Times New Roman"/>
          <w:b/>
          <w:sz w:val="24"/>
          <w:szCs w:val="24"/>
        </w:rPr>
        <w:t>Приемы формирования читательской грамотности на уроках литературного чтения.</w:t>
      </w:r>
    </w:p>
    <w:p w:rsidR="001B0135" w:rsidRPr="001B0135" w:rsidRDefault="001B0135" w:rsidP="007C62F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 w:rsidR="00C2652A">
        <w:rPr>
          <w:rFonts w:ascii="Times New Roman" w:eastAsia="Times New Roman" w:hAnsi="Times New Roman" w:cs="Times New Roman"/>
          <w:sz w:val="24"/>
          <w:szCs w:val="24"/>
        </w:rPr>
        <w:t>Акулич</w:t>
      </w:r>
      <w:proofErr w:type="spellEnd"/>
      <w:r w:rsidR="00C2652A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учитель начальных классов МБОУ </w:t>
      </w:r>
      <w:proofErr w:type="spellStart"/>
      <w:r w:rsidR="00C2652A">
        <w:rPr>
          <w:rFonts w:ascii="Times New Roman" w:eastAsia="Times New Roman" w:hAnsi="Times New Roman" w:cs="Times New Roman"/>
          <w:sz w:val="24"/>
          <w:szCs w:val="24"/>
        </w:rPr>
        <w:t>Калевальская</w:t>
      </w:r>
      <w:proofErr w:type="spellEnd"/>
      <w:r w:rsidR="00C2652A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7C62F8" w:rsidRPr="009B4DE0" w:rsidRDefault="007C62F8" w:rsidP="007C62F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DE0">
        <w:rPr>
          <w:rFonts w:ascii="Times New Roman" w:eastAsia="Times New Roman" w:hAnsi="Times New Roman" w:cs="Times New Roman"/>
          <w:b/>
          <w:sz w:val="24"/>
          <w:szCs w:val="24"/>
        </w:rPr>
        <w:t>Цель мастер-класса:</w:t>
      </w:r>
      <w:r w:rsidR="009B4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4DE0" w:rsidRPr="009B4DE0">
        <w:rPr>
          <w:rFonts w:ascii="Times New Roman" w:eastAsia="Times New Roman" w:hAnsi="Times New Roman" w:cs="Times New Roman"/>
          <w:sz w:val="24"/>
          <w:szCs w:val="24"/>
        </w:rPr>
        <w:t xml:space="preserve">обмен опытом педагогической деятельности </w:t>
      </w:r>
      <w:r w:rsidR="009B4DE0" w:rsidRPr="009B4DE0">
        <w:rPr>
          <w:rFonts w:ascii="Times New Roman" w:hAnsi="Times New Roman" w:cs="Times New Roman"/>
          <w:sz w:val="24"/>
          <w:szCs w:val="24"/>
        </w:rPr>
        <w:t>по проблеме формирования читательской грамотности младших школьников</w:t>
      </w:r>
      <w:r w:rsidR="00AE1E17">
        <w:rPr>
          <w:rFonts w:ascii="Times New Roman" w:hAnsi="Times New Roman" w:cs="Times New Roman"/>
          <w:sz w:val="24"/>
          <w:szCs w:val="24"/>
        </w:rPr>
        <w:t>;</w:t>
      </w:r>
      <w:r w:rsidR="00AE1E17" w:rsidRPr="00AE1E1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E1E17" w:rsidRPr="00162F0F">
        <w:rPr>
          <w:rFonts w:ascii="Times New Roman" w:eastAsia="Times New Roman" w:hAnsi="Times New Roman" w:cs="Times New Roman"/>
          <w:color w:val="1A1A1A"/>
          <w:sz w:val="24"/>
          <w:szCs w:val="24"/>
        </w:rPr>
        <w:t>познакомить участников мастер-класса с некоторыми приёмами формирования смыслового чтения</w:t>
      </w:r>
    </w:p>
    <w:p w:rsidR="007C62F8" w:rsidRPr="000332AC" w:rsidRDefault="007C62F8" w:rsidP="000332A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B4DE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  <w:r w:rsidR="00AE1E1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9B4DE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B4DE0" w:rsidRPr="009B4DE0">
        <w:rPr>
          <w:rFonts w:ascii="Times New Roman" w:eastAsia="Times New Roman" w:hAnsi="Times New Roman" w:cs="Times New Roman"/>
          <w:sz w:val="24"/>
          <w:szCs w:val="24"/>
        </w:rPr>
        <w:t>частники масте</w:t>
      </w:r>
      <w:r w:rsidR="00AE1E17">
        <w:rPr>
          <w:rFonts w:ascii="Times New Roman" w:eastAsia="Times New Roman" w:hAnsi="Times New Roman" w:cs="Times New Roman"/>
          <w:sz w:val="24"/>
          <w:szCs w:val="24"/>
        </w:rPr>
        <w:t xml:space="preserve">р-класса получат знания о некоторых приемах и заданиях </w:t>
      </w:r>
      <w:r w:rsidR="009B4DE0" w:rsidRPr="009B4DE0">
        <w:rPr>
          <w:rFonts w:ascii="Times New Roman" w:eastAsia="Times New Roman" w:hAnsi="Times New Roman" w:cs="Times New Roman"/>
          <w:sz w:val="24"/>
          <w:szCs w:val="24"/>
        </w:rPr>
        <w:t>по формированию читательской грамотности младших школьников и смогут использовать приобретенные знания в своей практике.</w:t>
      </w:r>
    </w:p>
    <w:p w:rsidR="007C62F8" w:rsidRPr="009B4DE0" w:rsidRDefault="007C62F8" w:rsidP="000332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DE0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9B4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4DE0" w:rsidRPr="009B4DE0">
        <w:rPr>
          <w:rFonts w:ascii="Times New Roman" w:eastAsia="Times New Roman" w:hAnsi="Times New Roman" w:cs="Times New Roman"/>
          <w:sz w:val="24"/>
          <w:szCs w:val="24"/>
        </w:rPr>
        <w:t xml:space="preserve">компьютер, проектор, </w:t>
      </w:r>
      <w:r w:rsidR="000E4902">
        <w:rPr>
          <w:rFonts w:ascii="Times New Roman" w:eastAsia="Times New Roman" w:hAnsi="Times New Roman" w:cs="Times New Roman"/>
          <w:sz w:val="24"/>
          <w:szCs w:val="24"/>
        </w:rPr>
        <w:t xml:space="preserve">презентация, </w:t>
      </w:r>
      <w:r w:rsidR="009B4DE0">
        <w:rPr>
          <w:rFonts w:ascii="Times New Roman" w:eastAsia="Times New Roman" w:hAnsi="Times New Roman" w:cs="Times New Roman"/>
          <w:sz w:val="24"/>
          <w:szCs w:val="24"/>
        </w:rPr>
        <w:t xml:space="preserve">видеофрагменты, </w:t>
      </w:r>
      <w:r w:rsidR="009B4DE0" w:rsidRPr="009B4DE0">
        <w:rPr>
          <w:rFonts w:ascii="Times New Roman" w:eastAsia="Times New Roman" w:hAnsi="Times New Roman" w:cs="Times New Roman"/>
          <w:sz w:val="24"/>
          <w:szCs w:val="24"/>
        </w:rPr>
        <w:t>конверты с  заданиями для работы.</w:t>
      </w:r>
    </w:p>
    <w:p w:rsidR="007C62F8" w:rsidRPr="009B4DE0" w:rsidRDefault="007C62F8" w:rsidP="007C62F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DE0">
        <w:rPr>
          <w:rFonts w:ascii="Times New Roman" w:eastAsia="Times New Roman" w:hAnsi="Times New Roman" w:cs="Times New Roman"/>
          <w:b/>
          <w:sz w:val="24"/>
          <w:szCs w:val="24"/>
        </w:rPr>
        <w:t>Ход мастер-класса.</w:t>
      </w:r>
    </w:p>
    <w:p w:rsidR="007C62F8" w:rsidRDefault="007C62F8" w:rsidP="007C62F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4DE0">
        <w:rPr>
          <w:rFonts w:ascii="Times New Roman" w:eastAsia="Times New Roman" w:hAnsi="Times New Roman" w:cs="Times New Roman"/>
          <w:b/>
          <w:i/>
          <w:sz w:val="24"/>
          <w:szCs w:val="24"/>
        </w:rPr>
        <w:t>Мотивация.</w:t>
      </w:r>
    </w:p>
    <w:p w:rsidR="00CE3727" w:rsidRPr="00CE3727" w:rsidRDefault="00CE3727" w:rsidP="007C62F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1.</w:t>
      </w:r>
    </w:p>
    <w:p w:rsidR="007C62F8" w:rsidRPr="009B4DE0" w:rsidRDefault="009B4DE0" w:rsidP="009B4DE0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DE0">
        <w:rPr>
          <w:rFonts w:ascii="Times New Roman" w:eastAsia="Times New Roman" w:hAnsi="Times New Roman" w:cs="Times New Roman"/>
          <w:sz w:val="24"/>
          <w:szCs w:val="24"/>
        </w:rPr>
        <w:t>«Чит</w:t>
      </w:r>
      <w:r>
        <w:rPr>
          <w:rFonts w:ascii="Times New Roman" w:eastAsia="Times New Roman" w:hAnsi="Times New Roman" w:cs="Times New Roman"/>
          <w:sz w:val="24"/>
          <w:szCs w:val="24"/>
        </w:rPr>
        <w:t>ать – это еще ничего не значит.</w:t>
      </w:r>
      <w:r w:rsidRPr="009B4D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B4DE0">
        <w:rPr>
          <w:rFonts w:ascii="Times New Roman" w:eastAsia="Times New Roman" w:hAnsi="Times New Roman" w:cs="Times New Roman"/>
          <w:sz w:val="24"/>
          <w:szCs w:val="24"/>
        </w:rPr>
        <w:t>то читать и как понимать                                                                                           прочитанное – вот в чем главное»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DE0" w:rsidRPr="009B4DE0" w:rsidRDefault="009B4DE0" w:rsidP="009B4DE0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DE0">
        <w:rPr>
          <w:rFonts w:ascii="Times New Roman" w:eastAsia="Times New Roman" w:hAnsi="Times New Roman" w:cs="Times New Roman"/>
          <w:sz w:val="24"/>
          <w:szCs w:val="24"/>
        </w:rPr>
        <w:t>К. Д. Ушинский</w:t>
      </w:r>
    </w:p>
    <w:p w:rsidR="007C62F8" w:rsidRPr="009B4DE0" w:rsidRDefault="009B4DE0" w:rsidP="007C62F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C62F8" w:rsidRPr="009B4DE0">
        <w:rPr>
          <w:rFonts w:ascii="Times New Roman" w:eastAsia="Times New Roman" w:hAnsi="Times New Roman" w:cs="Times New Roman"/>
          <w:sz w:val="24"/>
          <w:szCs w:val="24"/>
        </w:rPr>
        <w:t>Уметь читать в широком смысле этого слова – значит «… извлечь из мертвой буквы живой смысл, – говорил великий педагог К. Д. Ушинский. – Чита</w:t>
      </w:r>
      <w:r w:rsidR="008F123D">
        <w:rPr>
          <w:rFonts w:ascii="Times New Roman" w:eastAsia="Times New Roman" w:hAnsi="Times New Roman" w:cs="Times New Roman"/>
          <w:sz w:val="24"/>
          <w:szCs w:val="24"/>
        </w:rPr>
        <w:t>ть – это еще ничего не значит. Ч</w:t>
      </w:r>
      <w:r w:rsidR="007C62F8" w:rsidRPr="009B4DE0">
        <w:rPr>
          <w:rFonts w:ascii="Times New Roman" w:eastAsia="Times New Roman" w:hAnsi="Times New Roman" w:cs="Times New Roman"/>
          <w:sz w:val="24"/>
          <w:szCs w:val="24"/>
        </w:rPr>
        <w:t>то читать и как понимать прочитанное – вот в чем главное».</w:t>
      </w:r>
    </w:p>
    <w:p w:rsidR="00CE3727" w:rsidRDefault="00CE3727" w:rsidP="00CE3727">
      <w:pPr>
        <w:pStyle w:val="a3"/>
        <w:shd w:val="clear" w:color="auto" w:fill="FFFFFF"/>
        <w:spacing w:before="0" w:beforeAutospacing="0" w:afterAutospacing="0"/>
        <w:ind w:firstLine="993"/>
        <w:rPr>
          <w:color w:val="000000"/>
        </w:rPr>
      </w:pPr>
      <w:r>
        <w:rPr>
          <w:color w:val="000000"/>
        </w:rPr>
        <w:t>Предлагаю Вам посмотреть фрагмент мультфильма «Вовка в Тридевятом царстве» и ответить на вопрос: «Способствуют ли задания Василис Премудрых формированию функциональной грамотности?»</w:t>
      </w:r>
    </w:p>
    <w:p w:rsidR="00CE3727" w:rsidRPr="00CE3727" w:rsidRDefault="00CE3727" w:rsidP="00CE3727">
      <w:pPr>
        <w:pStyle w:val="a3"/>
        <w:shd w:val="clear" w:color="auto" w:fill="FFFFFF"/>
        <w:spacing w:before="0" w:beforeAutospacing="0" w:afterAutospacing="0"/>
        <w:ind w:firstLine="993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Слайд 2.</w:t>
      </w:r>
    </w:p>
    <w:p w:rsidR="00CE3727" w:rsidRPr="00CE3727" w:rsidRDefault="00CE3727" w:rsidP="00CE3727">
      <w:pPr>
        <w:pStyle w:val="a3"/>
        <w:shd w:val="clear" w:color="auto" w:fill="FFFFFF"/>
        <w:spacing w:before="0" w:beforeAutospacing="0" w:afterAutospacing="0"/>
        <w:ind w:firstLine="993"/>
        <w:rPr>
          <w:i/>
          <w:color w:val="000000"/>
        </w:rPr>
      </w:pPr>
      <w:r>
        <w:rPr>
          <w:i/>
          <w:color w:val="000000"/>
        </w:rPr>
        <w:t>Просмотр видеофрагмента «Песня Василис Премудрых» из м/ф «Вовка в Тридевятом царстве»</w:t>
      </w:r>
    </w:p>
    <w:p w:rsidR="00CE3727" w:rsidRPr="00291ACC" w:rsidRDefault="00CE3727" w:rsidP="00CE3727">
      <w:pPr>
        <w:pStyle w:val="a3"/>
        <w:shd w:val="clear" w:color="auto" w:fill="FFFFFF"/>
        <w:spacing w:before="0" w:beforeAutospacing="0" w:afterAutospacing="0"/>
        <w:ind w:firstLine="993"/>
        <w:rPr>
          <w:color w:val="000000"/>
        </w:rPr>
      </w:pPr>
      <w:r>
        <w:rPr>
          <w:color w:val="000000"/>
        </w:rPr>
        <w:t>(Да, задания Василис Премудрых направлены на формирование функциональной грамотности)</w:t>
      </w:r>
    </w:p>
    <w:p w:rsidR="00CE3727" w:rsidRDefault="00CE3727" w:rsidP="009B4DE0">
      <w:pPr>
        <w:pStyle w:val="a3"/>
        <w:shd w:val="clear" w:color="auto" w:fill="FFFFFF"/>
        <w:spacing w:before="0" w:beforeAutospacing="0" w:afterAutospacing="0"/>
        <w:ind w:firstLine="993"/>
      </w:pPr>
      <w:r w:rsidRPr="00972CF5">
        <w:t xml:space="preserve">Развитие читательской грамотности – это ступень к функциональной грамотности, способность самостоятельно реализовывать деятельность учения и использовать приобретённые знания для решения личных и социальных жизненных задач. </w:t>
      </w:r>
    </w:p>
    <w:p w:rsidR="00CE3727" w:rsidRPr="00CE3727" w:rsidRDefault="00CE3727" w:rsidP="00CE3727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>
        <w:rPr>
          <w:color w:val="000000"/>
        </w:rPr>
        <w:t xml:space="preserve">               Ч</w:t>
      </w:r>
      <w:r w:rsidRPr="00291ACC">
        <w:rPr>
          <w:color w:val="000000"/>
        </w:rPr>
        <w:t>тобы научить ребёнка понимать и находить для себя нужную информацию, каждый учитель на своих уроках ищет наиболее эффективные методы и технологии обучения, которые бы давали стабильный результат в освоении предмета, стимулировали учащихся к познавательной и творческой активности.</w:t>
      </w:r>
    </w:p>
    <w:p w:rsidR="007C62F8" w:rsidRDefault="007C62F8" w:rsidP="007C62F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4DE0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Актуализация знаний, постановка проблемы.</w:t>
      </w:r>
    </w:p>
    <w:p w:rsidR="00BA6ED7" w:rsidRDefault="00BA6ED7" w:rsidP="008F123D">
      <w:pPr>
        <w:shd w:val="clear" w:color="auto" w:fill="FFFFFF"/>
        <w:spacing w:after="10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4">
        <w:rPr>
          <w:rFonts w:ascii="Times New Roman" w:eastAsia="Times New Roman" w:hAnsi="Times New Roman" w:cs="Times New Roman"/>
          <w:sz w:val="24"/>
          <w:szCs w:val="24"/>
        </w:rPr>
        <w:t xml:space="preserve">В обновленном Федеральном государственном стандарте начального общего образования в качестве приоритетной цели выделяется </w:t>
      </w:r>
      <w:r w:rsidRPr="003B5990">
        <w:rPr>
          <w:rFonts w:ascii="Times New Roman" w:eastAsia="Times New Roman" w:hAnsi="Times New Roman" w:cs="Times New Roman"/>
          <w:sz w:val="24"/>
          <w:szCs w:val="24"/>
        </w:rPr>
        <w:t>«…</w:t>
      </w:r>
      <w:r w:rsidR="00741279" w:rsidRPr="003B599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функциональной грамотности обучающихся</w:t>
      </w:r>
      <w:r w:rsidR="003B599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0399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A7637" w:rsidRPr="001A7637" w:rsidRDefault="001A7637" w:rsidP="008F123D">
      <w:pPr>
        <w:shd w:val="clear" w:color="auto" w:fill="FFFFFF"/>
        <w:spacing w:after="10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3.</w:t>
      </w:r>
    </w:p>
    <w:p w:rsidR="008F123D" w:rsidRDefault="008F123D" w:rsidP="008F123D">
      <w:pPr>
        <w:shd w:val="clear" w:color="auto" w:fill="FFFFFF"/>
        <w:spacing w:after="10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читательской грамотности – это ступень к функциональной грамотности, способность самостоятельно реализовывать деятельность учения и использовать приобретённые знания для решения личных и социальных жизненных задач. В соответствии с требованиями к содержанию и планируемым результатам освоения обучающимися ООП НОО, в качестве результата рассматривается формирование у школьников универсальных учебных действий. Особое место среди </w:t>
      </w:r>
      <w:proofErr w:type="spellStart"/>
      <w:r w:rsidRPr="00972C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72CF5">
        <w:rPr>
          <w:rFonts w:ascii="Times New Roman" w:eastAsia="Times New Roman" w:hAnsi="Times New Roman" w:cs="Times New Roman"/>
          <w:sz w:val="24"/>
          <w:szCs w:val="24"/>
        </w:rPr>
        <w:t xml:space="preserve"> УУД занимает чтение и работа с информацией «…достижение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понятий».</w:t>
      </w:r>
      <w:r w:rsidR="003B5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ED7" w:rsidRDefault="00BA6ED7" w:rsidP="00BA6ED7">
      <w:pPr>
        <w:shd w:val="clear" w:color="auto" w:fill="FFFFFF"/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94">
        <w:rPr>
          <w:rFonts w:ascii="Times New Roman" w:eastAsia="Times New Roman" w:hAnsi="Times New Roman" w:cs="Times New Roman"/>
          <w:sz w:val="24"/>
          <w:szCs w:val="24"/>
        </w:rPr>
        <w:t>В настоящее время особую роль в учебном процессе имеют оценочные процедуры международного уровня (PISA, PIRLS) и федерального уровня (ВПР и НИКО), в которых оценивается функциональная грамотность школьников и, в частности, читательская грамотность. Например, одно из проверяемых умений в соответствии с ФГОС (ВПР 4 класс, русский язык): «умение распознавать основную мысль текста; адекватно формулировать основную мысль, соблюдая нормы построения предложения и словоупотребления, определять тему и главную мысль текста». Оно является одной из проблемных зон достижения планируемых результатов.</w:t>
      </w:r>
    </w:p>
    <w:p w:rsidR="001A7637" w:rsidRPr="001A7637" w:rsidRDefault="001A7637" w:rsidP="00FB51B6">
      <w:pPr>
        <w:shd w:val="clear" w:color="auto" w:fill="FFFFFF"/>
        <w:spacing w:after="100" w:line="240" w:lineRule="auto"/>
        <w:ind w:firstLine="851"/>
        <w:rPr>
          <w:rStyle w:val="fontstyle0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fontstyle01"/>
          <w:rFonts w:ascii="Times New Roman" w:hAnsi="Times New Roman" w:cs="Times New Roman"/>
          <w:i/>
          <w:sz w:val="24"/>
          <w:szCs w:val="24"/>
          <w:u w:val="single"/>
        </w:rPr>
        <w:t>Слайд 4.</w:t>
      </w:r>
    </w:p>
    <w:p w:rsidR="00FB51B6" w:rsidRPr="000332AC" w:rsidRDefault="00AE1E17" w:rsidP="000332AC">
      <w:pPr>
        <w:shd w:val="clear" w:color="auto" w:fill="FFFFFF"/>
        <w:spacing w:after="10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Проблема, которая отмечается многими специалистами, далеко не нова и злободневна: у многих детей недостаточно сформирована читательская грамотность</w:t>
      </w:r>
      <w:r w:rsidR="00FB51B6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AE1E17" w:rsidRDefault="00AC20CA" w:rsidP="00FB51B6">
      <w:pPr>
        <w:shd w:val="clear" w:color="auto" w:fill="FFFFFF"/>
        <w:spacing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8" style="position:absolute;left:0;text-align:left;margin-left:141.9pt;margin-top:10.45pt;width:145.15pt;height:84.65pt;z-index:251660288">
            <v:textbox>
              <w:txbxContent>
                <w:p w:rsidR="00306027" w:rsidRDefault="00306027" w:rsidP="00FB51B6">
                  <w:pPr>
                    <w:jc w:val="center"/>
                  </w:pPr>
                </w:p>
                <w:p w:rsidR="00AE1E17" w:rsidRPr="00AE1E17" w:rsidRDefault="0038767A" w:rsidP="00FB51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AFA"/>
                    </w:rPr>
                    <w:t>де</w:t>
                  </w:r>
                  <w:r w:rsidR="00AE1E17" w:rsidRPr="00AE1E1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AFA"/>
                    </w:rPr>
                    <w:t>ти имеют низкую скорость чтения</w:t>
                  </w:r>
                </w:p>
              </w:txbxContent>
            </v:textbox>
          </v:rect>
        </w:pict>
      </w:r>
    </w:p>
    <w:p w:rsidR="00AE1E17" w:rsidRPr="00FB51B6" w:rsidRDefault="00AE1E17" w:rsidP="00FB51B6">
      <w:pPr>
        <w:shd w:val="clear" w:color="auto" w:fill="FFFFFF"/>
        <w:spacing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B51B6" w:rsidRDefault="008F123D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B51B6" w:rsidRDefault="00FB51B6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1B6" w:rsidRDefault="00FB51B6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1B6" w:rsidRDefault="00AC20CA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12.75pt;margin-top:1.1pt;width:0;height:16.15pt;z-index:25167360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36.1pt;margin-top:17.25pt;width:145.15pt;height:84.65pt;z-index:251659264">
            <v:textbox>
              <w:txbxContent>
                <w:p w:rsidR="00306027" w:rsidRPr="0038767A" w:rsidRDefault="00AE1E17" w:rsidP="00FB51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6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AFA"/>
                    </w:rPr>
                    <w:t>зачастую они не понимают смысла прочитанного из-за ошибок при чтении</w:t>
                  </w:r>
                </w:p>
                <w:p w:rsidR="00AE1E17" w:rsidRPr="00D052D0" w:rsidRDefault="00AE1E17" w:rsidP="00FB51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30.25pt;margin-top:17.25pt;width:145.15pt;height:84.65pt;z-index:251661312">
            <v:textbox>
              <w:txbxContent>
                <w:p w:rsidR="00306027" w:rsidRPr="00AE1E17" w:rsidRDefault="00AE1E17" w:rsidP="00FB51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E1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AFA"/>
                    </w:rPr>
                    <w:t>не могут извлечь необходимую информацию из предложенного текста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29.2pt;margin-top:17.25pt;width:176.3pt;height:93.9pt;z-index:251658240">
            <v:textbox>
              <w:txbxContent>
                <w:p w:rsidR="00306027" w:rsidRPr="00D052D0" w:rsidRDefault="00306027" w:rsidP="00D052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Слабые стороны сегодняшних школьников</w:t>
                  </w:r>
                </w:p>
              </w:txbxContent>
            </v:textbox>
          </v:oval>
        </w:pict>
      </w:r>
    </w:p>
    <w:p w:rsidR="00FB51B6" w:rsidRDefault="00FB51B6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1B6" w:rsidRDefault="00FB51B6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1B6" w:rsidRDefault="00AC20CA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05.5pt;margin-top:6.95pt;width:24.75pt;height:0;z-index:25167564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09.05pt;margin-top:6.95pt;width:20.15pt;height:0;z-index:251674624" o:connectortype="straight"/>
        </w:pict>
      </w:r>
    </w:p>
    <w:p w:rsidR="00FB51B6" w:rsidRDefault="00FB51B6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1B6" w:rsidRDefault="00AC20CA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20.25pt;margin-top:17.15pt;width:.55pt;height:27.1pt;z-index:251676672" o:connectortype="straight"/>
        </w:pict>
      </w:r>
    </w:p>
    <w:p w:rsidR="00FB51B6" w:rsidRDefault="00FB51B6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1B6" w:rsidRDefault="00AC20CA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41.9pt;margin-top:6.65pt;width:145.15pt;height:84.65pt;z-index:251663360">
            <v:textbox>
              <w:txbxContent>
                <w:p w:rsidR="0038767A" w:rsidRDefault="0038767A" w:rsidP="000E4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AFA"/>
                    </w:rPr>
                  </w:pPr>
                </w:p>
                <w:p w:rsidR="00306027" w:rsidRPr="0038767A" w:rsidRDefault="00AE1E17" w:rsidP="000E4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6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AFA"/>
                    </w:rPr>
                    <w:t>затрудняются кратко пересказать содержание</w:t>
                  </w:r>
                </w:p>
              </w:txbxContent>
            </v:textbox>
          </v:rect>
        </w:pict>
      </w:r>
    </w:p>
    <w:p w:rsidR="00FB51B6" w:rsidRDefault="00FB51B6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1B6" w:rsidRDefault="00FB51B6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1B6" w:rsidRDefault="00FB51B6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7A" w:rsidRDefault="001A7637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8F123D" w:rsidRDefault="0038767A" w:rsidP="008F12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F123D" w:rsidRPr="00B03994">
        <w:rPr>
          <w:rFonts w:ascii="Times New Roman" w:eastAsia="Times New Roman" w:hAnsi="Times New Roman" w:cs="Times New Roman"/>
          <w:sz w:val="24"/>
          <w:szCs w:val="24"/>
        </w:rPr>
        <w:t>Таким образом, существует необходимость решать проблемы формирования у учащихся начальной школы знаний, умений, навыков и способов деятельности, определяющих читательскую грамотность как одну из ключевых компетенций, которая составляет основу умения учиться.</w:t>
      </w:r>
    </w:p>
    <w:p w:rsidR="003B5990" w:rsidRDefault="00B065D4" w:rsidP="00B0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Мы живем в то время</w:t>
      </w:r>
      <w:r w:rsidRPr="00B065D4">
        <w:rPr>
          <w:rFonts w:ascii="Times New Roman" w:eastAsia="Times New Roman" w:hAnsi="Times New Roman" w:cs="Times New Roman"/>
          <w:sz w:val="24"/>
          <w:szCs w:val="24"/>
        </w:rPr>
        <w:t xml:space="preserve">, когда приходится иметь дело с огромными потоками информации. </w:t>
      </w:r>
    </w:p>
    <w:p w:rsidR="00D052D0" w:rsidRDefault="003B5990" w:rsidP="00B0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065D4" w:rsidRPr="00B065D4">
        <w:rPr>
          <w:rFonts w:ascii="Times New Roman" w:eastAsia="Times New Roman" w:hAnsi="Times New Roman" w:cs="Times New Roman"/>
          <w:sz w:val="24"/>
          <w:szCs w:val="24"/>
        </w:rPr>
        <w:t xml:space="preserve">Как не потеряться человеку, а особенно ребенку, в потоке информации, когда на второй план уходят чувства, мысли, отношения? </w:t>
      </w:r>
    </w:p>
    <w:p w:rsidR="00BA6ED7" w:rsidRPr="00BA6ED7" w:rsidRDefault="00D052D0" w:rsidP="0003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B59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65D4" w:rsidRPr="00B065D4">
        <w:rPr>
          <w:rFonts w:ascii="Times New Roman" w:eastAsia="Times New Roman" w:hAnsi="Times New Roman" w:cs="Times New Roman"/>
          <w:sz w:val="24"/>
          <w:szCs w:val="24"/>
        </w:rPr>
        <w:t>Ответ очевиден - нужно ориентироваться в этом потоке, анализировать, интерпретировать, сортировать, оценивать информацию. Это возможно только при условии овладения читательской грам</w:t>
      </w:r>
      <w:r w:rsidR="003B5990">
        <w:rPr>
          <w:rFonts w:ascii="Times New Roman" w:eastAsia="Times New Roman" w:hAnsi="Times New Roman" w:cs="Times New Roman"/>
          <w:sz w:val="24"/>
          <w:szCs w:val="24"/>
        </w:rPr>
        <w:t>отностью.)</w:t>
      </w:r>
    </w:p>
    <w:p w:rsidR="00846DF3" w:rsidRPr="00086560" w:rsidRDefault="007C62F8" w:rsidP="0008656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4DE0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Содержательный этап (с указанием предполагаемых ответов членов фокус-группы).</w:t>
      </w:r>
    </w:p>
    <w:p w:rsidR="001A7637" w:rsidRDefault="0039375F" w:rsidP="0039375F">
      <w:pPr>
        <w:shd w:val="clear" w:color="auto" w:fill="FFFFFF"/>
        <w:spacing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Приемов и заданий, направленных на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области читательской грамотности учащихся в начальной школе, немалое м</w:t>
      </w:r>
      <w:r w:rsidR="00D052D0">
        <w:rPr>
          <w:rFonts w:ascii="Times New Roman" w:eastAsia="Times New Roman" w:hAnsi="Times New Roman" w:cs="Times New Roman"/>
          <w:sz w:val="24"/>
          <w:szCs w:val="24"/>
        </w:rPr>
        <w:t>ножество.  Я хотела бы представить Вашему вниманию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лишь некоторые из них. </w:t>
      </w:r>
    </w:p>
    <w:p w:rsidR="00BA2A89" w:rsidRPr="00BA2A89" w:rsidRDefault="00BA2A89" w:rsidP="00BA2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</w:t>
      </w:r>
      <w:r w:rsidR="00086560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</w:rPr>
        <w:t>Слайд 5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</w:rPr>
        <w:t>.</w:t>
      </w:r>
    </w:p>
    <w:p w:rsidR="00C2652A" w:rsidRDefault="00BA2A89" w:rsidP="00C2652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1A1A1A"/>
        </w:rPr>
        <w:t xml:space="preserve">               Предлагаю Вашему вниманию </w:t>
      </w:r>
      <w:r w:rsidR="00C2652A">
        <w:rPr>
          <w:color w:val="1A1A1A"/>
        </w:rPr>
        <w:t xml:space="preserve">некоторые приёмы формирования читательской </w:t>
      </w:r>
      <w:r w:rsidR="00E46256">
        <w:rPr>
          <w:color w:val="1A1A1A"/>
        </w:rPr>
        <w:t>грамотности у</w:t>
      </w:r>
      <w:r w:rsidR="00C2652A" w:rsidRPr="00E46256">
        <w:rPr>
          <w:color w:val="1A1A1A"/>
        </w:rPr>
        <w:t xml:space="preserve"> школьников. </w:t>
      </w:r>
      <w:proofErr w:type="gramStart"/>
      <w:r w:rsidR="00C2652A" w:rsidRPr="00E46256">
        <w:rPr>
          <w:color w:val="333333"/>
        </w:rPr>
        <w:t>С  приёмами</w:t>
      </w:r>
      <w:proofErr w:type="gramEnd"/>
      <w:r w:rsidR="00C2652A" w:rsidRPr="00E46256">
        <w:rPr>
          <w:color w:val="333333"/>
        </w:rPr>
        <w:t xml:space="preserve"> вы поработаете в группах.</w:t>
      </w:r>
    </w:p>
    <w:p w:rsidR="00E46256" w:rsidRPr="00E46256" w:rsidRDefault="00E46256" w:rsidP="00C2652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>
        <w:rPr>
          <w:color w:val="333333"/>
        </w:rPr>
        <w:t>На  столах</w:t>
      </w:r>
      <w:proofErr w:type="gramEnd"/>
      <w:r>
        <w:rPr>
          <w:color w:val="333333"/>
        </w:rPr>
        <w:t xml:space="preserve"> подготовлены рабочие материалы ( Фото к тексту, текст, рабочие листы №1, №2,№3, №4, №5)</w:t>
      </w:r>
    </w:p>
    <w:p w:rsidR="00E46256" w:rsidRPr="00E46256" w:rsidRDefault="00C2652A" w:rsidP="00C2652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6256">
        <w:rPr>
          <w:b/>
          <w:color w:val="333333"/>
        </w:rPr>
        <w:t xml:space="preserve">1 приём Ассоциативный </w:t>
      </w:r>
      <w:proofErr w:type="gramStart"/>
      <w:r w:rsidRPr="00E46256">
        <w:rPr>
          <w:b/>
          <w:color w:val="333333"/>
        </w:rPr>
        <w:t>куст</w:t>
      </w:r>
      <w:r w:rsidRPr="00E46256">
        <w:rPr>
          <w:color w:val="333333"/>
        </w:rPr>
        <w:t xml:space="preserve">  </w:t>
      </w:r>
      <w:r w:rsidR="00E46256" w:rsidRPr="00E46256">
        <w:rPr>
          <w:b/>
          <w:bCs/>
          <w:color w:val="333333"/>
        </w:rPr>
        <w:t>Рабочий</w:t>
      </w:r>
      <w:proofErr w:type="gramEnd"/>
      <w:r w:rsidR="00E46256" w:rsidRPr="00E46256">
        <w:rPr>
          <w:b/>
          <w:bCs/>
          <w:color w:val="333333"/>
        </w:rPr>
        <w:t xml:space="preserve"> лист </w:t>
      </w:r>
      <w:r w:rsidR="00E46256" w:rsidRPr="00E46256">
        <w:rPr>
          <w:b/>
          <w:bCs/>
          <w:color w:val="333333"/>
        </w:rPr>
        <w:t>№1</w:t>
      </w:r>
    </w:p>
    <w:p w:rsidR="00C2652A" w:rsidRPr="00E46256" w:rsidRDefault="00C2652A" w:rsidP="00C2652A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E46256">
        <w:rPr>
          <w:color w:val="333333"/>
        </w:rPr>
        <w:t>До чтения предложенного текста предлагаю участникам мастер-класса за</w:t>
      </w:r>
      <w:r w:rsidR="003D1509" w:rsidRPr="00E46256">
        <w:rPr>
          <w:color w:val="333333"/>
        </w:rPr>
        <w:t>полнить всево</w:t>
      </w:r>
      <w:r w:rsidR="00E46256">
        <w:rPr>
          <w:color w:val="333333"/>
        </w:rPr>
        <w:t>зможные ассоциации к картинке (</w:t>
      </w:r>
      <w:r w:rsidR="003D1509" w:rsidRPr="00E46256">
        <w:rPr>
          <w:color w:val="333333"/>
        </w:rPr>
        <w:t>дана фотография по содержанию текста)</w:t>
      </w:r>
      <w:r w:rsidR="00E46256">
        <w:rPr>
          <w:color w:val="333333"/>
        </w:rPr>
        <w:t>.</w:t>
      </w:r>
      <w:r w:rsidR="003D1509" w:rsidRPr="00E46256">
        <w:rPr>
          <w:color w:val="333333"/>
        </w:rPr>
        <w:t xml:space="preserve"> </w:t>
      </w:r>
      <w:r w:rsidRPr="00E46256">
        <w:rPr>
          <w:color w:val="333333"/>
          <w:shd w:val="clear" w:color="auto" w:fill="FFFFFF"/>
        </w:rPr>
        <w:t>Это один из основных приёмов работы с информацией до чтения. Помогает сформировать умение целенаправленно читать учебный текст, задавать проблемные вопросы, вести обсуждения в группе. Учитель даёт ключевое слово или заголовок текста, ученики записывают вокруг него все возможные ассоциации, обозначая стрелочками смысловые связи между понятиями.</w:t>
      </w:r>
    </w:p>
    <w:p w:rsidR="00E46256" w:rsidRPr="00E46256" w:rsidRDefault="00C2652A" w:rsidP="00C2652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E46256">
        <w:rPr>
          <w:b/>
          <w:color w:val="333333"/>
          <w:shd w:val="clear" w:color="auto" w:fill="FFFFFF"/>
        </w:rPr>
        <w:t>2 приём</w:t>
      </w:r>
      <w:r w:rsidRPr="00E46256">
        <w:rPr>
          <w:b/>
          <w:bCs/>
          <w:color w:val="333333"/>
        </w:rPr>
        <w:t xml:space="preserve"> </w:t>
      </w:r>
      <w:proofErr w:type="spellStart"/>
      <w:r w:rsidRPr="00E46256">
        <w:rPr>
          <w:b/>
          <w:bCs/>
          <w:color w:val="333333"/>
        </w:rPr>
        <w:t>Приём</w:t>
      </w:r>
      <w:proofErr w:type="spellEnd"/>
      <w:r w:rsidRPr="00E46256">
        <w:rPr>
          <w:b/>
          <w:bCs/>
          <w:color w:val="333333"/>
        </w:rPr>
        <w:t xml:space="preserve"> «Тонкий и Толстый вопрос»</w:t>
      </w:r>
      <w:r w:rsidR="003D1509" w:rsidRPr="00E46256">
        <w:rPr>
          <w:b/>
          <w:bCs/>
          <w:color w:val="333333"/>
        </w:rPr>
        <w:t xml:space="preserve">. </w:t>
      </w:r>
      <w:r w:rsidR="00E46256" w:rsidRPr="00E46256">
        <w:rPr>
          <w:b/>
          <w:bCs/>
          <w:color w:val="333333"/>
        </w:rPr>
        <w:t xml:space="preserve"> Рабочий лист №2</w:t>
      </w:r>
    </w:p>
    <w:p w:rsidR="00C2652A" w:rsidRPr="00E46256" w:rsidRDefault="003D1509" w:rsidP="00C2652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46256">
        <w:rPr>
          <w:bCs/>
          <w:color w:val="333333"/>
        </w:rPr>
        <w:t xml:space="preserve">После первичного чтения текста </w:t>
      </w:r>
      <w:proofErr w:type="gramStart"/>
      <w:r w:rsidRPr="00E46256">
        <w:rPr>
          <w:bCs/>
          <w:color w:val="333333"/>
        </w:rPr>
        <w:t xml:space="preserve">предлагаю </w:t>
      </w:r>
      <w:r w:rsidR="00C2652A" w:rsidRPr="00E46256">
        <w:rPr>
          <w:bCs/>
          <w:color w:val="333333"/>
        </w:rPr>
        <w:t xml:space="preserve"> </w:t>
      </w:r>
      <w:r w:rsidRPr="00E46256">
        <w:rPr>
          <w:rStyle w:val="a5"/>
          <w:b w:val="0"/>
          <w:color w:val="333333"/>
          <w:shd w:val="clear" w:color="auto" w:fill="FFFFFF"/>
        </w:rPr>
        <w:t>с</w:t>
      </w:r>
      <w:r w:rsidR="00C2652A" w:rsidRPr="00E46256">
        <w:rPr>
          <w:rStyle w:val="a5"/>
          <w:b w:val="0"/>
          <w:color w:val="333333"/>
          <w:shd w:val="clear" w:color="auto" w:fill="FFFFFF"/>
        </w:rPr>
        <w:t>оставить</w:t>
      </w:r>
      <w:proofErr w:type="gramEnd"/>
      <w:r w:rsidR="00C2652A" w:rsidRPr="00E46256">
        <w:rPr>
          <w:rStyle w:val="a5"/>
          <w:b w:val="0"/>
          <w:color w:val="333333"/>
          <w:shd w:val="clear" w:color="auto" w:fill="FFFFFF"/>
        </w:rPr>
        <w:t xml:space="preserve"> к тексту вопросы, используя приём «Тонкие и толстые вопросы»</w:t>
      </w:r>
    </w:p>
    <w:p w:rsidR="00C2652A" w:rsidRPr="00E46256" w:rsidRDefault="00C2652A" w:rsidP="00C26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прием из технологии развития критического мышления используется для организации </w:t>
      </w:r>
      <w:proofErr w:type="spellStart"/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взаимоопроса</w:t>
      </w:r>
      <w:proofErr w:type="spellEnd"/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2652A" w:rsidRPr="00E46256" w:rsidRDefault="00C2652A" w:rsidP="00C26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Стратегия позволяет формировать:</w:t>
      </w:r>
    </w:p>
    <w:p w:rsidR="00C2652A" w:rsidRPr="00E46256" w:rsidRDefault="00C2652A" w:rsidP="00C265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</w:t>
      </w:r>
      <w:proofErr w:type="gramEnd"/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формулировать вопросы;</w:t>
      </w:r>
    </w:p>
    <w:p w:rsidR="00C2652A" w:rsidRPr="00E46256" w:rsidRDefault="00C2652A" w:rsidP="00C265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</w:t>
      </w:r>
      <w:proofErr w:type="gramEnd"/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соотносить понятия.</w:t>
      </w:r>
    </w:p>
    <w:p w:rsidR="00C2652A" w:rsidRPr="00E46256" w:rsidRDefault="00C2652A" w:rsidP="00C26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>Тонкий вопрос предполагает однозначный краткий ответ.</w:t>
      </w:r>
    </w:p>
    <w:p w:rsidR="00C2652A" w:rsidRPr="00E46256" w:rsidRDefault="00C2652A" w:rsidP="00C26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>Толстый вопрос предполагает ответ развернутый.</w:t>
      </w:r>
    </w:p>
    <w:p w:rsidR="00C2652A" w:rsidRPr="00E46256" w:rsidRDefault="00C2652A" w:rsidP="00C26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</w:t>
      </w:r>
    </w:p>
    <w:p w:rsidR="00C2652A" w:rsidRPr="00E46256" w:rsidRDefault="00C2652A" w:rsidP="00C26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Таблица «Толстых» и «Тонких»</w:t>
      </w:r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> вопросов может быть использована на любой из трёх фаз урока: на стадии вызова – это вопросы до изучения темы, на стадии осмысления – способ активной фиксации вопросов по ходу чтения, слушания, при размышлении – демонстрация понимания пройденного.</w:t>
      </w:r>
    </w:p>
    <w:p w:rsidR="00E46256" w:rsidRPr="00E46256" w:rsidRDefault="00C2652A" w:rsidP="00C26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 приём </w:t>
      </w:r>
      <w:r w:rsidR="00E46256" w:rsidRPr="00E462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Интерпретация текста.  На этапе вторичного чтения</w:t>
      </w:r>
      <w:r w:rsidR="00E462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bookmarkStart w:id="0" w:name="_GoBack"/>
      <w:bookmarkEnd w:id="0"/>
      <w:r w:rsidR="00E46256" w:rsidRPr="00E462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proofErr w:type="gramStart"/>
      <w:r w:rsidR="00E46256" w:rsidRPr="00E46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Рабочий</w:t>
      </w:r>
      <w:proofErr w:type="gramEnd"/>
      <w:r w:rsidR="00E46256" w:rsidRPr="00E46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лист </w:t>
      </w:r>
      <w:r w:rsidR="00E46256" w:rsidRPr="00E46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№3</w:t>
      </w:r>
    </w:p>
    <w:p w:rsidR="00C2652A" w:rsidRPr="00E46256" w:rsidRDefault="00E46256" w:rsidP="00C26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Участникам </w:t>
      </w:r>
      <w:proofErr w:type="gramStart"/>
      <w:r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предлагается </w:t>
      </w:r>
      <w:r w:rsidR="003D1509"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прочитать</w:t>
      </w:r>
      <w:proofErr w:type="gramEnd"/>
      <w:r w:rsidR="003D1509"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текст ещё раз, затем текст участники мастер-класса убирают и я предлагаю подчеркну</w:t>
      </w:r>
      <w:r w:rsidR="002849A0" w:rsidRPr="00E462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 те предложения, которые есть в тексте. </w:t>
      </w:r>
    </w:p>
    <w:p w:rsidR="002849A0" w:rsidRPr="00E46256" w:rsidRDefault="002849A0" w:rsidP="00C2652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4 приём </w:t>
      </w:r>
      <w:proofErr w:type="gramStart"/>
      <w:r w:rsidR="00E46256" w:rsidRPr="00E462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Соответствие .</w:t>
      </w:r>
      <w:proofErr w:type="gramEnd"/>
      <w:r w:rsidR="00E46256" w:rsidRPr="00E462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E46256" w:rsidRPr="00E46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Рабочий лист </w:t>
      </w:r>
      <w:r w:rsidR="00E46256" w:rsidRPr="00E46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№4.</w:t>
      </w:r>
    </w:p>
    <w:p w:rsidR="00E46256" w:rsidRPr="00E46256" w:rsidRDefault="00E46256" w:rsidP="00C2652A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4625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Участникам мастер-класса предлагается соотнести начало фразы </w:t>
      </w:r>
      <w:proofErr w:type="gramStart"/>
      <w:r w:rsidRPr="00E46256">
        <w:rPr>
          <w:rFonts w:ascii="Times New Roman" w:hAnsi="Times New Roman" w:cs="Times New Roman"/>
          <w:bCs/>
          <w:color w:val="333333"/>
          <w:sz w:val="24"/>
          <w:szCs w:val="24"/>
        </w:rPr>
        <w:t>( из</w:t>
      </w:r>
      <w:proofErr w:type="gramEnd"/>
      <w:r w:rsidRPr="00E4625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прочитанного текста)  с её продолжением и соединить стрелками. </w:t>
      </w:r>
    </w:p>
    <w:p w:rsidR="00E46256" w:rsidRPr="00E46256" w:rsidRDefault="00E46256" w:rsidP="00C2652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46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5 приём Реставрация </w:t>
      </w:r>
      <w:proofErr w:type="gramStart"/>
      <w:r w:rsidRPr="00E46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текста  </w:t>
      </w:r>
      <w:r w:rsidRPr="00E46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Рабочий</w:t>
      </w:r>
      <w:proofErr w:type="gramEnd"/>
      <w:r w:rsidRPr="00E46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лист </w:t>
      </w:r>
      <w:r w:rsidRPr="00E46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№5 </w:t>
      </w:r>
    </w:p>
    <w:p w:rsidR="00E46256" w:rsidRPr="00E46256" w:rsidRDefault="00E46256" w:rsidP="00E46256">
      <w:pPr>
        <w:pStyle w:val="a3"/>
        <w:shd w:val="clear" w:color="auto" w:fill="FFFFFF"/>
        <w:rPr>
          <w:color w:val="000000"/>
        </w:rPr>
      </w:pPr>
      <w:r w:rsidRPr="00E46256">
        <w:rPr>
          <w:color w:val="000000"/>
        </w:rPr>
        <w:t>Это прием, который предполагает восстановление деформированного текста. Ученики знакомятся в устной или письменной форме с небольшим по объему исходным текстом. Вариант, который впоследствии дается ученикам для переписывания, содержит пропуски слов или выражений, требующие восстановления в процессе записи.</w:t>
      </w:r>
    </w:p>
    <w:p w:rsidR="004B7E47" w:rsidRPr="00E46256" w:rsidRDefault="00E46256" w:rsidP="00E46256">
      <w:pPr>
        <w:pStyle w:val="a3"/>
        <w:shd w:val="clear" w:color="auto" w:fill="FFFFFF"/>
        <w:rPr>
          <w:color w:val="000000"/>
        </w:rPr>
      </w:pPr>
      <w:r w:rsidRPr="00E46256">
        <w:rPr>
          <w:color w:val="000000"/>
        </w:rPr>
        <w:t>Задание: восстановите деформированный текст по памяти, вспомнив пропущенные в нем устойчивые выражения или их значения.</w:t>
      </w:r>
    </w:p>
    <w:p w:rsidR="004B7E47" w:rsidRPr="00E46256" w:rsidRDefault="004B7E47" w:rsidP="004B7E47">
      <w:pPr>
        <w:shd w:val="clear" w:color="auto" w:fill="FFFFFF"/>
        <w:spacing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C62F8" w:rsidRPr="00E46256" w:rsidRDefault="007C62F8" w:rsidP="007C62F8">
      <w:pPr>
        <w:shd w:val="clear" w:color="auto" w:fill="FFFFFF"/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Подведение итогов.</w:t>
      </w:r>
      <w:r w:rsidR="00434C29" w:rsidRPr="00E4625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70F14" w:rsidRPr="00E46256" w:rsidRDefault="00C70F14" w:rsidP="00C70F14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sz w:val="24"/>
          <w:szCs w:val="24"/>
        </w:rPr>
        <w:t xml:space="preserve">Коллеги, </w:t>
      </w:r>
      <w:r w:rsidR="00E63FA0" w:rsidRPr="00E46256">
        <w:rPr>
          <w:rFonts w:ascii="Times New Roman" w:eastAsia="Times New Roman" w:hAnsi="Times New Roman" w:cs="Times New Roman"/>
          <w:sz w:val="24"/>
          <w:szCs w:val="24"/>
        </w:rPr>
        <w:t>на Ваших столах лежат разноцветные бабочки. Выберите и положите себе на ладонь бабочку того цвета, который наиболее соответствует Вашему настроению после нашей работы.</w:t>
      </w:r>
    </w:p>
    <w:p w:rsidR="00E63FA0" w:rsidRPr="00E46256" w:rsidRDefault="00E63FA0" w:rsidP="00C70F14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sz w:val="24"/>
          <w:szCs w:val="24"/>
        </w:rPr>
        <w:t>Бабочки красного, желтого, синего, зеленого цвета.</w:t>
      </w:r>
    </w:p>
    <w:p w:rsidR="00E63FA0" w:rsidRPr="00E46256" w:rsidRDefault="00E63FA0" w:rsidP="00C70F14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62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10.</w:t>
      </w:r>
    </w:p>
    <w:p w:rsidR="00E63FA0" w:rsidRPr="00E46256" w:rsidRDefault="00E63FA0" w:rsidP="00086560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sz w:val="24"/>
          <w:szCs w:val="24"/>
        </w:rPr>
        <w:t>Цвет моего настроения:</w:t>
      </w:r>
      <w:r w:rsidR="00086560" w:rsidRPr="00E4625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E46256">
        <w:rPr>
          <w:rFonts w:ascii="Times New Roman" w:eastAsia="Times New Roman" w:hAnsi="Times New Roman" w:cs="Times New Roman"/>
          <w:sz w:val="24"/>
          <w:szCs w:val="24"/>
        </w:rPr>
        <w:t>расный – активное</w:t>
      </w:r>
      <w:r w:rsidR="00086560" w:rsidRPr="00E46256">
        <w:rPr>
          <w:rFonts w:ascii="Times New Roman" w:eastAsia="Times New Roman" w:hAnsi="Times New Roman" w:cs="Times New Roman"/>
          <w:sz w:val="24"/>
          <w:szCs w:val="24"/>
        </w:rPr>
        <w:t>, ж</w:t>
      </w:r>
      <w:r w:rsidRPr="00E46256">
        <w:rPr>
          <w:rFonts w:ascii="Times New Roman" w:eastAsia="Times New Roman" w:hAnsi="Times New Roman" w:cs="Times New Roman"/>
          <w:sz w:val="24"/>
          <w:szCs w:val="24"/>
        </w:rPr>
        <w:t>елтый – приятное</w:t>
      </w:r>
      <w:r w:rsidR="00086560" w:rsidRPr="00E46256"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E46256">
        <w:rPr>
          <w:rFonts w:ascii="Times New Roman" w:eastAsia="Times New Roman" w:hAnsi="Times New Roman" w:cs="Times New Roman"/>
          <w:sz w:val="24"/>
          <w:szCs w:val="24"/>
        </w:rPr>
        <w:t>еленый – ровное</w:t>
      </w:r>
      <w:r w:rsidR="00086560" w:rsidRPr="00E46256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46256">
        <w:rPr>
          <w:rFonts w:ascii="Times New Roman" w:eastAsia="Times New Roman" w:hAnsi="Times New Roman" w:cs="Times New Roman"/>
          <w:sz w:val="24"/>
          <w:szCs w:val="24"/>
        </w:rPr>
        <w:t>иний – грустное</w:t>
      </w:r>
    </w:p>
    <w:p w:rsidR="00E63FA0" w:rsidRPr="00E46256" w:rsidRDefault="00E63FA0" w:rsidP="00C70F14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sz w:val="24"/>
          <w:szCs w:val="24"/>
        </w:rPr>
        <w:t>Пусть бабочка на Вашей ладони напомнит Вам о солнечных летних днях, пусть Ваше настроение будет приятным</w:t>
      </w:r>
      <w:r w:rsidR="00AA5F01" w:rsidRPr="00E462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5F01" w:rsidRPr="00E46256" w:rsidRDefault="00AA5F01" w:rsidP="00C70F14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62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11.</w:t>
      </w:r>
    </w:p>
    <w:p w:rsidR="00AA5F01" w:rsidRPr="00E46256" w:rsidRDefault="00AA5F01" w:rsidP="00C70F14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sz w:val="24"/>
          <w:szCs w:val="24"/>
        </w:rPr>
        <w:t>Предлагаю Вам посмотреть притчу.</w:t>
      </w:r>
    </w:p>
    <w:p w:rsidR="00AA5F01" w:rsidRPr="00E46256" w:rsidRDefault="00AA5F01" w:rsidP="00C70F14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sz w:val="24"/>
          <w:szCs w:val="24"/>
        </w:rPr>
        <w:t>Просмотр притчи «Все в твоих руках».</w:t>
      </w:r>
    </w:p>
    <w:p w:rsidR="00AA5F01" w:rsidRPr="00E46256" w:rsidRDefault="00AA5F01" w:rsidP="00AA5F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6256">
        <w:rPr>
          <w:rFonts w:ascii="Times New Roman" w:hAnsi="Times New Roman" w:cs="Times New Roman"/>
          <w:sz w:val="24"/>
          <w:szCs w:val="24"/>
        </w:rPr>
        <w:t>Важно, чтобы в наших руках ребенок чувствовал себя: любимым, нужным, а главное – успешным.</w:t>
      </w:r>
    </w:p>
    <w:p w:rsidR="00AA5F01" w:rsidRPr="00E46256" w:rsidRDefault="00AA5F01" w:rsidP="00AA5F0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62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62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12</w:t>
      </w:r>
    </w:p>
    <w:p w:rsidR="00AA5F01" w:rsidRPr="00E46256" w:rsidRDefault="00AA5F01" w:rsidP="00AA5F01">
      <w:pPr>
        <w:pStyle w:val="ab"/>
        <w:rPr>
          <w:rFonts w:ascii="Times New Roman" w:hAnsi="Times New Roman"/>
          <w:szCs w:val="24"/>
          <w:lang w:val="ru-RU" w:eastAsia="ru-RU"/>
        </w:rPr>
      </w:pPr>
      <w:r w:rsidRPr="00E46256">
        <w:rPr>
          <w:rFonts w:ascii="Times New Roman" w:hAnsi="Times New Roman"/>
          <w:szCs w:val="24"/>
          <w:lang w:val="ru-RU" w:eastAsia="ru-RU"/>
        </w:rPr>
        <w:t>Желаю Вам, чтоб дети в Вашем классе</w:t>
      </w:r>
    </w:p>
    <w:p w:rsidR="00AA5F01" w:rsidRPr="00E46256" w:rsidRDefault="00AA5F01" w:rsidP="00AA5F01">
      <w:pPr>
        <w:pStyle w:val="ab"/>
        <w:rPr>
          <w:rFonts w:ascii="Times New Roman" w:hAnsi="Times New Roman"/>
          <w:szCs w:val="24"/>
          <w:lang w:val="ru-RU" w:eastAsia="ru-RU"/>
        </w:rPr>
      </w:pPr>
      <w:r w:rsidRPr="00E46256">
        <w:rPr>
          <w:rFonts w:ascii="Times New Roman" w:hAnsi="Times New Roman"/>
          <w:szCs w:val="24"/>
          <w:lang w:val="ru-RU" w:eastAsia="ru-RU"/>
        </w:rPr>
        <w:t>Светились от улыбок и любви,</w:t>
      </w:r>
    </w:p>
    <w:p w:rsidR="00AA5F01" w:rsidRPr="00E46256" w:rsidRDefault="00AA5F01" w:rsidP="00AA5F01">
      <w:pPr>
        <w:pStyle w:val="ab"/>
        <w:rPr>
          <w:rFonts w:ascii="Times New Roman" w:hAnsi="Times New Roman"/>
          <w:szCs w:val="24"/>
          <w:lang w:val="ru-RU" w:eastAsia="ru-RU"/>
        </w:rPr>
      </w:pPr>
      <w:r w:rsidRPr="00E46256">
        <w:rPr>
          <w:rFonts w:ascii="Times New Roman" w:hAnsi="Times New Roman"/>
          <w:szCs w:val="24"/>
          <w:lang w:val="ru-RU" w:eastAsia="ru-RU"/>
        </w:rPr>
        <w:t>Здоровья Вам и творческих успехов</w:t>
      </w:r>
    </w:p>
    <w:p w:rsidR="00AA5F01" w:rsidRPr="00E46256" w:rsidRDefault="00AA5F01" w:rsidP="00AA5F01">
      <w:pPr>
        <w:pStyle w:val="ab"/>
        <w:rPr>
          <w:rFonts w:ascii="Times New Roman" w:hAnsi="Times New Roman"/>
          <w:szCs w:val="24"/>
          <w:lang w:val="ru-RU" w:eastAsia="ru-RU"/>
        </w:rPr>
      </w:pPr>
      <w:r w:rsidRPr="00E46256">
        <w:rPr>
          <w:rFonts w:ascii="Times New Roman" w:hAnsi="Times New Roman"/>
          <w:szCs w:val="24"/>
          <w:lang w:val="ru-RU" w:eastAsia="ru-RU"/>
        </w:rPr>
        <w:t>В век инноваций, новизны!</w:t>
      </w:r>
    </w:p>
    <w:p w:rsidR="00E63FA0" w:rsidRPr="00E46256" w:rsidRDefault="00E63FA0" w:rsidP="00C70F14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62F8" w:rsidRPr="00E46256" w:rsidRDefault="007C62F8" w:rsidP="007C62F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b/>
          <w:sz w:val="24"/>
          <w:szCs w:val="24"/>
        </w:rPr>
        <w:t>Использованная литература:</w:t>
      </w:r>
    </w:p>
    <w:p w:rsidR="00AA5F01" w:rsidRPr="00E46256" w:rsidRDefault="00AA5F01" w:rsidP="000332AC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256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Буланова-Топоркова, М.В., </w:t>
      </w:r>
      <w:proofErr w:type="spellStart"/>
      <w:proofErr w:type="gramStart"/>
      <w:r w:rsidRPr="00E46256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Духавнева,А.В</w:t>
      </w:r>
      <w:proofErr w:type="spellEnd"/>
      <w:r w:rsidRPr="00E46256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46256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6256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Кукушкин,В.С</w:t>
      </w:r>
      <w:proofErr w:type="spellEnd"/>
      <w:r w:rsidRPr="00E46256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E46256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Сучков,Г.В.Педагогические</w:t>
      </w:r>
      <w:proofErr w:type="spellEnd"/>
      <w:r w:rsidRPr="00E46256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технологии: Учебное пособие</w:t>
      </w:r>
      <w:r w:rsidRPr="00E46256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256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студентов педагогических специальностей.– М..,2004. – 320 с.</w:t>
      </w:r>
    </w:p>
    <w:p w:rsidR="000E4902" w:rsidRPr="00E46256" w:rsidRDefault="00AA5F01" w:rsidP="000332A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46256">
        <w:rPr>
          <w:rFonts w:ascii="Times New Roman" w:hAnsi="Times New Roman" w:cs="Times New Roman"/>
          <w:color w:val="000000"/>
          <w:sz w:val="24"/>
          <w:szCs w:val="24"/>
        </w:rPr>
        <w:t xml:space="preserve">Н. Ф. Виноградова, Е. Э. </w:t>
      </w:r>
      <w:proofErr w:type="spellStart"/>
      <w:r w:rsidRPr="00E46256">
        <w:rPr>
          <w:rFonts w:ascii="Times New Roman" w:hAnsi="Times New Roman" w:cs="Times New Roman"/>
          <w:color w:val="000000"/>
          <w:sz w:val="24"/>
          <w:szCs w:val="24"/>
        </w:rPr>
        <w:t>Кочурова</w:t>
      </w:r>
      <w:proofErr w:type="spellEnd"/>
      <w:r w:rsidRPr="00E46256">
        <w:rPr>
          <w:rFonts w:ascii="Times New Roman" w:hAnsi="Times New Roman" w:cs="Times New Roman"/>
          <w:color w:val="000000"/>
          <w:sz w:val="24"/>
          <w:szCs w:val="24"/>
        </w:rPr>
        <w:t>, М. И. Кузнецова и др.</w:t>
      </w:r>
      <w:r w:rsidR="000E4902" w:rsidRPr="00E46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Функциональная </w:t>
      </w:r>
      <w:r w:rsidR="000E4902" w:rsidRPr="00E46256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грамотность младшего </w:t>
      </w:r>
      <w:proofErr w:type="gramStart"/>
      <w:r w:rsidR="000E4902" w:rsidRPr="00E46256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E46256">
        <w:rPr>
          <w:rFonts w:ascii="Times New Roman" w:hAnsi="Times New Roman" w:cs="Times New Roman"/>
          <w:color w:val="000000"/>
          <w:sz w:val="24"/>
          <w:szCs w:val="24"/>
        </w:rPr>
        <w:t>кольника :</w:t>
      </w:r>
      <w:proofErr w:type="gramEnd"/>
      <w:r w:rsidRPr="00E46256">
        <w:rPr>
          <w:rFonts w:ascii="Times New Roman" w:hAnsi="Times New Roman" w:cs="Times New Roman"/>
          <w:color w:val="000000"/>
          <w:sz w:val="24"/>
          <w:szCs w:val="24"/>
        </w:rPr>
        <w:t xml:space="preserve"> книга для учителя / </w:t>
      </w:r>
      <w:r w:rsidR="000E4902" w:rsidRPr="00E46256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Н. Ф. Виноградовой. — </w:t>
      </w:r>
      <w:proofErr w:type="gramStart"/>
      <w:r w:rsidR="000E4902" w:rsidRPr="00E46256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="000E4902" w:rsidRPr="00E4625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учебник : </w:t>
      </w:r>
      <w:proofErr w:type="spellStart"/>
      <w:r w:rsidR="000E4902" w:rsidRPr="00E46256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0E4902" w:rsidRPr="00E46256">
        <w:rPr>
          <w:rFonts w:ascii="Times New Roman" w:hAnsi="Times New Roman" w:cs="Times New Roman"/>
          <w:color w:val="000000"/>
          <w:sz w:val="24"/>
          <w:szCs w:val="24"/>
        </w:rPr>
        <w:t>-Граф, 2018. — 288 с.</w:t>
      </w:r>
    </w:p>
    <w:p w:rsidR="00AA5F01" w:rsidRPr="00E46256" w:rsidRDefault="00AA5F01" w:rsidP="000332A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462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Планируемые результаты начального общего образования / [Л.Л. Алексеева, С.В. </w:t>
      </w:r>
      <w:proofErr w:type="spellStart"/>
      <w:r w:rsidRPr="00E46256">
        <w:rPr>
          <w:rFonts w:ascii="Times New Roman" w:eastAsia="Times New Roman" w:hAnsi="Times New Roman" w:cs="Times New Roman"/>
          <w:sz w:val="24"/>
          <w:szCs w:val="24"/>
        </w:rPr>
        <w:t>Анащенкова</w:t>
      </w:r>
      <w:proofErr w:type="spellEnd"/>
      <w:r w:rsidRPr="00E46256">
        <w:rPr>
          <w:rFonts w:ascii="Times New Roman" w:eastAsia="Times New Roman" w:hAnsi="Times New Roman" w:cs="Times New Roman"/>
          <w:sz w:val="24"/>
          <w:szCs w:val="24"/>
        </w:rPr>
        <w:t xml:space="preserve">, М.З. </w:t>
      </w:r>
      <w:proofErr w:type="spellStart"/>
      <w:r w:rsidRPr="00E46256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E46256">
        <w:rPr>
          <w:rFonts w:ascii="Times New Roman" w:eastAsia="Times New Roman" w:hAnsi="Times New Roman" w:cs="Times New Roman"/>
          <w:sz w:val="24"/>
          <w:szCs w:val="24"/>
        </w:rPr>
        <w:t xml:space="preserve"> и др.]; под ред. Г.С. Ковалевой, О.Б. Логиновой. – М.: Просвещение, 2009. – 120 с.</w:t>
      </w:r>
    </w:p>
    <w:p w:rsidR="000332AC" w:rsidRPr="00E46256" w:rsidRDefault="000332AC" w:rsidP="000332AC">
      <w:pPr>
        <w:pStyle w:val="2"/>
        <w:numPr>
          <w:ilvl w:val="0"/>
          <w:numId w:val="17"/>
        </w:numPr>
        <w:shd w:val="clear" w:color="auto" w:fill="FFFFFF"/>
        <w:spacing w:before="0" w:after="196" w:line="23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6256">
        <w:rPr>
          <w:rFonts w:ascii="Times New Roman" w:hAnsi="Times New Roman" w:cs="Times New Roman"/>
          <w:b w:val="0"/>
          <w:color w:val="auto"/>
          <w:sz w:val="24"/>
          <w:szCs w:val="24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</w:p>
    <w:p w:rsidR="00376317" w:rsidRPr="00E46256" w:rsidRDefault="00376317" w:rsidP="000332A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256">
        <w:rPr>
          <w:rFonts w:ascii="Times New Roman" w:hAnsi="Times New Roman" w:cs="Times New Roman"/>
          <w:color w:val="000000"/>
          <w:sz w:val="24"/>
          <w:szCs w:val="24"/>
        </w:rPr>
        <w:t>Эдигей</w:t>
      </w:r>
      <w:proofErr w:type="spellEnd"/>
      <w:r w:rsidRPr="00E46256">
        <w:rPr>
          <w:rFonts w:ascii="Times New Roman" w:hAnsi="Times New Roman" w:cs="Times New Roman"/>
          <w:color w:val="000000"/>
          <w:sz w:val="24"/>
          <w:szCs w:val="24"/>
        </w:rPr>
        <w:t xml:space="preserve"> Валерий Борисович Увлечение чтением: Уроки развития мышления и техники чтения. 3.2. – М.: УЦ «Перспектива», 1997. – 112 с.</w:t>
      </w:r>
    </w:p>
    <w:p w:rsidR="001A7637" w:rsidRPr="00E46256" w:rsidRDefault="001A7637" w:rsidP="000332A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A7637" w:rsidRPr="00E46256" w:rsidSect="00434C29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CA" w:rsidRDefault="00AC20CA" w:rsidP="000332AC">
      <w:pPr>
        <w:spacing w:after="0" w:line="240" w:lineRule="auto"/>
      </w:pPr>
      <w:r>
        <w:separator/>
      </w:r>
    </w:p>
  </w:endnote>
  <w:endnote w:type="continuationSeparator" w:id="0">
    <w:p w:rsidR="00AC20CA" w:rsidRDefault="00AC20CA" w:rsidP="000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BaskervilleITC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39168"/>
    </w:sdtPr>
    <w:sdtEndPr/>
    <w:sdtContent>
      <w:p w:rsidR="000332AC" w:rsidRDefault="00B7395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F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32AC" w:rsidRDefault="000332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CA" w:rsidRDefault="00AC20CA" w:rsidP="000332AC">
      <w:pPr>
        <w:spacing w:after="0" w:line="240" w:lineRule="auto"/>
      </w:pPr>
      <w:r>
        <w:separator/>
      </w:r>
    </w:p>
  </w:footnote>
  <w:footnote w:type="continuationSeparator" w:id="0">
    <w:p w:rsidR="00AC20CA" w:rsidRDefault="00AC20CA" w:rsidP="000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A6877"/>
    <w:multiLevelType w:val="hybridMultilevel"/>
    <w:tmpl w:val="EA5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6B3F"/>
    <w:multiLevelType w:val="multilevel"/>
    <w:tmpl w:val="56B4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862E7"/>
    <w:multiLevelType w:val="multilevel"/>
    <w:tmpl w:val="2A9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7317C"/>
    <w:multiLevelType w:val="multilevel"/>
    <w:tmpl w:val="4C92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05891"/>
    <w:multiLevelType w:val="hybridMultilevel"/>
    <w:tmpl w:val="0F74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E6CA6"/>
    <w:multiLevelType w:val="hybridMultilevel"/>
    <w:tmpl w:val="BED6A6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605FE8"/>
    <w:multiLevelType w:val="multilevel"/>
    <w:tmpl w:val="054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65F10"/>
    <w:multiLevelType w:val="multilevel"/>
    <w:tmpl w:val="57F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000D5"/>
    <w:multiLevelType w:val="multilevel"/>
    <w:tmpl w:val="32CA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363D1"/>
    <w:multiLevelType w:val="multilevel"/>
    <w:tmpl w:val="048C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F1CEA"/>
    <w:multiLevelType w:val="hybridMultilevel"/>
    <w:tmpl w:val="EF46012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973223"/>
    <w:multiLevelType w:val="multilevel"/>
    <w:tmpl w:val="5D1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2473D"/>
    <w:multiLevelType w:val="hybridMultilevel"/>
    <w:tmpl w:val="8D02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3422D"/>
    <w:multiLevelType w:val="multilevel"/>
    <w:tmpl w:val="DA6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A326B"/>
    <w:multiLevelType w:val="multilevel"/>
    <w:tmpl w:val="D69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B75F4"/>
    <w:multiLevelType w:val="multilevel"/>
    <w:tmpl w:val="DA0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06D9A"/>
    <w:multiLevelType w:val="hybridMultilevel"/>
    <w:tmpl w:val="DB2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74A93"/>
    <w:multiLevelType w:val="hybridMultilevel"/>
    <w:tmpl w:val="624A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2F8"/>
    <w:rsid w:val="000332AC"/>
    <w:rsid w:val="00086560"/>
    <w:rsid w:val="000E4902"/>
    <w:rsid w:val="000E6807"/>
    <w:rsid w:val="00162F0F"/>
    <w:rsid w:val="001A7637"/>
    <w:rsid w:val="001B0135"/>
    <w:rsid w:val="002849A0"/>
    <w:rsid w:val="00306027"/>
    <w:rsid w:val="00376317"/>
    <w:rsid w:val="0038767A"/>
    <w:rsid w:val="0039375F"/>
    <w:rsid w:val="003B5990"/>
    <w:rsid w:val="003C19D2"/>
    <w:rsid w:val="003D1509"/>
    <w:rsid w:val="00434C29"/>
    <w:rsid w:val="00442B7D"/>
    <w:rsid w:val="004B7E47"/>
    <w:rsid w:val="00567B47"/>
    <w:rsid w:val="00584252"/>
    <w:rsid w:val="006228F4"/>
    <w:rsid w:val="00671FB4"/>
    <w:rsid w:val="006727A2"/>
    <w:rsid w:val="006E7B4C"/>
    <w:rsid w:val="00740EFE"/>
    <w:rsid w:val="00741279"/>
    <w:rsid w:val="007B3896"/>
    <w:rsid w:val="007C3A60"/>
    <w:rsid w:val="007C62F8"/>
    <w:rsid w:val="007D4EEB"/>
    <w:rsid w:val="007D6A0B"/>
    <w:rsid w:val="00846DF3"/>
    <w:rsid w:val="008E761B"/>
    <w:rsid w:val="008F123D"/>
    <w:rsid w:val="009B4DE0"/>
    <w:rsid w:val="00A01581"/>
    <w:rsid w:val="00A21804"/>
    <w:rsid w:val="00AA5F01"/>
    <w:rsid w:val="00AC20CA"/>
    <w:rsid w:val="00AE1E17"/>
    <w:rsid w:val="00B065D4"/>
    <w:rsid w:val="00B7395A"/>
    <w:rsid w:val="00BA2A89"/>
    <w:rsid w:val="00BA6ED7"/>
    <w:rsid w:val="00BC7B94"/>
    <w:rsid w:val="00C2652A"/>
    <w:rsid w:val="00C70F14"/>
    <w:rsid w:val="00C71C1E"/>
    <w:rsid w:val="00CB2ECE"/>
    <w:rsid w:val="00CE3727"/>
    <w:rsid w:val="00CE69F7"/>
    <w:rsid w:val="00CF3506"/>
    <w:rsid w:val="00D052D0"/>
    <w:rsid w:val="00D54569"/>
    <w:rsid w:val="00D54C73"/>
    <w:rsid w:val="00D937D0"/>
    <w:rsid w:val="00DC0BCD"/>
    <w:rsid w:val="00E05A41"/>
    <w:rsid w:val="00E46256"/>
    <w:rsid w:val="00E63FA0"/>
    <w:rsid w:val="00EE17B1"/>
    <w:rsid w:val="00F524B3"/>
    <w:rsid w:val="00F81037"/>
    <w:rsid w:val="00FB0E4C"/>
    <w:rsid w:val="00FB51B6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43"/>
        <o:r id="V:Rule4" type="connector" idref="#_x0000_s1044"/>
      </o:rules>
    </o:shapelayout>
  </w:shapeDefaults>
  <w:decimalSymbol w:val=","/>
  <w:listSeparator w:val=";"/>
  <w15:docId w15:val="{6D89FAA9-61F6-42B3-B428-8DB46465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CE"/>
  </w:style>
  <w:style w:type="paragraph" w:styleId="2">
    <w:name w:val="heading 2"/>
    <w:basedOn w:val="a"/>
    <w:next w:val="a"/>
    <w:link w:val="20"/>
    <w:uiPriority w:val="9"/>
    <w:unhideWhenUsed/>
    <w:qFormat/>
    <w:rsid w:val="0043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123D"/>
    <w:pPr>
      <w:ind w:left="720"/>
      <w:contextualSpacing/>
    </w:pPr>
  </w:style>
  <w:style w:type="character" w:customStyle="1" w:styleId="fontstyle01">
    <w:name w:val="fontstyle01"/>
    <w:basedOn w:val="a0"/>
    <w:rsid w:val="00FB51B6"/>
    <w:rPr>
      <w:rFonts w:ascii="NewBaskervilleITC-Regular" w:hAnsi="NewBaskervilleITC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E4902"/>
    <w:rPr>
      <w:rFonts w:ascii="NewBaskervilleITC-Regular" w:hAnsi="NewBaskervilleITC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A76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9">
    <w:name w:val="c9"/>
    <w:basedOn w:val="a0"/>
    <w:rsid w:val="00B065D4"/>
  </w:style>
  <w:style w:type="character" w:styleId="a5">
    <w:name w:val="Strong"/>
    <w:basedOn w:val="a0"/>
    <w:uiPriority w:val="22"/>
    <w:qFormat/>
    <w:rsid w:val="00BC7B94"/>
    <w:rPr>
      <w:b/>
      <w:bCs/>
    </w:rPr>
  </w:style>
  <w:style w:type="character" w:styleId="a6">
    <w:name w:val="Emphasis"/>
    <w:basedOn w:val="a0"/>
    <w:uiPriority w:val="20"/>
    <w:qFormat/>
    <w:rsid w:val="00BC7B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B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6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D4E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basedOn w:val="a"/>
    <w:uiPriority w:val="1"/>
    <w:qFormat/>
    <w:rsid w:val="00AA5F0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03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32AC"/>
  </w:style>
  <w:style w:type="paragraph" w:styleId="ae">
    <w:name w:val="footer"/>
    <w:basedOn w:val="a"/>
    <w:link w:val="af"/>
    <w:uiPriority w:val="99"/>
    <w:unhideWhenUsed/>
    <w:rsid w:val="0003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17</cp:revision>
  <dcterms:created xsi:type="dcterms:W3CDTF">2023-01-15T16:21:00Z</dcterms:created>
  <dcterms:modified xsi:type="dcterms:W3CDTF">2023-04-25T16:06:00Z</dcterms:modified>
</cp:coreProperties>
</file>