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  <w:r>
        <w:t xml:space="preserve">Государственное профессиональное образовательное учреждение Ярославской области </w:t>
      </w: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  <w:proofErr w:type="spellStart"/>
      <w:r>
        <w:t>Переславский</w:t>
      </w:r>
      <w:proofErr w:type="spellEnd"/>
      <w:r>
        <w:t xml:space="preserve"> колледж им. А. </w:t>
      </w:r>
      <w:proofErr w:type="gramStart"/>
      <w:r>
        <w:t>Невского</w:t>
      </w:r>
      <w:proofErr w:type="gramEnd"/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2B0BC4" w:rsidRDefault="002B0BC4" w:rsidP="00835431">
      <w:pPr>
        <w:pStyle w:val="20"/>
        <w:shd w:val="clear" w:color="auto" w:fill="auto"/>
        <w:spacing w:line="280" w:lineRule="exact"/>
        <w:ind w:firstLine="0"/>
      </w:pPr>
    </w:p>
    <w:p w:rsidR="002B0BC4" w:rsidRDefault="002B0BC4" w:rsidP="00835431">
      <w:pPr>
        <w:pStyle w:val="20"/>
        <w:shd w:val="clear" w:color="auto" w:fill="auto"/>
        <w:spacing w:line="280" w:lineRule="exact"/>
        <w:ind w:firstLine="0"/>
      </w:pPr>
    </w:p>
    <w:p w:rsidR="002B0BC4" w:rsidRDefault="002B0BC4" w:rsidP="00835431">
      <w:pPr>
        <w:pStyle w:val="20"/>
        <w:shd w:val="clear" w:color="auto" w:fill="auto"/>
        <w:spacing w:line="280" w:lineRule="exact"/>
        <w:ind w:firstLine="0"/>
      </w:pPr>
    </w:p>
    <w:p w:rsidR="002B0BC4" w:rsidRDefault="002B0BC4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  <w:proofErr w:type="gramStart"/>
      <w:r>
        <w:t>Индивидуальный проект</w:t>
      </w:r>
      <w:proofErr w:type="gramEnd"/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  <w:r>
        <w:t>Тема: ЭКОЛОГИЯ ДВОРА</w:t>
      </w: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  <w:jc w:val="right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  <w:jc w:val="right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  <w:jc w:val="right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  <w:jc w:val="right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  <w:jc w:val="right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  <w:jc w:val="right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  <w:jc w:val="right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  <w:jc w:val="right"/>
      </w:pPr>
      <w:r>
        <w:t>Выполнил:</w:t>
      </w: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  <w:jc w:val="right"/>
      </w:pPr>
      <w:r>
        <w:t>Студент группы 122ЧС</w:t>
      </w: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  <w:jc w:val="right"/>
      </w:pPr>
      <w:proofErr w:type="spellStart"/>
      <w:r>
        <w:t>Ёров</w:t>
      </w:r>
      <w:proofErr w:type="spellEnd"/>
      <w:r>
        <w:t xml:space="preserve"> </w:t>
      </w:r>
      <w:proofErr w:type="spellStart"/>
      <w:r>
        <w:t>Абдулло</w:t>
      </w:r>
      <w:proofErr w:type="spellEnd"/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  <w:jc w:val="right"/>
      </w:pPr>
      <w:r>
        <w:t>Проверил:</w:t>
      </w: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  <w:jc w:val="right"/>
      </w:pPr>
      <w:r>
        <w:t xml:space="preserve">Преподаватель </w:t>
      </w:r>
      <w:bookmarkStart w:id="0" w:name="_GoBack"/>
      <w:bookmarkEnd w:id="0"/>
      <w:r>
        <w:t xml:space="preserve"> </w:t>
      </w:r>
      <w:proofErr w:type="spellStart"/>
      <w:r>
        <w:t>Чернышова</w:t>
      </w:r>
      <w:proofErr w:type="spellEnd"/>
      <w:r>
        <w:t xml:space="preserve"> Н.К.</w:t>
      </w: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  <w:jc w:val="right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  <w:jc w:val="right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  <w:r>
        <w:t>2021 год</w:t>
      </w:r>
    </w:p>
    <w:p w:rsidR="00835431" w:rsidRDefault="00835431" w:rsidP="00835431">
      <w:pPr>
        <w:pStyle w:val="20"/>
        <w:shd w:val="clear" w:color="auto" w:fill="auto"/>
        <w:spacing w:line="280" w:lineRule="exact"/>
        <w:ind w:firstLine="0"/>
      </w:pPr>
    </w:p>
    <w:p w:rsidR="00AA4D16" w:rsidRPr="00AA4D16" w:rsidRDefault="00AA4D16" w:rsidP="00AA4D16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5F55A0" w:rsidP="005F55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lastRenderedPageBreak/>
        <w:t>Содержание</w:t>
      </w:r>
    </w:p>
    <w:p w:rsidR="00AA4D16" w:rsidRPr="005F55A0" w:rsidRDefault="005F55A0" w:rsidP="005F55A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</w:t>
      </w:r>
      <w:r w:rsidR="005671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.Абстракт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 Практическое значение.</w:t>
      </w:r>
    </w:p>
    <w:p w:rsidR="005F55A0" w:rsidRPr="005F55A0" w:rsidRDefault="005F55A0" w:rsidP="005F55A0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II</w:t>
      </w:r>
      <w:r w:rsidRPr="005F55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Введение.</w:t>
      </w:r>
      <w:proofErr w:type="gramEnd"/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III. Исследовательская часть.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1.Благоустройство жилых дворов.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1.1 Общие требования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1.2</w:t>
      </w:r>
      <w:r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Открытые автостоянки для временного хранения легковых автомобилей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1.3 Система зеленых насаждений и освещенность двора</w:t>
      </w:r>
    </w:p>
    <w:p w:rsidR="00AA4D16" w:rsidRPr="00AA4D16" w:rsidRDefault="007E3939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Экология 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двора</w:t>
      </w:r>
    </w:p>
    <w:p w:rsidR="00AA4D16" w:rsidRPr="00AA4D16" w:rsidRDefault="00AA4D16" w:rsidP="00AA4D16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IV. Заключение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V. Список используемой литературы.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VI Приложения</w:t>
      </w:r>
    </w:p>
    <w:p w:rsidR="00AA4D16" w:rsidRPr="00AA4D16" w:rsidRDefault="00AA4D16" w:rsidP="00AA4D16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BE13FD" w:rsidRDefault="00BE13FD" w:rsidP="00AA4D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BE13FD" w:rsidRDefault="00BE13FD" w:rsidP="00AA4D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lastRenderedPageBreak/>
        <w:t>Абстракт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С</w:t>
      </w: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овременная экологическая ситуация претерпевает большие изменения, это касается как крупных стран и городов, так и маленьких участков нашей планеты. Экологические изменения не в лучшую сторону происходят и там, где я живу, в моем городе, в моем дворе. Для меня эта проблема занимает далеко не последнее место, поэтому мне важно определить, оценить и по возможности исправить экологическую ситуацию в своем дворе.</w:t>
      </w:r>
    </w:p>
    <w:p w:rsidR="00AA4D16" w:rsidRPr="00AA4D16" w:rsidRDefault="005F55A0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</w:t>
      </w:r>
      <w:r w:rsidR="00AA4D16"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Гипотеза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Здоровье определяют экономическая обеспеченность, образ жизни людей и состояние окружающей среды. Состояние окружающей среды и экологическая безопасность являются важнейшими критериями в оценке качества жизни.</w:t>
      </w:r>
    </w:p>
    <w:p w:rsidR="00AA4D16" w:rsidRPr="00AA4D16" w:rsidRDefault="005F55A0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</w:t>
      </w:r>
      <w:r w:rsidR="00AA4D16"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Научная новизна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Дворовая территория является местом коллективного отдыха жильцов. Самое главное, что необходимо человеку в окружающем его дворе – удобство, безопасность и красота.</w:t>
      </w:r>
      <w:r w:rsidR="00AA4D16" w:rsidRPr="00AA4D16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значит необходимо формировать новый стиль жизни жителей города: не только потребителей, но и хранителей природной среды.</w:t>
      </w:r>
    </w:p>
    <w:p w:rsidR="00AA4D16" w:rsidRPr="00AA4D16" w:rsidRDefault="005F55A0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</w:t>
      </w:r>
      <w:r w:rsidR="00AA4D16"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Практическое значение</w:t>
      </w:r>
      <w:r w:rsidR="007E393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Для улучшения исследуемого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двора я попробую организовать жителей окрестных домой для проведения регулярных субботников, бережного отношения, как взрослых, так и детей к природе, выброс мусора только в строго определенных местах, выгул собак вне территории двора, парковка автомобилей в строго отведенных местах.</w:t>
      </w:r>
    </w:p>
    <w:p w:rsidR="00AA4D16" w:rsidRPr="00AA4D16" w:rsidRDefault="00AA4D16" w:rsidP="00AA4D16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BE13FD" w:rsidP="00AA4D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Введ</w:t>
      </w:r>
      <w:r w:rsidR="00AA4D16"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ение</w:t>
      </w:r>
    </w:p>
    <w:p w:rsidR="00BE13FD" w:rsidRDefault="00AA4D16" w:rsidP="00AA4D16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Двор – изолированное пространство с постоянным контролем, используемое как прямое продолжение жилища. Формируется рядом с жилыми домами со стороны подъездов и входов. Жилой двор по своей структуре – это социальный организм, где осуществляется общение и жизнедеятельность людей разных возрастных и социальных групп (рис.1).</w:t>
      </w:r>
    </w:p>
    <w:p w:rsidR="00AA4D16" w:rsidRPr="00AA4D16" w:rsidRDefault="00AA4D16" w:rsidP="00AA4D16">
      <w:pPr>
        <w:shd w:val="clear" w:color="auto" w:fill="FFFFFC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369606" cy="4683318"/>
            <wp:effectExtent l="19050" t="0" r="0" b="0"/>
            <wp:docPr id="1" name="Рисунок 1" descr="hello_html_m67e39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7e39016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68" cy="469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Рис.1. Социальные группы в жилом дворе</w:t>
      </w:r>
    </w:p>
    <w:p w:rsidR="00AA4D16" w:rsidRPr="00AA4D16" w:rsidRDefault="005F55A0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</w:t>
      </w:r>
      <w:proofErr w:type="gramStart"/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пространстве жилого двора формируются временные социальные группы, объединенные общностью интересов и занятий: мамы и бабушки, занимающиеся воспитанием подрастающего поколения; дети и подростки, ведущие активный образ жизни и играющие в спортивные игры; взрослое население, ищущее места для общения и занятия физкультурой; пенсионеры, осваювающие места тихого отдыха и прогулок;</w:t>
      </w:r>
      <w:proofErr w:type="gramEnd"/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владельцы автомашин, нуждающиеся в удобном подъезде к месту проживанию и организации временного хранения автомобилей; любители и владельцы животных, заботящихся о выгуле и дрессировке своих питомцев. 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Двор это пространство, расположенное непосредственно у жилого дома, являющееся функциональным продолжением жилища, быстро реагирующим на бытовые изменения.</w:t>
      </w:r>
    </w:p>
    <w:p w:rsidR="00AA4D16" w:rsidRPr="00AA4D16" w:rsidRDefault="00AA4D16" w:rsidP="00AA4D16">
      <w:pPr>
        <w:shd w:val="clear" w:color="auto" w:fill="FFFFFC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Целью работы </w:t>
      </w: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является экологическое обследо</w:t>
      </w:r>
      <w:r w:rsidR="007E393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вание близ расположенных к колледжу</w:t>
      </w: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дворов для оценки их состояния. 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Актуальность темы исследования </w:t>
      </w: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заключается в том, что</w:t>
      </w:r>
      <w:r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современная экологическая ситуация претерпевает большие изменения, это касается как крупных стран и городов, так и маленьких участков нашей планеты. Экологические изменения не в лучшую сторону происходят и там, где я живу, в моем городе, в моем дворе. Для меня эта проблема занимает далеко не последнее место, поэтому мне важно определить, оценить и по возможности исправить экологическую ситуацию в своем дворе.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 нашем городе есть проблемы экологические: загрязнение воздушной среды, низкое качество питьевой воды</w:t>
      </w:r>
      <w:proofErr w:type="gramStart"/>
      <w:r w:rsidRPr="00AA4D1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,</w:t>
      </w:r>
      <w:proofErr w:type="gramEnd"/>
      <w:r w:rsidRPr="00AA4D1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замусоренность территории, стихийные автостоянки, заболеваемость населения из-за ухудшения экологической обстановки. 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 исследования:</w:t>
      </w:r>
    </w:p>
    <w:p w:rsidR="00AA4D16" w:rsidRPr="00AA4D16" w:rsidRDefault="00AA4D16" w:rsidP="00AA4D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выйти на объект и изучить его</w:t>
      </w:r>
    </w:p>
    <w:p w:rsidR="00AA4D16" w:rsidRPr="00AA4D16" w:rsidRDefault="00AA4D16" w:rsidP="00AA4D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сделать несколько фотографий данной местности</w:t>
      </w:r>
    </w:p>
    <w:p w:rsidR="00AA4D16" w:rsidRPr="00AA4D16" w:rsidRDefault="00AA4D16" w:rsidP="00AA4D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провести анкетирование среди населения </w:t>
      </w:r>
    </w:p>
    <w:p w:rsidR="00AA4D16" w:rsidRPr="00AA4D16" w:rsidRDefault="00AA4D16" w:rsidP="00AA4D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Освоить основные принципы проектирования и разработать дизайн-проект дворового пространства жилого дома, решающего экологические, утилитарно-практические и художественно-эстетические задачи.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Объект исследования:</w:t>
      </w: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Жилой </w:t>
      </w:r>
      <w:proofErr w:type="gramStart"/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двор</w:t>
      </w:r>
      <w:proofErr w:type="gramEnd"/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распо</w:t>
      </w:r>
      <w:r w:rsidR="00BE1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ложенный </w:t>
      </w:r>
      <w:r w:rsidR="007E393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 улице </w:t>
      </w:r>
      <w:proofErr w:type="spellStart"/>
      <w:r w:rsidR="007E393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Берендеевская</w:t>
      </w:r>
      <w:proofErr w:type="spellEnd"/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12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Методы исследования:</w:t>
      </w: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составление анкеты, опрос населения, анализ анкет, встречи, беседы и обращение к жителям-автомобилистам.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Ожидаемые результаты этой работы: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1.Экологическое воспитание детей и подростков</w:t>
      </w:r>
      <w:proofErr w:type="gramStart"/>
      <w:r w:rsidRPr="00AA4D1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.</w:t>
      </w:r>
      <w:proofErr w:type="gramEnd"/>
      <w:r w:rsidRPr="00AA4D1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Формирование престижа «экологического» поведения. 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2.Организация стоянок автомобилей в строго отведенных местах, и ограничение движения транспорта во дворах.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3.Запрет стоянки во дворах автомобилей с работающим двигателем.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4.Изоляция детских площадок во дворах от стоянок машин с помощью зеленых насаждений (деревьев, кустарников).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5. </w:t>
      </w: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Выброс мусора только в строго определенных местах.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 Выгул собак вне территории двора.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Исследовательская часть</w:t>
      </w:r>
    </w:p>
    <w:p w:rsidR="00AA4D16" w:rsidRPr="00AA4D16" w:rsidRDefault="00AA4D16" w:rsidP="00AA4D16">
      <w:pPr>
        <w:shd w:val="clear" w:color="auto" w:fill="FFFFFC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7E393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Благоустройство жилых дворов.</w:t>
      </w:r>
    </w:p>
    <w:p w:rsidR="007E3939" w:rsidRDefault="00AA4D16" w:rsidP="007E39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Комплексное благоустройство двора включает в себя: </w:t>
      </w:r>
    </w:p>
    <w:p w:rsidR="007E3939" w:rsidRDefault="00AA4D16" w:rsidP="007E39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организацию дорожно-тропиночной сети; </w:t>
      </w:r>
    </w:p>
    <w:p w:rsidR="007E3939" w:rsidRDefault="00AA4D16" w:rsidP="007E39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озеленение территории; </w:t>
      </w:r>
    </w:p>
    <w:p w:rsidR="007E3939" w:rsidRDefault="00AA4D16" w:rsidP="007E39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освещение территории двора;</w:t>
      </w:r>
    </w:p>
    <w:p w:rsidR="007E3939" w:rsidRDefault="00AA4D16" w:rsidP="007E39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размещение элементов и малых архитектурных форм детских спортивно-игровых площадок; </w:t>
      </w:r>
    </w:p>
    <w:p w:rsidR="007E3939" w:rsidRDefault="00AA4D16" w:rsidP="007E39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комплектацию дворов элементами городской мебели;</w:t>
      </w:r>
    </w:p>
    <w:p w:rsidR="007E3939" w:rsidRDefault="00AA4D16" w:rsidP="007E39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организацию площадок для выгула собак; </w:t>
      </w:r>
    </w:p>
    <w:p w:rsidR="007E3939" w:rsidRDefault="00AA4D16" w:rsidP="007E39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упорядочение парковки индивидуального транспорта; </w:t>
      </w:r>
    </w:p>
    <w:p w:rsidR="00AA4D16" w:rsidRDefault="00AA4D16" w:rsidP="007E39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обустройство мест сбора мусора.</w:t>
      </w:r>
    </w:p>
    <w:p w:rsidR="007E3939" w:rsidRPr="00AA4D16" w:rsidRDefault="007E3939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7E3939" w:rsidRDefault="00AA4D16" w:rsidP="007E3939">
      <w:pPr>
        <w:pStyle w:val="a8"/>
        <w:numPr>
          <w:ilvl w:val="1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7E393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Общие требования</w:t>
      </w:r>
    </w:p>
    <w:p w:rsidR="007E3939" w:rsidRPr="007E3939" w:rsidRDefault="007E3939" w:rsidP="007E3939">
      <w:pPr>
        <w:pStyle w:val="a8"/>
        <w:shd w:val="clear" w:color="auto" w:fill="FFFFFF"/>
        <w:spacing w:after="0" w:line="240" w:lineRule="auto"/>
        <w:ind w:left="390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Жилые зоны предназначены для организации здоровой, удобной и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безопасной среды проживания населения, отвечающей его </w:t>
      </w:r>
      <w:proofErr w:type="gramStart"/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социальным</w:t>
      </w:r>
      <w:proofErr w:type="gramEnd"/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культурным, бытовым и другим потребностям. Двор – </w:t>
      </w:r>
      <w:proofErr w:type="gramStart"/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изолированное</w:t>
      </w:r>
      <w:proofErr w:type="gramEnd"/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пространство с постоянным контролем, используемое как прямое продолжение жилища. Формируется рядом с жилыми домами со стороны подъездов и входов в пределах 30-50 м от ограждений. Состав и количество площадок, размещаемых в кварталах (микрорайонах) жилых зон, должны устанавливаться в задании на проектирование с учетом демографического состава населения.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проектировании жилой застройки следует предусматривать размещение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площадок, размеры которых и расстояния от них </w:t>
      </w:r>
      <w:proofErr w:type="gramStart"/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</w:t>
      </w:r>
      <w:proofErr w:type="gramEnd"/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жилых и общественных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зданий принимать не менее приведенных </w:t>
      </w:r>
      <w:r w:rsidR="00E344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ниже:</w:t>
      </w:r>
    </w:p>
    <w:p w:rsidR="00BE13FD" w:rsidRDefault="00BE13FD" w:rsidP="007E393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34456" w:rsidRDefault="00E34456" w:rsidP="007E39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Удельные размеры площадок,</w:t>
      </w:r>
      <w:r w:rsidR="00BE1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кВ.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/чел.</w:t>
      </w:r>
      <w:r w:rsidR="005F55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</w:p>
    <w:p w:rsidR="00E34456" w:rsidRDefault="00E34456" w:rsidP="007E39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Расстояния от площадок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 окон жилых и общественных зданий, м</w:t>
      </w:r>
      <w:proofErr w:type="gramStart"/>
      <w:r w:rsidR="00BE1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proofErr w:type="gramEnd"/>
    </w:p>
    <w:p w:rsidR="00AA4D16" w:rsidRPr="00E34456" w:rsidRDefault="00AA4D16" w:rsidP="00E34456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E344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игр детей дошкольного и</w:t>
      </w:r>
      <w:r w:rsidR="00E34456" w:rsidRPr="00E344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344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младшего школьного возраста</w:t>
      </w:r>
      <w:r w:rsidR="00BE13FD" w:rsidRPr="00E344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344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0,7</w:t>
      </w:r>
      <w:r w:rsidR="00BE13FD" w:rsidRPr="00E344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E344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12</w:t>
      </w:r>
      <w:r w:rsidR="00E344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 кВ,</w:t>
      </w:r>
    </w:p>
    <w:p w:rsidR="00E34456" w:rsidRPr="00E34456" w:rsidRDefault="00E34456" w:rsidP="00E34456">
      <w:pPr>
        <w:pStyle w:val="a8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E344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отдыха взрослого населения 0,1-10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 кВ,</w:t>
      </w:r>
    </w:p>
    <w:p w:rsidR="00E34456" w:rsidRPr="00E34456" w:rsidRDefault="00E34456" w:rsidP="00E34456">
      <w:pPr>
        <w:pStyle w:val="a8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E344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занятий физкультурой 2,0-10-40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 кВ,</w:t>
      </w:r>
    </w:p>
    <w:p w:rsidR="00E34456" w:rsidRPr="00E34456" w:rsidRDefault="00E34456" w:rsidP="00E34456">
      <w:pPr>
        <w:pStyle w:val="a8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E344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хозяйственных целей и выгула собак 0,3-20 (для хозяйственных целей) 40 (для выгула собак)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кВ,</w:t>
      </w:r>
    </w:p>
    <w:p w:rsidR="00E34456" w:rsidRPr="00E34456" w:rsidRDefault="00E34456" w:rsidP="00E34456">
      <w:pPr>
        <w:pStyle w:val="a8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E344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стоянки автомашин 0,8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 кВ.</w:t>
      </w:r>
    </w:p>
    <w:p w:rsidR="00E34456" w:rsidRPr="00E34456" w:rsidRDefault="00E34456" w:rsidP="00E34456">
      <w:pPr>
        <w:pStyle w:val="a8"/>
        <w:shd w:val="clear" w:color="auto" w:fill="FFFFFF"/>
        <w:spacing w:after="0" w:line="240" w:lineRule="auto"/>
        <w:ind w:left="770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Примечание:</w:t>
      </w: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Расстояния от площадок для занятий физкультурой 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устанавливаются в зависимости от их шумовых характеристик; расстояния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 площадок для сушки белья не нормируются; расстояния от площадок </w:t>
      </w:r>
      <w:proofErr w:type="gramStart"/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</w:t>
      </w:r>
      <w:proofErr w:type="gramEnd"/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мусоросборников до физкультурных площадок, площадок для игр детей и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отдыха взрослых следует принимать не менее 20 м, а от площадок </w:t>
      </w:r>
      <w:proofErr w:type="gramStart"/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</w:t>
      </w:r>
      <w:proofErr w:type="gramEnd"/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хозяйственных целей до наиболее удаленного входа в жилое здание - не более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>100 м.</w:t>
      </w:r>
    </w:p>
    <w:p w:rsidR="00AA4D16" w:rsidRPr="00AA4D16" w:rsidRDefault="00AA4D16" w:rsidP="007E3939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1.2 Открытые автостоянки для временного хранения легковых автомобилей </w:t>
      </w: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располагают на расстоянии не более 100 м от наиболее удаленных выходов в жилые дома и с учетом нормируемых расстояний до окон жилых домов и общественных зданий, территорий общеобразовательных школ и детских дошкольных учреждений в соответствии со СНиПом «Градостроительство»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1.3 Система зеленых насаждений и освешение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Большое значение в создании </w:t>
      </w:r>
      <w:proofErr w:type="gramStart"/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благоприятных</w:t>
      </w:r>
      <w:proofErr w:type="gramEnd"/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микроклиматических 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условий имеют зеленые насаждения: они служат средством защиты жилой 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среды от ветра, смягчают климат, фильтруют пыль и другие загрязнения 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воздуха, ослабляют концентрацию вредных промышленных газов, способствуют химической и биологической очистке атмосферы. Зеленые насаждения, обладая способностью звукопоглощения, препятствуют распространению шума. При этом шелест листьев, вызванный движением воздуха, заглушает окружающий шум.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Освещение дворовых пространств.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Дворовые территории должны быть благоустроены и оборудованы</w:t>
      </w:r>
    </w:p>
    <w:p w:rsidR="00AA4D16" w:rsidRPr="00AA4D16" w:rsidRDefault="00AA4D16" w:rsidP="007E393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светильниками. Число светильников следует определять по нормам освещенности территорий.</w:t>
      </w:r>
    </w:p>
    <w:p w:rsidR="00AA4D16" w:rsidRPr="00AA4D16" w:rsidRDefault="007E3939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2.Экологическое состояние исследуемого</w:t>
      </w:r>
      <w:r w:rsidR="00AA4D16"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двора</w:t>
      </w:r>
    </w:p>
    <w:p w:rsidR="00AA4D16" w:rsidRPr="00AA4D16" w:rsidRDefault="00AA4D16" w:rsidP="007E3939">
      <w:pPr>
        <w:shd w:val="clear" w:color="auto" w:fill="FFFFFC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оценки экологического состояния двора был выбран метод, основанный на визуальном наблюдении и простейших вычислениях, он не требует применения каких-либо измерительных приборов, — необходимы только ручка и блокнот. Я решил выбрать объект</w:t>
      </w:r>
      <w:r w:rsidR="007E393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в котором живут мои родные – исследуемый </w:t>
      </w: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двор, который ра</w:t>
      </w:r>
      <w:r w:rsidR="007E393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сполагается по улице </w:t>
      </w:r>
      <w:proofErr w:type="spellStart"/>
      <w:r w:rsidR="007E393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Берендеевской</w:t>
      </w:r>
      <w:proofErr w:type="spellEnd"/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AA4D16" w:rsidRPr="00AA4D16" w:rsidRDefault="007E3939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 одной стороны исследуемый 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двор мало чем отличается от других, но если все же приглядеться, то можно найти отличительные черты. 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54325" cy="1717675"/>
            <wp:effectExtent l="19050" t="0" r="3175" b="0"/>
            <wp:docPr id="2" name="Рисунок 2" descr="hello_html_m3a309d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a309d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54325" cy="1717675"/>
            <wp:effectExtent l="19050" t="0" r="3175" b="0"/>
            <wp:docPr id="3" name="Рисунок 3" descr="hello_html_m594852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94852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16" w:rsidRPr="00AA4D16" w:rsidRDefault="007E3939" w:rsidP="00AA4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Фото 1-2.Исследуемый </w:t>
      </w:r>
      <w:r w:rsidR="00AA4D16"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двор </w:t>
      </w:r>
      <w:r w:rsidR="00AA4D16"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4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43225" cy="1762125"/>
            <wp:effectExtent l="19050" t="0" r="9525" b="0"/>
            <wp:wrapSquare wrapText="bothSides"/>
            <wp:docPr id="16" name="Рисунок 2" descr="hello_html_m65fab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5fab25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Фото 3-4.Соседний двор</w:t>
      </w:r>
      <w:r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52725" cy="1762125"/>
            <wp:effectExtent l="19050" t="0" r="9525" b="0"/>
            <wp:wrapSquare wrapText="bothSides"/>
            <wp:docPr id="15" name="Рисунок 3" descr="hello_html_7919a7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919a7b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Двор между пятиэтажными домами, постоянно манит к себе маленьких детей, пожилых людей </w:t>
      </w:r>
      <w:proofErr w:type="gramStart"/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proofErr w:type="gramEnd"/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конечно же молодежь, потому что есть большая детская площадка, более 10 лавочек, 2 детские песочницы, качели турники, лестницы. Есть зеленые насаждения: летом деревья с разветвленной кроной создаю тень, в которой приятно находиться жарким летним днем, а зимой ощущение сказки от белых пушистых деревьев. 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Но, тем не менее, наше здоровье определяют экономическая обеспеченность, образ жизни людей и состояние окружающей среды. Состояние окружающей среды и экологическая безопасность являются важнейшими критериями в оценке качества жизни.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Каковы причины того что детские дворы и вообще дворы являются неблагополучными?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нормальной жизнедеятельности человека, прежде всего, нужен воздух. В больших городах основным источником загрязнения воздушного бассейна является автотранспорт. Отработавшие газы автомобилей содержат до 3% угарного газа (а при работе «на малом ходу» – до 6,9%), 0,06% оксидов азота, 0,5% углеводородов, в т.ч. бензапирен, бензантрацен, 0,06% оксидов серы, соединения свинца, мышьяка, кадмия и другие. В выхлопных газах содержатся альдегиды, обладающие резким запахом и раздражающим действием. Из-за неполного сгорания топлива в двигателе автомашины часть углеводородов превращается в сажу, содержащую смолистые вещества. Многие из этих веществ канцерогенны Большинство содержащихся в них вредных веществ тяжелее воздуха и скапливаются у земли. Самыми незащищенными от воздействия автомобильных выхлопных газов являются дети. К сожалению, постоянное пребывание детей вблизи работающих двигателей транспортных средств, стало реальностью современного города. Машины работают непосредственно вблизи заборов детских садов, вплотную примыкают к детским площадкам, нередко располагаясь прямо на газоне. 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81275" cy="1914525"/>
            <wp:effectExtent l="19050" t="0" r="9525" b="0"/>
            <wp:wrapSquare wrapText="bothSides"/>
            <wp:docPr id="14" name="Рисунок 4" descr="hello_html_6dbeec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dbeeca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19450" cy="1933575"/>
            <wp:effectExtent l="19050" t="0" r="0" b="0"/>
            <wp:wrapSquare wrapText="bothSides"/>
            <wp:docPr id="13" name="Рисунок 5" descr="hello_html_3c6e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c6ee63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67000" cy="1933575"/>
            <wp:effectExtent l="19050" t="0" r="0" b="0"/>
            <wp:wrapSquare wrapText="bothSides"/>
            <wp:docPr id="12" name="Рисунок 6" descr="hello_html_49235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9235c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19450" cy="1933575"/>
            <wp:effectExtent l="19050" t="0" r="0" b="0"/>
            <wp:wrapSquare wrapText="bothSides"/>
            <wp:docPr id="11" name="Рисунок 7" descr="hello_html_m45f31d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5f31d5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D1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Отсутствие экологической культуры, конфликт между автомобилем и человеком (стихийная парковка), несоответствие требованиям площадок для выгула домашних животных и бытовых отходов создает внутри двора не только визуальный дискомфорт, но и является следствием различных заболеваний. 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901950" cy="1741170"/>
            <wp:effectExtent l="19050" t="0" r="0" b="0"/>
            <wp:docPr id="4" name="Рисунок 4" descr="hello_html_5a326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a32606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95600" cy="1733550"/>
            <wp:effectExtent l="19050" t="0" r="0" b="0"/>
            <wp:wrapSquare wrapText="bothSides"/>
            <wp:docPr id="9" name="Рисунок 8" descr="hello_html_m46cb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6cb24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Заключение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Меня интересовало состояние окружающей среды, прежде всего двор, где мы проводим много времени, особенно летом. Каждый человек заботится о своём доме, чтобы он был чистым, уютным, с красивыми растениями.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давайте выйдем во двор…Мусор везде, зеленые насаждения (деревья, кустарники) поломаны, кругом машины, даже на детских площадках. В г</w:t>
      </w:r>
      <w:r w:rsidR="007E393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ороде, </w:t>
      </w:r>
      <w:r w:rsidR="002B0B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и по всей России</w:t>
      </w: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быстро растёт число автомобилей. Они стали главными загрязни</w:t>
      </w:r>
      <w:r w:rsidR="002B0B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телями окружающей среды в </w:t>
      </w:r>
      <w:proofErr w:type="gramStart"/>
      <w:r w:rsidR="002B0B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proofErr w:type="gramEnd"/>
      <w:r w:rsidR="002B0B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Переславле-Залесском</w:t>
      </w: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Автотранспорт - лидер среди загрязнителей окружающей среды. 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Человек не может существовать один, ему необходима природа. Если не понимать этого, природу нельзя сохранить. Будем улучшать окружающую среду, будет здоровье. Чтобы оздоровить экологию двора и всего города, нужны усилия всех граждан.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Поэтому проект направлен на формирование экологической культуры, экологических знаний и приведение в порядок жилых дворов, детских площадок. 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Результаты работы:</w:t>
      </w: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AA4D16" w:rsidRPr="00AA4D16" w:rsidRDefault="002B0BC4" w:rsidP="002B0BC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Обследование показало,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 с точки зрения экологии исследуемый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двор не является таковым.</w:t>
      </w:r>
    </w:p>
    <w:p w:rsidR="00AA4D16" w:rsidRPr="00AA4D16" w:rsidRDefault="002B0BC4" w:rsidP="002B0BC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2.Н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еобходимо увеличить площадь зеленых насаждений </w:t>
      </w:r>
    </w:p>
    <w:p w:rsidR="00AA4D16" w:rsidRPr="00AA4D16" w:rsidRDefault="002B0BC4" w:rsidP="002B0BC4">
      <w:pPr>
        <w:shd w:val="clear" w:color="auto" w:fill="FFFFFC"/>
        <w:spacing w:before="100" w:beforeAutospacing="1" w:after="100" w:afterAutospacing="1" w:line="240" w:lineRule="auto"/>
        <w:ind w:left="720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3.С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оздавать места для выгула домашних животных, повышать культуру их содержания.</w:t>
      </w:r>
    </w:p>
    <w:p w:rsidR="00AA4D16" w:rsidRPr="00AA4D16" w:rsidRDefault="002B0BC4" w:rsidP="002B0BC4">
      <w:pPr>
        <w:shd w:val="clear" w:color="auto" w:fill="FFFFFC"/>
        <w:spacing w:before="100" w:beforeAutospacing="1" w:after="100" w:afterAutospacing="1" w:line="240" w:lineRule="auto"/>
        <w:ind w:left="720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4.Р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ешать проблему с парковкой машин (стремиться к выносу машин за пределы двора);</w:t>
      </w:r>
    </w:p>
    <w:p w:rsidR="00AA4D16" w:rsidRPr="00AA4D16" w:rsidRDefault="002B0BC4" w:rsidP="002B0BC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Провели анкетирование среди населения.</w:t>
      </w:r>
    </w:p>
    <w:p w:rsidR="00AA4D16" w:rsidRPr="00AA4D16" w:rsidRDefault="002B0BC4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6.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Разраб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отать</w:t>
      </w:r>
      <w:r w:rsidR="00AA4D16"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мероприятия по устранению неполадок во дворах. </w:t>
      </w:r>
    </w:p>
    <w:p w:rsidR="002B0BC4" w:rsidRDefault="002B0BC4" w:rsidP="00AA4D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Исходя из результата</w:t>
      </w: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работы, можно сделать вывод, что</w:t>
      </w:r>
      <w:r w:rsidRPr="00AA4D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улучшения своего двора необходимо организовать жителей окрестных домой для проведения регулярных субботников, бережного отношения, как взрослых, так и детей к природе, выброс мусора только в строго определенных местах, выгул собак вне территории двора, парковка автомобилей в строго отведенных местах. Разработать дизайн – проект по улучшению дворового пространства жилого двора.</w:t>
      </w:r>
    </w:p>
    <w:p w:rsidR="00AA4D16" w:rsidRPr="00AA4D16" w:rsidRDefault="00AA4D16" w:rsidP="00AA4D16">
      <w:pPr>
        <w:shd w:val="clear" w:color="auto" w:fill="FFFFFC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2B0BC4" w:rsidRDefault="002B0BC4" w:rsidP="00AA4D16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B0BC4" w:rsidRDefault="002B0BC4" w:rsidP="00AA4D16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B0BC4" w:rsidRDefault="002B0BC4" w:rsidP="00AA4D16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B0BC4" w:rsidRDefault="002B0BC4" w:rsidP="00AA4D16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B0BC4" w:rsidRDefault="002B0BC4" w:rsidP="00AA4D16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B0BC4" w:rsidRDefault="002B0BC4" w:rsidP="00AA4D16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A4D16" w:rsidRPr="00AA4D16" w:rsidRDefault="00AA4D16" w:rsidP="00AA4D16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Список использованной литературы</w:t>
      </w:r>
    </w:p>
    <w:p w:rsidR="00AA4D16" w:rsidRPr="00AA4D16" w:rsidRDefault="00AA4D16" w:rsidP="00AA4D16">
      <w:pPr>
        <w:shd w:val="clear" w:color="auto" w:fill="FFFFFC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  <w:t> </w:t>
      </w:r>
    </w:p>
    <w:p w:rsidR="00AA4D16" w:rsidRPr="00AA4D16" w:rsidRDefault="00AA4D16" w:rsidP="00AA4D16">
      <w:pPr>
        <w:shd w:val="clear" w:color="auto" w:fill="FFFFFC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1.Алексеев С.В. Экология. Учебное пособие для 10-11 классов средней школы. С.-Петербург: Смио Пресс, 1999.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2.Архитектурно-художественное проектирование жилой среды (</w:t>
      </w:r>
      <w:proofErr w:type="gramStart"/>
      <w:r w:rsidRPr="00AA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 д</w:t>
      </w:r>
      <w:proofErr w:type="gramEnd"/>
      <w:r w:rsidRPr="00AA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proofErr w:type="gramStart"/>
      <w:r w:rsidRPr="00AA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 застройка)/авторский коллектив:</w:t>
      </w:r>
      <w:proofErr w:type="gramEnd"/>
      <w:r w:rsidRPr="00AA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Уткин М.Ф., Шимко В.Т.(научное редактирование), Пялль Г.Е., Никитина Е.В., Гаврюшин А.В. </w:t>
      </w:r>
      <w:proofErr w:type="gramStart"/>
      <w:r w:rsidRPr="00AA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 е</w:t>
      </w:r>
      <w:proofErr w:type="gramEnd"/>
      <w:r w:rsidRPr="00AA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пособие. – М.,- Архитектура - С, 2010. – 204стр.</w:t>
      </w:r>
      <w:proofErr w:type="gramStart"/>
      <w:r w:rsidRPr="00AA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,и</w:t>
      </w:r>
      <w:proofErr w:type="gramEnd"/>
      <w:r w:rsidRPr="00AA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лл.</w:t>
      </w:r>
    </w:p>
    <w:p w:rsidR="00AA4D16" w:rsidRPr="00AA4D16" w:rsidRDefault="00AA4D16" w:rsidP="00AA4D16">
      <w:pPr>
        <w:shd w:val="clear" w:color="auto" w:fill="FFFFFC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  Сайт: http://www.video.narod.ru/Art-filin.htm</w:t>
      </w:r>
    </w:p>
    <w:p w:rsidR="00AA4D16" w:rsidRPr="00AA4D16" w:rsidRDefault="00AA4D16" w:rsidP="00AA4D16">
      <w:pPr>
        <w:shd w:val="clear" w:color="auto" w:fill="FFFFFC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  Сайт: http://beresta-ecodom.ru/vid.htm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</w:t>
      </w:r>
      <w:r w:rsidRPr="00AA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 42.13330.2011. Градостроительство. Планировка и застройка город-</w:t>
      </w:r>
    </w:p>
    <w:p w:rsidR="00AA4D16" w:rsidRPr="00AA4D16" w:rsidRDefault="00AA4D16" w:rsidP="00AA4D16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AA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 и сельских поселений. Актуализированная редакция СНиП 2.07.01.-89*.</w:t>
      </w:r>
    </w:p>
    <w:p w:rsidR="00AA4D16" w:rsidRPr="00AA4D16" w:rsidRDefault="00AA4D16" w:rsidP="005F55A0">
      <w:pPr>
        <w:shd w:val="clear" w:color="auto" w:fill="6E99B2"/>
        <w:spacing w:before="100" w:beforeAutospacing="1" w:after="5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AA4D16" w:rsidRPr="00AA4D16" w:rsidRDefault="00D95D6D" w:rsidP="00AA4D16">
      <w:pPr>
        <w:shd w:val="clear" w:color="auto" w:fill="FFFFFF"/>
        <w:spacing w:after="0" w:line="240" w:lineRule="auto"/>
        <w:jc w:val="right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7" w:history="1">
        <w:r w:rsidR="00AA4D16" w:rsidRPr="00AA4D16">
          <w:rPr>
            <w:rFonts w:ascii="Open Sans" w:eastAsia="Times New Roman" w:hAnsi="Open Sans" w:cs="Times New Roman"/>
            <w:color w:val="FFFFFF"/>
            <w:sz w:val="28"/>
            <w:lang w:eastAsia="ru-RU"/>
          </w:rPr>
          <w:t>Найти</w:t>
        </w:r>
      </w:hyperlink>
      <w:r w:rsidR="00AA4D16" w:rsidRPr="00AA4D16"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  <w:t xml:space="preserve"> </w:t>
      </w:r>
    </w:p>
    <w:p w:rsidR="00AA4D16" w:rsidRPr="00AA4D16" w:rsidRDefault="00AA4D16" w:rsidP="00AA4D16">
      <w:pPr>
        <w:shd w:val="clear" w:color="auto" w:fill="FFFFFF"/>
        <w:spacing w:line="240" w:lineRule="auto"/>
        <w:jc w:val="center"/>
        <w:rPr>
          <w:rFonts w:ascii="Open Sans" w:eastAsia="Times New Roman" w:hAnsi="Open Sans" w:cs="Times New Roman"/>
          <w:vanish/>
          <w:color w:val="000000"/>
          <w:sz w:val="18"/>
          <w:szCs w:val="18"/>
          <w:lang w:eastAsia="ru-RU"/>
        </w:rPr>
      </w:pPr>
      <w:r>
        <w:rPr>
          <w:rFonts w:ascii="Open Sans" w:eastAsia="Times New Roman" w:hAnsi="Open Sans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97510" cy="397510"/>
            <wp:effectExtent l="0" t="0" r="2540" b="0"/>
            <wp:docPr id="10" name="Рисунок 10" descr="lo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ad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A9" w:rsidRDefault="00A078A9"/>
    <w:sectPr w:rsidR="00A078A9" w:rsidSect="00A07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.75pt;height:6.9pt" o:bullet="t">
        <v:imagedata r:id="rId1" o:title="li"/>
      </v:shape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>
    <w:nsid w:val="152B3B86"/>
    <w:multiLevelType w:val="hybridMultilevel"/>
    <w:tmpl w:val="41165420"/>
    <w:lvl w:ilvl="0" w:tplc="3EBE53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E3CF5"/>
    <w:multiLevelType w:val="multilevel"/>
    <w:tmpl w:val="63308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F520F0"/>
    <w:multiLevelType w:val="hybridMultilevel"/>
    <w:tmpl w:val="E9EC7FD2"/>
    <w:lvl w:ilvl="0" w:tplc="2E68D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5119F6"/>
    <w:multiLevelType w:val="multilevel"/>
    <w:tmpl w:val="42320CF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4B512E39"/>
    <w:multiLevelType w:val="multilevel"/>
    <w:tmpl w:val="1D3E1D1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0" w:hanging="39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4FDF6DCB"/>
    <w:multiLevelType w:val="multilevel"/>
    <w:tmpl w:val="AB987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92772B"/>
    <w:multiLevelType w:val="hybridMultilevel"/>
    <w:tmpl w:val="990E56EC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599A234C"/>
    <w:multiLevelType w:val="multilevel"/>
    <w:tmpl w:val="8D90421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8">
    <w:nsid w:val="609D3057"/>
    <w:multiLevelType w:val="multilevel"/>
    <w:tmpl w:val="908A7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C9519D"/>
    <w:multiLevelType w:val="hybridMultilevel"/>
    <w:tmpl w:val="974CAD5C"/>
    <w:lvl w:ilvl="0" w:tplc="3EBE53A4">
      <w:start w:val="1"/>
      <w:numFmt w:val="upperRoman"/>
      <w:lvlText w:val="%1."/>
      <w:lvlJc w:val="left"/>
      <w:pPr>
        <w:ind w:left="11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0">
    <w:nsid w:val="71786AFB"/>
    <w:multiLevelType w:val="multilevel"/>
    <w:tmpl w:val="EFC03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160E75"/>
    <w:multiLevelType w:val="multilevel"/>
    <w:tmpl w:val="89D2D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11"/>
  </w:num>
  <w:num w:numId="5">
    <w:abstractNumId w:val="7"/>
  </w:num>
  <w:num w:numId="6">
    <w:abstractNumId w:val="1"/>
  </w:num>
  <w:num w:numId="7">
    <w:abstractNumId w:val="8"/>
  </w:num>
  <w:num w:numId="8">
    <w:abstractNumId w:val="2"/>
  </w:num>
  <w:num w:numId="9">
    <w:abstractNumId w:val="0"/>
  </w:num>
  <w:num w:numId="10">
    <w:abstractNumId w:val="9"/>
  </w:num>
  <w:num w:numId="11">
    <w:abstractNumId w:val="6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A4D16"/>
    <w:rsid w:val="00012A88"/>
    <w:rsid w:val="00025D70"/>
    <w:rsid w:val="000E56D4"/>
    <w:rsid w:val="000F3EC5"/>
    <w:rsid w:val="0021633A"/>
    <w:rsid w:val="002B0BC4"/>
    <w:rsid w:val="0041535F"/>
    <w:rsid w:val="005671EB"/>
    <w:rsid w:val="0058614D"/>
    <w:rsid w:val="005F55A0"/>
    <w:rsid w:val="007003BF"/>
    <w:rsid w:val="00776418"/>
    <w:rsid w:val="007E3939"/>
    <w:rsid w:val="00835431"/>
    <w:rsid w:val="009521DD"/>
    <w:rsid w:val="0095559E"/>
    <w:rsid w:val="00A078A9"/>
    <w:rsid w:val="00A16E07"/>
    <w:rsid w:val="00AA4D16"/>
    <w:rsid w:val="00B37723"/>
    <w:rsid w:val="00B93E09"/>
    <w:rsid w:val="00BC019D"/>
    <w:rsid w:val="00BE13FD"/>
    <w:rsid w:val="00C94F86"/>
    <w:rsid w:val="00D0053C"/>
    <w:rsid w:val="00D41671"/>
    <w:rsid w:val="00D95D6D"/>
    <w:rsid w:val="00E312DD"/>
    <w:rsid w:val="00E34456"/>
    <w:rsid w:val="00E715C5"/>
    <w:rsid w:val="00E83277"/>
    <w:rsid w:val="00F80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A4D16"/>
    <w:rPr>
      <w:strike w:val="0"/>
      <w:dstrike w:val="0"/>
      <w:color w:val="1DBEF1"/>
      <w:u w:val="none"/>
      <w:effect w:val="none"/>
    </w:rPr>
  </w:style>
  <w:style w:type="character" w:styleId="a4">
    <w:name w:val="Strong"/>
    <w:basedOn w:val="a0"/>
    <w:uiPriority w:val="22"/>
    <w:qFormat/>
    <w:rsid w:val="00AA4D16"/>
    <w:rPr>
      <w:b/>
      <w:bCs/>
    </w:rPr>
  </w:style>
  <w:style w:type="paragraph" w:styleId="a5">
    <w:name w:val="Normal (Web)"/>
    <w:basedOn w:val="a"/>
    <w:uiPriority w:val="99"/>
    <w:semiHidden/>
    <w:unhideWhenUsed/>
    <w:rsid w:val="00AA4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old2">
    <w:name w:val="old2"/>
    <w:basedOn w:val="a0"/>
    <w:rsid w:val="00AA4D16"/>
    <w:rPr>
      <w:strike/>
      <w:color w:val="FF0000"/>
      <w:sz w:val="15"/>
      <w:szCs w:val="15"/>
    </w:rPr>
  </w:style>
  <w:style w:type="character" w:customStyle="1" w:styleId="new4">
    <w:name w:val="new4"/>
    <w:basedOn w:val="a0"/>
    <w:rsid w:val="00AA4D16"/>
    <w:rPr>
      <w:color w:val="797979"/>
      <w:sz w:val="20"/>
      <w:szCs w:val="2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A4D1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A4D1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A4D1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A4D1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">
    <w:name w:val="Основной текст (2)_"/>
    <w:basedOn w:val="a0"/>
    <w:link w:val="20"/>
    <w:locked/>
    <w:rsid w:val="0083543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35431"/>
    <w:pPr>
      <w:widowControl w:val="0"/>
      <w:shd w:val="clear" w:color="auto" w:fill="FFFFFF"/>
      <w:spacing w:after="0" w:line="0" w:lineRule="atLeast"/>
      <w:ind w:hanging="34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F5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55A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F55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3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3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1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52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06888">
                              <w:marLeft w:val="0"/>
                              <w:marRight w:val="0"/>
                              <w:marTop w:val="0"/>
                              <w:marBottom w:val="2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55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401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63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7680908">
                              <w:marLeft w:val="0"/>
                              <w:marRight w:val="0"/>
                              <w:marTop w:val="0"/>
                              <w:marBottom w:val="2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47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84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19380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58764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197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1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7357481">
                                          <w:marLeft w:val="0"/>
                                          <w:marRight w:val="2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7315485">
                              <w:marLeft w:val="0"/>
                              <w:marRight w:val="0"/>
                              <w:marTop w:val="0"/>
                              <w:marBottom w:val="2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719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1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15015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65841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1824370">
                                      <w:marLeft w:val="0"/>
                                      <w:marRight w:val="0"/>
                                      <w:marTop w:val="75"/>
                                      <w:marBottom w:val="1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62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016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139844">
                                          <w:marLeft w:val="0"/>
                                          <w:marRight w:val="2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2279764">
                              <w:marLeft w:val="0"/>
                              <w:marRight w:val="0"/>
                              <w:marTop w:val="0"/>
                              <w:marBottom w:val="2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40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49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11297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50994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654909">
                                      <w:marLeft w:val="0"/>
                                      <w:marRight w:val="0"/>
                                      <w:marTop w:val="75"/>
                                      <w:marBottom w:val="1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346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8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2284385">
                                          <w:marLeft w:val="0"/>
                                          <w:marRight w:val="2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264251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12720">
                              <w:marLeft w:val="0"/>
                              <w:marRight w:val="0"/>
                              <w:marTop w:val="0"/>
                              <w:marBottom w:val="2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61231">
                              <w:marLeft w:val="0"/>
                              <w:marRight w:val="0"/>
                              <w:marTop w:val="0"/>
                              <w:marBottom w:val="2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472293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46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424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003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349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24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991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289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4181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72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4042169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70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36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54898">
                              <w:marLeft w:val="0"/>
                              <w:marRight w:val="0"/>
                              <w:marTop w:val="0"/>
                              <w:marBottom w:val="2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340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194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05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102394">
                              <w:marLeft w:val="0"/>
                              <w:marRight w:val="0"/>
                              <w:marTop w:val="0"/>
                              <w:marBottom w:val="2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85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00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84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EDEDE"/>
                                        <w:right w:val="none" w:sz="0" w:space="0" w:color="auto"/>
                                      </w:divBdr>
                                      <w:divsChild>
                                        <w:div w:id="1506551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93817">
                                              <w:marLeft w:val="0"/>
                                              <w:marRight w:val="0"/>
                                              <w:marTop w:val="0"/>
                                              <w:marBottom w:val="1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109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51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446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015671">
                              <w:marLeft w:val="0"/>
                              <w:marRight w:val="0"/>
                              <w:marTop w:val="0"/>
                              <w:marBottom w:val="2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97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gif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javascript:void(0)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7424B-3097-4BF2-A144-E061238B2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1966</Words>
  <Characters>11211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Человек</dc:creator>
  <cp:lastModifiedBy>Роман</cp:lastModifiedBy>
  <cp:revision>15</cp:revision>
  <cp:lastPrinted>2021-12-20T14:48:00Z</cp:lastPrinted>
  <dcterms:created xsi:type="dcterms:W3CDTF">2018-12-14T04:43:00Z</dcterms:created>
  <dcterms:modified xsi:type="dcterms:W3CDTF">2022-11-22T16:44:00Z</dcterms:modified>
</cp:coreProperties>
</file>