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1C" w:rsidRDefault="00645A1C" w:rsidP="00645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1C">
        <w:rPr>
          <w:rFonts w:ascii="Times New Roman" w:hAnsi="Times New Roman" w:cs="Times New Roman"/>
          <w:b/>
          <w:sz w:val="24"/>
          <w:szCs w:val="24"/>
        </w:rPr>
        <w:t>Проектная деятельность при изучении творчества Н.В. Гоголя в школе</w:t>
      </w:r>
    </w:p>
    <w:p w:rsidR="00645A1C" w:rsidRDefault="00645A1C" w:rsidP="00645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A1C" w:rsidRPr="00645A1C" w:rsidRDefault="00645A1C" w:rsidP="00645A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5A1C">
        <w:rPr>
          <w:rFonts w:ascii="Times New Roman" w:hAnsi="Times New Roman" w:cs="Times New Roman"/>
          <w:sz w:val="24"/>
          <w:szCs w:val="24"/>
        </w:rPr>
        <w:t xml:space="preserve">Носуленко  И.В., </w:t>
      </w:r>
    </w:p>
    <w:p w:rsidR="00645A1C" w:rsidRPr="00645A1C" w:rsidRDefault="00645A1C" w:rsidP="00645A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5A1C">
        <w:rPr>
          <w:rFonts w:ascii="Times New Roman" w:hAnsi="Times New Roman" w:cs="Times New Roman"/>
          <w:sz w:val="24"/>
          <w:szCs w:val="24"/>
        </w:rPr>
        <w:t xml:space="preserve">учитель русского  языка и литературы  </w:t>
      </w:r>
    </w:p>
    <w:p w:rsidR="00645A1C" w:rsidRPr="00645A1C" w:rsidRDefault="00645A1C" w:rsidP="00645A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5A1C">
        <w:rPr>
          <w:rFonts w:ascii="Times New Roman" w:hAnsi="Times New Roman" w:cs="Times New Roman"/>
          <w:sz w:val="24"/>
          <w:szCs w:val="24"/>
        </w:rPr>
        <w:t xml:space="preserve">МБОУ «Фощеватовская  СОШ  </w:t>
      </w:r>
    </w:p>
    <w:p w:rsidR="00645A1C" w:rsidRPr="00645A1C" w:rsidRDefault="00645A1C" w:rsidP="00645A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5A1C">
        <w:rPr>
          <w:rFonts w:ascii="Times New Roman" w:hAnsi="Times New Roman" w:cs="Times New Roman"/>
          <w:sz w:val="24"/>
          <w:szCs w:val="24"/>
        </w:rPr>
        <w:t xml:space="preserve">Волоконовского района  </w:t>
      </w:r>
    </w:p>
    <w:p w:rsidR="00645A1C" w:rsidRPr="00645A1C" w:rsidRDefault="00645A1C" w:rsidP="00645A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5A1C">
        <w:rPr>
          <w:rFonts w:ascii="Times New Roman" w:hAnsi="Times New Roman" w:cs="Times New Roman"/>
          <w:sz w:val="24"/>
          <w:szCs w:val="24"/>
        </w:rPr>
        <w:t>Белгородской  области»</w:t>
      </w:r>
    </w:p>
    <w:p w:rsidR="00645A1C" w:rsidRPr="00645A1C" w:rsidRDefault="00645A1C" w:rsidP="00645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A1C" w:rsidRPr="00645A1C" w:rsidRDefault="00645A1C" w:rsidP="00645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1C">
        <w:rPr>
          <w:rFonts w:ascii="Times New Roman" w:hAnsi="Times New Roman" w:cs="Times New Roman"/>
          <w:sz w:val="24"/>
          <w:szCs w:val="24"/>
        </w:rPr>
        <w:t xml:space="preserve">В современной образовательной практике все большее внимание уделяется применению проектной деятельности. Этот метод активного обучения позволяет учащимся не только усвоить новые знания, но и развить творческие и аналитические способности. </w:t>
      </w:r>
    </w:p>
    <w:p w:rsidR="00645A1C" w:rsidRPr="00645A1C" w:rsidRDefault="00645A1C" w:rsidP="00645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1C">
        <w:rPr>
          <w:rFonts w:ascii="Times New Roman" w:hAnsi="Times New Roman" w:cs="Times New Roman"/>
          <w:sz w:val="24"/>
          <w:szCs w:val="24"/>
        </w:rPr>
        <w:t>Проектная деятельность при изучении творчества Н.В. Гоголя в школе является важной</w:t>
      </w:r>
      <w:r w:rsidRPr="00645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1C">
        <w:rPr>
          <w:rFonts w:ascii="Times New Roman" w:hAnsi="Times New Roman" w:cs="Times New Roman"/>
          <w:sz w:val="24"/>
          <w:szCs w:val="24"/>
        </w:rPr>
        <w:t>составляющей образовательного процесса. Гоголь – выдающийся классик русской литературы, чьи произведения имеют большое значение, как в культурной, так и в исторической плоскости.</w:t>
      </w:r>
    </w:p>
    <w:p w:rsidR="00645A1C" w:rsidRPr="00645A1C" w:rsidRDefault="00645A1C" w:rsidP="00645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1C">
        <w:rPr>
          <w:rFonts w:ascii="Times New Roman" w:hAnsi="Times New Roman" w:cs="Times New Roman"/>
          <w:sz w:val="24"/>
          <w:szCs w:val="24"/>
        </w:rPr>
        <w:t>Целью проектной деятельности при изучении творчества Гоголя является создание благоприятной образовательной среды для осмысления его произведений, а также развитие творческого и критического мышления учащихся. Проектная деятельность также помогает поддерживать интерес у школьников к русской литературе и расширять их кругозор.</w:t>
      </w:r>
    </w:p>
    <w:p w:rsidR="00645A1C" w:rsidRPr="00645A1C" w:rsidRDefault="00645A1C" w:rsidP="00645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1C">
        <w:rPr>
          <w:rFonts w:ascii="Times New Roman" w:hAnsi="Times New Roman" w:cs="Times New Roman"/>
          <w:sz w:val="24"/>
          <w:szCs w:val="24"/>
        </w:rPr>
        <w:t>Проектная деятельность дает возможность учащимся самостоятельно исследовать разные аспекты жизни и творчества писателя, а также взаимосвязь его произведений с социальными, экономическими и политическими реалиями его времени.</w:t>
      </w:r>
    </w:p>
    <w:p w:rsidR="00645A1C" w:rsidRPr="00645A1C" w:rsidRDefault="00645A1C" w:rsidP="00645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1C">
        <w:rPr>
          <w:rFonts w:ascii="Times New Roman" w:hAnsi="Times New Roman" w:cs="Times New Roman"/>
          <w:sz w:val="24"/>
          <w:szCs w:val="24"/>
        </w:rPr>
        <w:t>Одним из возможных проектов в рамках данной деятельности может быть создание презентации о жизни и творчестве Н.В. Гоголя. Учащиеся могут провести глубокий анализ его произведений, исследовать исторический контекст, в котором они были написаны, а также выявить ключевые мотивы и темы в его творчестве.</w:t>
      </w:r>
    </w:p>
    <w:p w:rsidR="00645A1C" w:rsidRPr="00645A1C" w:rsidRDefault="00645A1C" w:rsidP="00645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1C">
        <w:rPr>
          <w:rFonts w:ascii="Times New Roman" w:hAnsi="Times New Roman" w:cs="Times New Roman"/>
          <w:sz w:val="24"/>
          <w:szCs w:val="24"/>
        </w:rPr>
        <w:t>Другим вариантом проекта может быть проведение театральной постановки, основанной на одной из пьес Гоголя, например, на его знаменитой комедии "Ревизор". Учащиеся могут самостоятельно планировать и репетировать спектакль, распределять роли, создавать сценографию и костюмы. Такой проект позволит учащимся глубже погрузиться в мир произведения и почувствовать себя частью творческого процесса.</w:t>
      </w:r>
    </w:p>
    <w:p w:rsidR="00645A1C" w:rsidRPr="00645A1C" w:rsidRDefault="00645A1C" w:rsidP="00645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1C">
        <w:rPr>
          <w:rFonts w:ascii="Times New Roman" w:hAnsi="Times New Roman" w:cs="Times New Roman"/>
          <w:sz w:val="24"/>
          <w:szCs w:val="24"/>
        </w:rPr>
        <w:t>Дополнительно, школьники могут создать аналитические эссе о творчестве Гоголя или провести исследование и написать научную статью на основе сравнительного анализа его произведений с другими классиками русской литературы. Такие проекты будут способствовать развитию исследовательских навыков и литературного анализа у учащихся.</w:t>
      </w:r>
    </w:p>
    <w:p w:rsidR="00645A1C" w:rsidRPr="00645A1C" w:rsidRDefault="00645A1C" w:rsidP="00645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1C">
        <w:rPr>
          <w:rFonts w:ascii="Times New Roman" w:hAnsi="Times New Roman" w:cs="Times New Roman"/>
          <w:sz w:val="24"/>
          <w:szCs w:val="24"/>
        </w:rPr>
        <w:t>В процессе работы над проектом учащиеся имеют возможность расширить свое литературное кругозор, изучить последовательность и эволюцию тематических мотивов в творчестве Гоголя, анализировать стиль и особенности языка его произведений. Они также могут провести исследование о влиянии Гоголя на других писателей и художников, узнать о рецепции его творчества в разных исторических периодах.</w:t>
      </w:r>
    </w:p>
    <w:p w:rsidR="00645A1C" w:rsidRPr="00645A1C" w:rsidRDefault="00645A1C" w:rsidP="00645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1C">
        <w:rPr>
          <w:rFonts w:ascii="Times New Roman" w:hAnsi="Times New Roman" w:cs="Times New Roman"/>
          <w:sz w:val="24"/>
          <w:szCs w:val="24"/>
        </w:rPr>
        <w:t xml:space="preserve">Чтобы достичь поставленных целей, проект может включать различные этапы. Например, первоначальная фаза может быть посвящена изучению биографии и исторического контекста, в котором жил и творил Гоголь. Затем учащиеся могут провести </w:t>
      </w:r>
      <w:r w:rsidRPr="00645A1C">
        <w:rPr>
          <w:rFonts w:ascii="Times New Roman" w:hAnsi="Times New Roman" w:cs="Times New Roman"/>
          <w:sz w:val="24"/>
          <w:szCs w:val="24"/>
        </w:rPr>
        <w:lastRenderedPageBreak/>
        <w:t>исследование о различных литературных произведениях писателя, их основных идей и философских смыслов.</w:t>
      </w:r>
    </w:p>
    <w:p w:rsidR="00645A1C" w:rsidRPr="00645A1C" w:rsidRDefault="00645A1C" w:rsidP="00645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1C">
        <w:rPr>
          <w:rFonts w:ascii="Times New Roman" w:hAnsi="Times New Roman" w:cs="Times New Roman"/>
          <w:sz w:val="24"/>
          <w:szCs w:val="24"/>
        </w:rPr>
        <w:t>Проектная деятельность при изучении творчества Н.В. Гоголя в школе не только помогает учащимся лучше понять и оценить его произведения, но и стимулирует развитие различных навыков, таких как аналитическое мышление, коммуникация и сотрудничество. Она также способствует формированию интереса к чтению и искусству в целом, что является важным аспектом развития личности каждого школьника.</w:t>
      </w:r>
    </w:p>
    <w:p w:rsidR="00645A1C" w:rsidRPr="00645A1C" w:rsidRDefault="00645A1C" w:rsidP="00645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1C">
        <w:rPr>
          <w:rFonts w:ascii="Times New Roman" w:hAnsi="Times New Roman" w:cs="Times New Roman"/>
          <w:sz w:val="24"/>
          <w:szCs w:val="24"/>
        </w:rPr>
        <w:t>Таким образом, проектная деятельность при изучении творчества Н.В. Гоголя в школе является эффективным и интересным способом привлечения учащихся к изучению классической литературы, развитию их творческих способностей и личностного роста. Она позволяет ученикам самостоятельно исследовать и анализировать наследие великого писателя, обрести новые знания и навыки, которые будут полезны в их дальнейшей академической и профессиональной жизни.</w:t>
      </w:r>
    </w:p>
    <w:p w:rsidR="00645A1C" w:rsidRPr="00645A1C" w:rsidRDefault="00645A1C" w:rsidP="00645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A1C" w:rsidRPr="00645A1C" w:rsidRDefault="00645A1C" w:rsidP="00645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A1C" w:rsidRPr="00645A1C" w:rsidRDefault="00645A1C" w:rsidP="00645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A1C" w:rsidRPr="00645A1C" w:rsidRDefault="00645A1C" w:rsidP="00645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F23" w:rsidRPr="00645A1C" w:rsidRDefault="000D5F23" w:rsidP="00645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5F23" w:rsidRPr="0064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A1C"/>
    <w:rsid w:val="000D5F23"/>
    <w:rsid w:val="0064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2023-11-01T19:19:00Z</dcterms:created>
  <dcterms:modified xsi:type="dcterms:W3CDTF">2023-11-01T19:22:00Z</dcterms:modified>
</cp:coreProperties>
</file>