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0C" w:rsidRPr="00B37CCF" w:rsidRDefault="0093130C" w:rsidP="007A1663">
      <w:pPr>
        <w:spacing w:after="120" w:line="360" w:lineRule="auto"/>
        <w:rPr>
          <w:rFonts w:ascii="Times New Roman" w:hAnsi="Times New Roman" w:cs="Times New Roman"/>
          <w:b/>
          <w:sz w:val="28"/>
        </w:rPr>
      </w:pPr>
      <w:r w:rsidRPr="00B37CCF">
        <w:rPr>
          <w:rFonts w:ascii="Times New Roman" w:hAnsi="Times New Roman" w:cs="Times New Roman"/>
          <w:b/>
          <w:sz w:val="28"/>
        </w:rPr>
        <w:t>УДК 372.853</w:t>
      </w:r>
    </w:p>
    <w:p w:rsidR="00A96320" w:rsidRPr="00B37CCF" w:rsidRDefault="009425DB" w:rsidP="007A1663">
      <w:pPr>
        <w:spacing w:after="120" w:line="360" w:lineRule="auto"/>
        <w:jc w:val="center"/>
        <w:rPr>
          <w:rFonts w:ascii="Times New Roman" w:hAnsi="Times New Roman" w:cs="Times New Roman"/>
          <w:b/>
          <w:sz w:val="28"/>
        </w:rPr>
      </w:pPr>
      <w:r>
        <w:rPr>
          <w:rFonts w:ascii="Times New Roman" w:hAnsi="Times New Roman" w:cs="Times New Roman"/>
          <w:b/>
          <w:sz w:val="28"/>
        </w:rPr>
        <w:t>Проблема изучения</w:t>
      </w:r>
      <w:r w:rsidR="00D10E72" w:rsidRPr="00B37CCF">
        <w:rPr>
          <w:rFonts w:ascii="Times New Roman" w:hAnsi="Times New Roman" w:cs="Times New Roman"/>
          <w:b/>
          <w:sz w:val="28"/>
        </w:rPr>
        <w:t xml:space="preserve"> темной материи и темной энергии в </w:t>
      </w:r>
      <w:r>
        <w:rPr>
          <w:rFonts w:ascii="Times New Roman" w:hAnsi="Times New Roman" w:cs="Times New Roman"/>
          <w:b/>
          <w:sz w:val="28"/>
        </w:rPr>
        <w:t>системе среднего общего образования</w:t>
      </w:r>
    </w:p>
    <w:p w:rsidR="00CF0EBC" w:rsidRPr="00B37CCF" w:rsidRDefault="00A4695A" w:rsidP="00EC221F">
      <w:pPr>
        <w:spacing w:after="0" w:line="240" w:lineRule="auto"/>
        <w:jc w:val="right"/>
        <w:rPr>
          <w:rFonts w:ascii="Times New Roman" w:hAnsi="Times New Roman" w:cs="Times New Roman"/>
          <w:b/>
          <w:sz w:val="28"/>
        </w:rPr>
      </w:pPr>
      <w:proofErr w:type="spellStart"/>
      <w:r>
        <w:rPr>
          <w:rFonts w:ascii="Times New Roman" w:hAnsi="Times New Roman" w:cs="Times New Roman"/>
          <w:b/>
          <w:sz w:val="28"/>
        </w:rPr>
        <w:t>Морякова</w:t>
      </w:r>
      <w:proofErr w:type="spellEnd"/>
      <w:r w:rsidR="00CF0EBC" w:rsidRPr="00B37CCF">
        <w:rPr>
          <w:rFonts w:ascii="Times New Roman" w:hAnsi="Times New Roman" w:cs="Times New Roman"/>
          <w:b/>
          <w:sz w:val="28"/>
        </w:rPr>
        <w:t xml:space="preserve"> Дарья Алексеевна</w:t>
      </w:r>
    </w:p>
    <w:p w:rsidR="0093130C" w:rsidRDefault="00CF0EBC" w:rsidP="00A4695A">
      <w:pPr>
        <w:spacing w:after="0" w:line="240" w:lineRule="auto"/>
        <w:ind w:left="2268" w:firstLine="142"/>
        <w:jc w:val="right"/>
        <w:rPr>
          <w:rFonts w:ascii="Times New Roman" w:hAnsi="Times New Roman" w:cs="Times New Roman"/>
          <w:sz w:val="28"/>
        </w:rPr>
      </w:pPr>
      <w:r w:rsidRPr="00B37CCF">
        <w:rPr>
          <w:rFonts w:ascii="Times New Roman" w:hAnsi="Times New Roman" w:cs="Times New Roman"/>
          <w:sz w:val="28"/>
        </w:rPr>
        <w:t>Студентка</w:t>
      </w:r>
      <w:r w:rsidR="00EC221F">
        <w:rPr>
          <w:rFonts w:ascii="Times New Roman" w:hAnsi="Times New Roman" w:cs="Times New Roman"/>
          <w:sz w:val="28"/>
        </w:rPr>
        <w:t xml:space="preserve"> </w:t>
      </w:r>
      <w:r w:rsidR="00A4695A">
        <w:rPr>
          <w:rFonts w:ascii="Times New Roman" w:hAnsi="Times New Roman" w:cs="Times New Roman"/>
          <w:sz w:val="28"/>
        </w:rPr>
        <w:t>2-го</w:t>
      </w:r>
      <w:r w:rsidR="00EC221F" w:rsidRPr="00EC221F">
        <w:rPr>
          <w:rFonts w:ascii="Times New Roman" w:hAnsi="Times New Roman" w:cs="Times New Roman"/>
          <w:sz w:val="28"/>
        </w:rPr>
        <w:t xml:space="preserve"> курса</w:t>
      </w:r>
      <w:r w:rsidR="00A4695A">
        <w:rPr>
          <w:rFonts w:ascii="Times New Roman" w:hAnsi="Times New Roman" w:cs="Times New Roman"/>
          <w:sz w:val="28"/>
        </w:rPr>
        <w:t xml:space="preserve"> магистратуры</w:t>
      </w:r>
      <w:r w:rsidR="00EC221F" w:rsidRPr="00EC221F">
        <w:rPr>
          <w:rFonts w:ascii="Times New Roman" w:hAnsi="Times New Roman" w:cs="Times New Roman"/>
          <w:sz w:val="28"/>
        </w:rPr>
        <w:t xml:space="preserve"> по направлению «</w:t>
      </w:r>
      <w:r w:rsidR="00A4695A">
        <w:rPr>
          <w:rFonts w:ascii="Times New Roman" w:hAnsi="Times New Roman" w:cs="Times New Roman"/>
          <w:sz w:val="28"/>
        </w:rPr>
        <w:t>Ф</w:t>
      </w:r>
      <w:r w:rsidR="00A4695A">
        <w:rPr>
          <w:rFonts w:ascii="Times New Roman" w:hAnsi="Times New Roman" w:cs="Times New Roman"/>
          <w:sz w:val="28"/>
        </w:rPr>
        <w:t>и</w:t>
      </w:r>
      <w:r w:rsidR="00A4695A">
        <w:rPr>
          <w:rFonts w:ascii="Times New Roman" w:hAnsi="Times New Roman" w:cs="Times New Roman"/>
          <w:sz w:val="28"/>
        </w:rPr>
        <w:t xml:space="preserve">зика и астрономия в системе среднего и профессионального образования»  </w:t>
      </w:r>
      <w:r w:rsidR="00EC221F" w:rsidRPr="00EC221F">
        <w:rPr>
          <w:rFonts w:ascii="Times New Roman" w:hAnsi="Times New Roman" w:cs="Times New Roman"/>
          <w:sz w:val="28"/>
        </w:rPr>
        <w:t>ЛГПУ им. П.П. Семенова-Тян-Шанского</w:t>
      </w:r>
    </w:p>
    <w:p w:rsidR="00A4695A" w:rsidRPr="00B37CCF" w:rsidRDefault="00A4695A" w:rsidP="00EC221F">
      <w:pPr>
        <w:spacing w:after="0" w:line="240" w:lineRule="auto"/>
        <w:ind w:left="2268" w:firstLine="142"/>
        <w:jc w:val="right"/>
        <w:rPr>
          <w:rFonts w:ascii="Times New Roman" w:hAnsi="Times New Roman"/>
          <w:sz w:val="28"/>
          <w:szCs w:val="28"/>
        </w:rPr>
      </w:pPr>
      <w:r>
        <w:rPr>
          <w:rFonts w:ascii="Times New Roman" w:hAnsi="Times New Roman" w:cs="Times New Roman"/>
          <w:sz w:val="28"/>
        </w:rPr>
        <w:t xml:space="preserve">Учитель физики </w:t>
      </w:r>
      <w:r>
        <w:rPr>
          <w:rFonts w:ascii="Times New Roman" w:hAnsi="Times New Roman" w:cs="Times New Roman"/>
          <w:sz w:val="28"/>
        </w:rPr>
        <w:br/>
        <w:t xml:space="preserve">МАОУ </w:t>
      </w:r>
      <w:proofErr w:type="spellStart"/>
      <w:r>
        <w:rPr>
          <w:rFonts w:ascii="Times New Roman" w:hAnsi="Times New Roman" w:cs="Times New Roman"/>
          <w:sz w:val="28"/>
        </w:rPr>
        <w:t>Видновская</w:t>
      </w:r>
      <w:proofErr w:type="spellEnd"/>
      <w:r>
        <w:rPr>
          <w:rFonts w:ascii="Times New Roman" w:hAnsi="Times New Roman" w:cs="Times New Roman"/>
          <w:sz w:val="28"/>
        </w:rPr>
        <w:t xml:space="preserve"> СОШ №10</w:t>
      </w:r>
    </w:p>
    <w:p w:rsidR="00EC221F" w:rsidRPr="00B37CCF" w:rsidRDefault="00EC221F" w:rsidP="00EC221F">
      <w:pPr>
        <w:spacing w:after="0" w:line="240" w:lineRule="auto"/>
        <w:ind w:left="1701" w:firstLine="567"/>
        <w:jc w:val="right"/>
        <w:rPr>
          <w:rFonts w:ascii="Times New Roman" w:hAnsi="Times New Roman"/>
          <w:sz w:val="28"/>
          <w:szCs w:val="28"/>
        </w:rPr>
      </w:pPr>
    </w:p>
    <w:p w:rsidR="0093130C" w:rsidRPr="00B37CCF" w:rsidRDefault="0093130C" w:rsidP="00EC221F">
      <w:pPr>
        <w:pStyle w:val="a3"/>
        <w:shd w:val="clear" w:color="auto" w:fill="FFFFFF"/>
        <w:spacing w:before="0" w:beforeAutospacing="0" w:after="0" w:afterAutospacing="0" w:line="360" w:lineRule="auto"/>
        <w:ind w:firstLine="851"/>
        <w:jc w:val="both"/>
        <w:rPr>
          <w:rFonts w:ascii="Arial" w:hAnsi="Arial" w:cs="Arial"/>
          <w:color w:val="000000"/>
          <w:sz w:val="22"/>
          <w:szCs w:val="21"/>
        </w:rPr>
      </w:pPr>
      <w:r w:rsidRPr="00B37CCF">
        <w:rPr>
          <w:b/>
          <w:color w:val="000000"/>
          <w:sz w:val="28"/>
          <w:szCs w:val="27"/>
        </w:rPr>
        <w:t>Аннотация:</w:t>
      </w:r>
      <w:r w:rsidRPr="00B37CCF">
        <w:rPr>
          <w:color w:val="000000"/>
          <w:sz w:val="28"/>
          <w:szCs w:val="27"/>
        </w:rPr>
        <w:t xml:space="preserve"> одной из современных научных проблем космологии явл</w:t>
      </w:r>
      <w:r w:rsidRPr="00B37CCF">
        <w:rPr>
          <w:color w:val="000000"/>
          <w:sz w:val="28"/>
          <w:szCs w:val="27"/>
        </w:rPr>
        <w:t>я</w:t>
      </w:r>
      <w:r w:rsidRPr="00B37CCF">
        <w:rPr>
          <w:color w:val="000000"/>
          <w:sz w:val="28"/>
          <w:szCs w:val="27"/>
        </w:rPr>
        <w:t>ется открытие темной энергии и темной материи, составляющих 96% массы всей Вселенной. Тысячи лет люди смотрели на ночное небо и верили, что освещенное вещество было всем, что выдумала наша Вселенная. Сейчас ученые понимают, что не то, что излучает свет, а то, что скрыто во тьме, содержит настоящие тайны нашего неба. Это таинственная темная материя, которая св</w:t>
      </w:r>
      <w:r w:rsidRPr="00B37CCF">
        <w:rPr>
          <w:color w:val="000000"/>
          <w:sz w:val="28"/>
          <w:szCs w:val="27"/>
        </w:rPr>
        <w:t>я</w:t>
      </w:r>
      <w:r w:rsidRPr="00B37CCF">
        <w:rPr>
          <w:color w:val="000000"/>
          <w:sz w:val="28"/>
          <w:szCs w:val="27"/>
        </w:rPr>
        <w:t>зывает звезды и галактики воедино. В связи с этим, в данной статье рассматр</w:t>
      </w:r>
      <w:r w:rsidRPr="00B37CCF">
        <w:rPr>
          <w:color w:val="000000"/>
          <w:sz w:val="28"/>
          <w:szCs w:val="27"/>
        </w:rPr>
        <w:t>и</w:t>
      </w:r>
      <w:r w:rsidRPr="00B37CCF">
        <w:rPr>
          <w:color w:val="000000"/>
          <w:sz w:val="28"/>
          <w:szCs w:val="27"/>
        </w:rPr>
        <w:t>вается изучение темной материи и энергии учащимися старших классов.</w:t>
      </w:r>
    </w:p>
    <w:p w:rsidR="0093130C" w:rsidRPr="00B37CCF" w:rsidRDefault="0093130C" w:rsidP="007A1663">
      <w:pPr>
        <w:pStyle w:val="a3"/>
        <w:shd w:val="clear" w:color="auto" w:fill="FFFFFF"/>
        <w:spacing w:before="0" w:beforeAutospacing="0" w:after="120" w:afterAutospacing="0" w:line="360" w:lineRule="auto"/>
        <w:ind w:firstLine="851"/>
        <w:jc w:val="both"/>
        <w:rPr>
          <w:color w:val="000000"/>
          <w:sz w:val="28"/>
          <w:szCs w:val="27"/>
        </w:rPr>
      </w:pPr>
      <w:r w:rsidRPr="00B37CCF">
        <w:rPr>
          <w:i/>
          <w:color w:val="000000"/>
          <w:sz w:val="28"/>
          <w:szCs w:val="27"/>
        </w:rPr>
        <w:t>Ключевые слова:</w:t>
      </w:r>
      <w:r w:rsidRPr="00B37CCF">
        <w:rPr>
          <w:color w:val="000000"/>
          <w:sz w:val="28"/>
          <w:szCs w:val="27"/>
        </w:rPr>
        <w:t xml:space="preserve"> темная материя, темная энергия, физика, преподавание физики, астрономия.</w:t>
      </w:r>
    </w:p>
    <w:p w:rsidR="00C20412" w:rsidRPr="00B37CCF" w:rsidRDefault="00C20412" w:rsidP="007A1663">
      <w:pPr>
        <w:pStyle w:val="a3"/>
        <w:shd w:val="clear" w:color="auto" w:fill="FFFFFF"/>
        <w:spacing w:before="0" w:beforeAutospacing="0" w:after="120" w:afterAutospacing="0" w:line="360" w:lineRule="auto"/>
        <w:ind w:firstLine="851"/>
        <w:jc w:val="both"/>
        <w:rPr>
          <w:color w:val="000000"/>
          <w:sz w:val="28"/>
          <w:szCs w:val="27"/>
        </w:rPr>
      </w:pPr>
    </w:p>
    <w:p w:rsidR="009425DB" w:rsidRPr="007A1663" w:rsidRDefault="009425DB" w:rsidP="007A1663">
      <w:pPr>
        <w:pStyle w:val="a3"/>
        <w:shd w:val="clear" w:color="auto" w:fill="FFFFFF"/>
        <w:spacing w:before="0" w:beforeAutospacing="0" w:after="120" w:afterAutospacing="0" w:line="360" w:lineRule="auto"/>
        <w:ind w:firstLine="851"/>
        <w:jc w:val="center"/>
        <w:rPr>
          <w:b/>
          <w:color w:val="000000"/>
          <w:sz w:val="28"/>
          <w:szCs w:val="27"/>
          <w:lang w:val="en-US"/>
        </w:rPr>
      </w:pPr>
      <w:r w:rsidRPr="009425DB">
        <w:rPr>
          <w:b/>
          <w:color w:val="000000"/>
          <w:sz w:val="28"/>
          <w:szCs w:val="27"/>
          <w:lang w:val="en-US"/>
        </w:rPr>
        <w:t>The problem of studying dark matter and dark energy in the system of secondary general education</w:t>
      </w:r>
    </w:p>
    <w:p w:rsidR="00EC221F" w:rsidRPr="00A86A5D" w:rsidRDefault="00A4695A" w:rsidP="00A86A5D">
      <w:pPr>
        <w:pStyle w:val="a3"/>
        <w:shd w:val="clear" w:color="auto" w:fill="FFFFFF"/>
        <w:spacing w:before="0" w:beforeAutospacing="0" w:after="120" w:afterAutospacing="0"/>
        <w:ind w:firstLine="851"/>
        <w:jc w:val="right"/>
        <w:rPr>
          <w:b/>
          <w:color w:val="000000"/>
          <w:sz w:val="28"/>
          <w:szCs w:val="27"/>
        </w:rPr>
      </w:pPr>
      <w:proofErr w:type="spellStart"/>
      <w:r>
        <w:rPr>
          <w:b/>
          <w:color w:val="000000"/>
          <w:sz w:val="28"/>
          <w:szCs w:val="27"/>
          <w:lang w:val="en-US"/>
        </w:rPr>
        <w:t>Moryakova</w:t>
      </w:r>
      <w:proofErr w:type="spellEnd"/>
      <w:r w:rsidR="0093130C" w:rsidRPr="003F51B8">
        <w:rPr>
          <w:b/>
          <w:color w:val="000000"/>
          <w:sz w:val="28"/>
          <w:szCs w:val="27"/>
          <w:lang w:val="en-US"/>
        </w:rPr>
        <w:t xml:space="preserve"> Darya </w:t>
      </w:r>
      <w:proofErr w:type="spellStart"/>
      <w:r w:rsidR="0093130C" w:rsidRPr="003F51B8">
        <w:rPr>
          <w:b/>
          <w:color w:val="000000"/>
          <w:sz w:val="28"/>
          <w:szCs w:val="27"/>
          <w:lang w:val="en-US"/>
        </w:rPr>
        <w:t>Alekseevna</w:t>
      </w:r>
      <w:bookmarkStart w:id="0" w:name="_GoBack"/>
      <w:bookmarkEnd w:id="0"/>
      <w:proofErr w:type="spellEnd"/>
    </w:p>
    <w:p w:rsidR="00EC221F" w:rsidRPr="00A4695A" w:rsidRDefault="00EC221F" w:rsidP="00EC221F">
      <w:pPr>
        <w:pStyle w:val="a3"/>
        <w:shd w:val="clear" w:color="auto" w:fill="FFFFFF"/>
        <w:spacing w:before="0" w:beforeAutospacing="0" w:after="120" w:afterAutospacing="0"/>
        <w:jc w:val="right"/>
        <w:rPr>
          <w:i/>
          <w:color w:val="000000"/>
          <w:sz w:val="28"/>
          <w:szCs w:val="27"/>
          <w:lang w:val="en-US"/>
        </w:rPr>
      </w:pPr>
    </w:p>
    <w:p w:rsidR="0093130C" w:rsidRPr="00B37CCF" w:rsidRDefault="0093130C" w:rsidP="00EC221F">
      <w:pPr>
        <w:pStyle w:val="a3"/>
        <w:shd w:val="clear" w:color="auto" w:fill="FFFFFF"/>
        <w:spacing w:before="0" w:beforeAutospacing="0" w:after="0" w:afterAutospacing="0" w:line="360" w:lineRule="auto"/>
        <w:ind w:firstLine="851"/>
        <w:jc w:val="both"/>
        <w:rPr>
          <w:color w:val="000000"/>
          <w:sz w:val="28"/>
          <w:szCs w:val="27"/>
          <w:lang w:val="en-US"/>
        </w:rPr>
      </w:pPr>
      <w:r w:rsidRPr="00B37CCF">
        <w:rPr>
          <w:b/>
          <w:color w:val="000000"/>
          <w:sz w:val="28"/>
          <w:szCs w:val="27"/>
          <w:lang w:val="en-US"/>
        </w:rPr>
        <w:t>Abstract:</w:t>
      </w:r>
      <w:r w:rsidRPr="00B37CCF">
        <w:rPr>
          <w:color w:val="000000"/>
          <w:sz w:val="28"/>
          <w:szCs w:val="27"/>
          <w:lang w:val="en-US"/>
        </w:rPr>
        <w:t xml:space="preserve"> one of the modern scientific problems of cosmology is the disco</w:t>
      </w:r>
      <w:r w:rsidRPr="00B37CCF">
        <w:rPr>
          <w:color w:val="000000"/>
          <w:sz w:val="28"/>
          <w:szCs w:val="27"/>
          <w:lang w:val="en-US"/>
        </w:rPr>
        <w:t>v</w:t>
      </w:r>
      <w:r w:rsidRPr="00B37CCF">
        <w:rPr>
          <w:color w:val="000000"/>
          <w:sz w:val="28"/>
          <w:szCs w:val="27"/>
          <w:lang w:val="en-US"/>
        </w:rPr>
        <w:t>ery of dark energy and dark matter, which make up 96% of the mass of the entire universe. For thousands of years, people have looked up at the night sky and believed that consecrated matter was everything our universe had invented. Now scientists u</w:t>
      </w:r>
      <w:r w:rsidRPr="00B37CCF">
        <w:rPr>
          <w:color w:val="000000"/>
          <w:sz w:val="28"/>
          <w:szCs w:val="27"/>
          <w:lang w:val="en-US"/>
        </w:rPr>
        <w:t>n</w:t>
      </w:r>
      <w:r w:rsidRPr="00B37CCF">
        <w:rPr>
          <w:color w:val="000000"/>
          <w:sz w:val="28"/>
          <w:szCs w:val="27"/>
          <w:lang w:val="en-US"/>
        </w:rPr>
        <w:t>derstand that not what emits light, but what is hidden in the darkness, contains the r</w:t>
      </w:r>
      <w:r w:rsidRPr="00B37CCF">
        <w:rPr>
          <w:color w:val="000000"/>
          <w:sz w:val="28"/>
          <w:szCs w:val="27"/>
          <w:lang w:val="en-US"/>
        </w:rPr>
        <w:t>e</w:t>
      </w:r>
      <w:r w:rsidRPr="00B37CCF">
        <w:rPr>
          <w:color w:val="000000"/>
          <w:sz w:val="28"/>
          <w:szCs w:val="27"/>
          <w:lang w:val="en-US"/>
        </w:rPr>
        <w:t xml:space="preserve">al secrets of our sky. This is the mysterious dark matter that binds stars and galaxies </w:t>
      </w:r>
      <w:r w:rsidRPr="00B37CCF">
        <w:rPr>
          <w:color w:val="000000"/>
          <w:sz w:val="28"/>
          <w:szCs w:val="27"/>
          <w:lang w:val="en-US"/>
        </w:rPr>
        <w:lastRenderedPageBreak/>
        <w:t>together. In this regard, this article discusses the study of dark matter and energy by high school students.</w:t>
      </w:r>
    </w:p>
    <w:p w:rsidR="0093130C" w:rsidRPr="007A1663" w:rsidRDefault="0093130C" w:rsidP="007A1663">
      <w:pPr>
        <w:pStyle w:val="a3"/>
        <w:shd w:val="clear" w:color="auto" w:fill="FFFFFF"/>
        <w:spacing w:before="0" w:beforeAutospacing="0" w:after="120" w:afterAutospacing="0" w:line="360" w:lineRule="auto"/>
        <w:ind w:firstLine="851"/>
        <w:jc w:val="both"/>
        <w:rPr>
          <w:color w:val="000000"/>
          <w:sz w:val="28"/>
          <w:szCs w:val="27"/>
          <w:lang w:val="en-US"/>
        </w:rPr>
      </w:pPr>
      <w:r w:rsidRPr="00B37CCF">
        <w:rPr>
          <w:i/>
          <w:color w:val="000000"/>
          <w:sz w:val="28"/>
          <w:szCs w:val="27"/>
          <w:lang w:val="en-US"/>
        </w:rPr>
        <w:t>Keywords:</w:t>
      </w:r>
      <w:r w:rsidRPr="00B37CCF">
        <w:rPr>
          <w:color w:val="000000"/>
          <w:sz w:val="28"/>
          <w:szCs w:val="27"/>
          <w:lang w:val="en-US"/>
        </w:rPr>
        <w:t xml:space="preserve"> dark matter, dark energy, physics, teaching physics, astronomy.</w:t>
      </w:r>
    </w:p>
    <w:p w:rsidR="00B37CCF" w:rsidRPr="007A1663" w:rsidRDefault="00B37CCF" w:rsidP="007A1663">
      <w:pPr>
        <w:pStyle w:val="a3"/>
        <w:shd w:val="clear" w:color="auto" w:fill="FFFFFF"/>
        <w:spacing w:before="0" w:beforeAutospacing="0" w:after="120" w:afterAutospacing="0" w:line="360" w:lineRule="auto"/>
        <w:ind w:firstLine="851"/>
        <w:jc w:val="both"/>
        <w:rPr>
          <w:color w:val="000000"/>
          <w:sz w:val="28"/>
          <w:szCs w:val="27"/>
          <w:lang w:val="en-US"/>
        </w:rPr>
      </w:pPr>
    </w:p>
    <w:p w:rsidR="00842024" w:rsidRPr="00B37CCF" w:rsidRDefault="007A1663" w:rsidP="00EC221F">
      <w:pPr>
        <w:pStyle w:val="a3"/>
        <w:shd w:val="clear" w:color="auto" w:fill="FFFFFF"/>
        <w:spacing w:before="0" w:beforeAutospacing="0" w:after="0" w:afterAutospacing="0" w:line="360" w:lineRule="auto"/>
        <w:ind w:firstLine="851"/>
        <w:jc w:val="both"/>
        <w:rPr>
          <w:color w:val="000000"/>
          <w:sz w:val="28"/>
          <w:szCs w:val="27"/>
        </w:rPr>
      </w:pPr>
      <w:r w:rsidRPr="00225A58">
        <w:rPr>
          <w:color w:val="000000"/>
          <w:sz w:val="28"/>
          <w:szCs w:val="27"/>
        </w:rPr>
        <w:t>На настоящий момент современное образование</w:t>
      </w:r>
      <w:r w:rsidR="00F70F7D" w:rsidRPr="00225A58">
        <w:rPr>
          <w:color w:val="000000"/>
          <w:sz w:val="28"/>
          <w:szCs w:val="27"/>
        </w:rPr>
        <w:t xml:space="preserve"> </w:t>
      </w:r>
      <w:r w:rsidR="00B37CCF" w:rsidRPr="00225A58">
        <w:rPr>
          <w:color w:val="000000"/>
          <w:sz w:val="28"/>
          <w:szCs w:val="27"/>
        </w:rPr>
        <w:t>принимает в себя инн</w:t>
      </w:r>
      <w:r w:rsidR="00B37CCF" w:rsidRPr="00225A58">
        <w:rPr>
          <w:color w:val="000000"/>
          <w:sz w:val="28"/>
          <w:szCs w:val="27"/>
        </w:rPr>
        <w:t>о</w:t>
      </w:r>
      <w:r w:rsidR="00B37CCF" w:rsidRPr="00225A58">
        <w:rPr>
          <w:color w:val="000000"/>
          <w:sz w:val="28"/>
          <w:szCs w:val="27"/>
        </w:rPr>
        <w:t>вационные методики</w:t>
      </w:r>
      <w:r w:rsidRPr="00225A58">
        <w:rPr>
          <w:color w:val="000000"/>
          <w:sz w:val="28"/>
          <w:szCs w:val="27"/>
        </w:rPr>
        <w:t xml:space="preserve"> преподавания</w:t>
      </w:r>
      <w:r w:rsidR="00B37CCF" w:rsidRPr="00225A58">
        <w:rPr>
          <w:color w:val="000000"/>
          <w:sz w:val="28"/>
          <w:szCs w:val="27"/>
        </w:rPr>
        <w:t xml:space="preserve"> и технологии, </w:t>
      </w:r>
      <w:r w:rsidRPr="00225A58">
        <w:rPr>
          <w:color w:val="000000"/>
          <w:sz w:val="28"/>
          <w:szCs w:val="27"/>
        </w:rPr>
        <w:t>вместе с тем, возвращая в практику обучения некоторые давно известные методы и средства, отдельные темы и разделы, а также целые учебные предметы</w:t>
      </w:r>
      <w:r w:rsidR="00B37CCF" w:rsidRPr="00225A58">
        <w:rPr>
          <w:color w:val="000000"/>
          <w:sz w:val="28"/>
          <w:szCs w:val="27"/>
        </w:rPr>
        <w:t>. На данный момент</w:t>
      </w:r>
      <w:r w:rsidR="00842024" w:rsidRPr="00225A58">
        <w:rPr>
          <w:color w:val="000000"/>
          <w:sz w:val="28"/>
          <w:szCs w:val="27"/>
        </w:rPr>
        <w:t xml:space="preserve"> важной проблемой</w:t>
      </w:r>
      <w:r w:rsidR="00D10E72" w:rsidRPr="00225A58">
        <w:rPr>
          <w:color w:val="000000"/>
          <w:sz w:val="28"/>
          <w:szCs w:val="27"/>
        </w:rPr>
        <w:t xml:space="preserve"> </w:t>
      </w:r>
      <w:r w:rsidRPr="00225A58">
        <w:rPr>
          <w:color w:val="000000"/>
          <w:sz w:val="28"/>
          <w:szCs w:val="27"/>
        </w:rPr>
        <w:t>является внедрение такой дисциплины, как астрономия</w:t>
      </w:r>
      <w:r w:rsidR="00D10E72" w:rsidRPr="00225A58">
        <w:rPr>
          <w:color w:val="000000"/>
          <w:sz w:val="28"/>
          <w:szCs w:val="27"/>
        </w:rPr>
        <w:t>, являюще</w:t>
      </w:r>
      <w:r w:rsidR="00D10E72" w:rsidRPr="00225A58">
        <w:rPr>
          <w:color w:val="000000"/>
          <w:sz w:val="28"/>
          <w:szCs w:val="27"/>
        </w:rPr>
        <w:t>й</w:t>
      </w:r>
      <w:r w:rsidR="00D10E72" w:rsidRPr="00225A58">
        <w:rPr>
          <w:color w:val="000000"/>
          <w:sz w:val="28"/>
          <w:szCs w:val="27"/>
        </w:rPr>
        <w:t xml:space="preserve">ся довольно обширной и объемной наукой, ввиду чего ее изучение становится весьма затруднительным. </w:t>
      </w:r>
      <w:r w:rsidR="00842024" w:rsidRPr="00225A58">
        <w:rPr>
          <w:color w:val="000000"/>
          <w:sz w:val="28"/>
          <w:szCs w:val="27"/>
        </w:rPr>
        <w:t xml:space="preserve">В </w:t>
      </w:r>
      <w:r w:rsidR="00D10E72" w:rsidRPr="00225A58">
        <w:rPr>
          <w:color w:val="000000"/>
          <w:sz w:val="28"/>
          <w:szCs w:val="27"/>
        </w:rPr>
        <w:t>программу вошли</w:t>
      </w:r>
      <w:r w:rsidR="00842024" w:rsidRPr="00225A58">
        <w:rPr>
          <w:color w:val="000000"/>
          <w:sz w:val="28"/>
          <w:szCs w:val="27"/>
        </w:rPr>
        <w:t xml:space="preserve"> общие темы, включающие в большинстве своем данные о </w:t>
      </w:r>
      <w:r w:rsidR="00D10E72" w:rsidRPr="00225A58">
        <w:rPr>
          <w:color w:val="000000"/>
          <w:sz w:val="28"/>
          <w:szCs w:val="27"/>
        </w:rPr>
        <w:t xml:space="preserve">солнечной системе, о ее структуре и </w:t>
      </w:r>
      <w:r w:rsidRPr="00225A58">
        <w:rPr>
          <w:color w:val="000000"/>
          <w:sz w:val="28"/>
          <w:szCs w:val="27"/>
        </w:rPr>
        <w:t>многом др</w:t>
      </w:r>
      <w:r w:rsidRPr="00225A58">
        <w:rPr>
          <w:color w:val="000000"/>
          <w:sz w:val="28"/>
          <w:szCs w:val="27"/>
        </w:rPr>
        <w:t>у</w:t>
      </w:r>
      <w:r w:rsidRPr="00225A58">
        <w:rPr>
          <w:color w:val="000000"/>
          <w:sz w:val="28"/>
          <w:szCs w:val="27"/>
        </w:rPr>
        <w:t>гом</w:t>
      </w:r>
      <w:r w:rsidR="00D10E72" w:rsidRPr="00225A58">
        <w:rPr>
          <w:color w:val="000000"/>
          <w:sz w:val="28"/>
          <w:szCs w:val="27"/>
        </w:rPr>
        <w:t>. Однако в некоторых олимпиадных задачах, а так</w:t>
      </w:r>
      <w:r w:rsidR="00AF5546" w:rsidRPr="00225A58">
        <w:rPr>
          <w:color w:val="000000"/>
          <w:sz w:val="28"/>
          <w:szCs w:val="27"/>
        </w:rPr>
        <w:t>же ЕГЭ</w:t>
      </w:r>
      <w:r w:rsidR="00842024" w:rsidRPr="00225A58">
        <w:rPr>
          <w:color w:val="000000"/>
          <w:sz w:val="28"/>
          <w:szCs w:val="27"/>
        </w:rPr>
        <w:t xml:space="preserve"> </w:t>
      </w:r>
      <w:r w:rsidR="00D10E72" w:rsidRPr="00225A58">
        <w:rPr>
          <w:color w:val="000000"/>
          <w:sz w:val="28"/>
          <w:szCs w:val="27"/>
        </w:rPr>
        <w:t>иногда</w:t>
      </w:r>
      <w:r w:rsidR="00842024" w:rsidRPr="00225A58">
        <w:rPr>
          <w:color w:val="000000"/>
          <w:sz w:val="28"/>
          <w:szCs w:val="27"/>
        </w:rPr>
        <w:t xml:space="preserve"> </w:t>
      </w:r>
      <w:r w:rsidR="00D10E72" w:rsidRPr="00225A58">
        <w:rPr>
          <w:color w:val="000000"/>
          <w:sz w:val="28"/>
          <w:szCs w:val="27"/>
        </w:rPr>
        <w:t>встреч</w:t>
      </w:r>
      <w:r w:rsidR="00D10E72" w:rsidRPr="00225A58">
        <w:rPr>
          <w:color w:val="000000"/>
          <w:sz w:val="28"/>
          <w:szCs w:val="27"/>
        </w:rPr>
        <w:t>а</w:t>
      </w:r>
      <w:r w:rsidR="00D10E72" w:rsidRPr="00225A58">
        <w:rPr>
          <w:color w:val="000000"/>
          <w:sz w:val="28"/>
          <w:szCs w:val="27"/>
        </w:rPr>
        <w:t>ются</w:t>
      </w:r>
      <w:r w:rsidR="00842024" w:rsidRPr="00225A58">
        <w:rPr>
          <w:color w:val="000000"/>
          <w:sz w:val="28"/>
          <w:szCs w:val="27"/>
        </w:rPr>
        <w:t xml:space="preserve"> </w:t>
      </w:r>
      <w:r w:rsidRPr="00225A58">
        <w:rPr>
          <w:color w:val="000000"/>
          <w:sz w:val="28"/>
          <w:szCs w:val="27"/>
        </w:rPr>
        <w:t>вопросы</w:t>
      </w:r>
      <w:r w:rsidR="00D10E72" w:rsidRPr="00225A58">
        <w:rPr>
          <w:color w:val="000000"/>
          <w:sz w:val="28"/>
          <w:szCs w:val="27"/>
        </w:rPr>
        <w:t>, требующие</w:t>
      </w:r>
      <w:r w:rsidR="00D10E72" w:rsidRPr="00B37CCF">
        <w:rPr>
          <w:color w:val="000000"/>
          <w:sz w:val="28"/>
          <w:szCs w:val="27"/>
        </w:rPr>
        <w:t xml:space="preserve"> знаний о </w:t>
      </w:r>
      <w:r w:rsidR="00842024" w:rsidRPr="00B37CCF">
        <w:rPr>
          <w:color w:val="000000"/>
          <w:sz w:val="28"/>
          <w:szCs w:val="27"/>
        </w:rPr>
        <w:t>темной материи и т</w:t>
      </w:r>
      <w:r w:rsidR="00D10E72" w:rsidRPr="00B37CCF">
        <w:rPr>
          <w:color w:val="000000"/>
          <w:sz w:val="28"/>
          <w:szCs w:val="27"/>
        </w:rPr>
        <w:t>емной энергии, не п</w:t>
      </w:r>
      <w:r w:rsidR="00D10E72" w:rsidRPr="00B37CCF">
        <w:rPr>
          <w:color w:val="000000"/>
          <w:sz w:val="28"/>
          <w:szCs w:val="27"/>
        </w:rPr>
        <w:t>о</w:t>
      </w:r>
      <w:r w:rsidR="00D10E72" w:rsidRPr="00B37CCF">
        <w:rPr>
          <w:color w:val="000000"/>
          <w:sz w:val="28"/>
          <w:szCs w:val="27"/>
        </w:rPr>
        <w:t>падающей в поле изучения школьников ни на уроках физики, ни на уроках ас</w:t>
      </w:r>
      <w:r w:rsidR="00D10E72" w:rsidRPr="00B37CCF">
        <w:rPr>
          <w:color w:val="000000"/>
          <w:sz w:val="28"/>
          <w:szCs w:val="27"/>
        </w:rPr>
        <w:t>т</w:t>
      </w:r>
      <w:r w:rsidR="00D10E72" w:rsidRPr="00B37CCF">
        <w:rPr>
          <w:color w:val="000000"/>
          <w:sz w:val="28"/>
          <w:szCs w:val="27"/>
        </w:rPr>
        <w:t>рономии.</w:t>
      </w:r>
    </w:p>
    <w:p w:rsidR="00D10E72" w:rsidRDefault="00D10E72" w:rsidP="00EC221F">
      <w:pPr>
        <w:pStyle w:val="a3"/>
        <w:shd w:val="clear" w:color="auto" w:fill="FFFFFF"/>
        <w:spacing w:before="0" w:beforeAutospacing="0" w:after="0" w:afterAutospacing="0" w:line="360" w:lineRule="auto"/>
        <w:ind w:firstLine="851"/>
        <w:jc w:val="both"/>
        <w:rPr>
          <w:color w:val="000000"/>
          <w:sz w:val="28"/>
          <w:szCs w:val="27"/>
        </w:rPr>
      </w:pPr>
      <w:r w:rsidRPr="00B37CCF">
        <w:rPr>
          <w:color w:val="000000"/>
          <w:sz w:val="28"/>
          <w:szCs w:val="27"/>
        </w:rPr>
        <w:t>Первоначально, рассмотрим историю формирования понятий темной материи и темной энергии, а также их сущность.</w:t>
      </w:r>
    </w:p>
    <w:p w:rsidR="00F95503" w:rsidRDefault="00A96320" w:rsidP="00EC221F">
      <w:pPr>
        <w:pStyle w:val="a3"/>
        <w:shd w:val="clear" w:color="auto" w:fill="FFFFFF"/>
        <w:spacing w:before="0" w:beforeAutospacing="0" w:after="0" w:afterAutospacing="0" w:line="360" w:lineRule="auto"/>
        <w:ind w:firstLine="851"/>
        <w:jc w:val="both"/>
        <w:rPr>
          <w:rFonts w:ascii="Arial" w:hAnsi="Arial" w:cs="Arial"/>
          <w:color w:val="000000"/>
          <w:sz w:val="22"/>
          <w:szCs w:val="21"/>
        </w:rPr>
      </w:pPr>
      <w:r w:rsidRPr="005563AC">
        <w:rPr>
          <w:color w:val="000000"/>
          <w:sz w:val="28"/>
          <w:szCs w:val="27"/>
        </w:rPr>
        <w:t>В настоящее время достоверно установлено, чт</w:t>
      </w:r>
      <w:r w:rsidR="00D10E72">
        <w:rPr>
          <w:color w:val="000000"/>
          <w:sz w:val="28"/>
          <w:szCs w:val="27"/>
        </w:rPr>
        <w:t>о мы можем наблюдать не более 4</w:t>
      </w:r>
      <w:r w:rsidRPr="005563AC">
        <w:rPr>
          <w:color w:val="000000"/>
          <w:sz w:val="28"/>
          <w:szCs w:val="27"/>
        </w:rPr>
        <w:t>% всей материи, существую</w:t>
      </w:r>
      <w:r w:rsidR="00D10E72">
        <w:rPr>
          <w:color w:val="000000"/>
          <w:sz w:val="28"/>
          <w:szCs w:val="27"/>
        </w:rPr>
        <w:t>щей во Все</w:t>
      </w:r>
      <w:r w:rsidR="00D10E72">
        <w:rPr>
          <w:color w:val="000000"/>
          <w:sz w:val="28"/>
          <w:szCs w:val="27"/>
        </w:rPr>
        <w:softHyphen/>
        <w:t>ленной. Остальные 96</w:t>
      </w:r>
      <w:r w:rsidRPr="005563AC">
        <w:rPr>
          <w:color w:val="000000"/>
          <w:sz w:val="28"/>
          <w:szCs w:val="27"/>
        </w:rPr>
        <w:t>% м</w:t>
      </w:r>
      <w:r w:rsidR="00F95503">
        <w:rPr>
          <w:color w:val="000000"/>
          <w:sz w:val="28"/>
          <w:szCs w:val="27"/>
        </w:rPr>
        <w:t>ат</w:t>
      </w:r>
      <w:r w:rsidR="00F95503">
        <w:rPr>
          <w:color w:val="000000"/>
          <w:sz w:val="28"/>
          <w:szCs w:val="27"/>
        </w:rPr>
        <w:t>е</w:t>
      </w:r>
      <w:r w:rsidR="00F95503">
        <w:rPr>
          <w:color w:val="000000"/>
          <w:sz w:val="28"/>
          <w:szCs w:val="27"/>
        </w:rPr>
        <w:t xml:space="preserve">рии и энергии от нас скрыты, </w:t>
      </w:r>
      <w:r w:rsidR="00F95503" w:rsidRPr="00B37CCF">
        <w:rPr>
          <w:color w:val="000000"/>
          <w:sz w:val="28"/>
          <w:szCs w:val="27"/>
        </w:rPr>
        <w:t>так как</w:t>
      </w:r>
      <w:r w:rsidRPr="005563AC">
        <w:rPr>
          <w:color w:val="000000"/>
          <w:sz w:val="28"/>
          <w:szCs w:val="27"/>
        </w:rPr>
        <w:t xml:space="preserve"> мы не обладаем инструментами и сре</w:t>
      </w:r>
      <w:r w:rsidRPr="005563AC">
        <w:rPr>
          <w:color w:val="000000"/>
          <w:sz w:val="28"/>
          <w:szCs w:val="27"/>
        </w:rPr>
        <w:t>д</w:t>
      </w:r>
      <w:r w:rsidRPr="005563AC">
        <w:rPr>
          <w:color w:val="000000"/>
          <w:sz w:val="28"/>
          <w:szCs w:val="27"/>
        </w:rPr>
        <w:t>ствами, с помощью которых можно было бы обнаружить и измерить их пар</w:t>
      </w:r>
      <w:r w:rsidRPr="005563AC">
        <w:rPr>
          <w:color w:val="000000"/>
          <w:sz w:val="28"/>
          <w:szCs w:val="27"/>
        </w:rPr>
        <w:t>а</w:t>
      </w:r>
      <w:r w:rsidRPr="005563AC">
        <w:rPr>
          <w:color w:val="000000"/>
          <w:sz w:val="28"/>
          <w:szCs w:val="27"/>
        </w:rPr>
        <w:t xml:space="preserve">метры. </w:t>
      </w:r>
      <w:r w:rsidR="00F95503" w:rsidRPr="00B37CCF">
        <w:rPr>
          <w:color w:val="000000"/>
          <w:sz w:val="28"/>
          <w:szCs w:val="27"/>
        </w:rPr>
        <w:t>По этой причине</w:t>
      </w:r>
      <w:r w:rsidR="00F95503">
        <w:rPr>
          <w:color w:val="000000"/>
          <w:sz w:val="28"/>
          <w:szCs w:val="27"/>
        </w:rPr>
        <w:t xml:space="preserve"> </w:t>
      </w:r>
      <w:r w:rsidRPr="005563AC">
        <w:rPr>
          <w:color w:val="000000"/>
          <w:sz w:val="28"/>
          <w:szCs w:val="27"/>
        </w:rPr>
        <w:t>было</w:t>
      </w:r>
      <w:r w:rsidR="00F95503">
        <w:rPr>
          <w:color w:val="000000"/>
          <w:sz w:val="28"/>
          <w:szCs w:val="27"/>
        </w:rPr>
        <w:t xml:space="preserve"> введено понятие скрытой массы </w:t>
      </w:r>
      <w:r w:rsidRPr="005563AC">
        <w:rPr>
          <w:color w:val="000000"/>
          <w:sz w:val="28"/>
          <w:szCs w:val="27"/>
        </w:rPr>
        <w:t>или темной м</w:t>
      </w:r>
      <w:r w:rsidRPr="005563AC">
        <w:rPr>
          <w:color w:val="000000"/>
          <w:sz w:val="28"/>
          <w:szCs w:val="27"/>
        </w:rPr>
        <w:t>а</w:t>
      </w:r>
      <w:r w:rsidRPr="005563AC">
        <w:rPr>
          <w:color w:val="000000"/>
          <w:sz w:val="28"/>
          <w:szCs w:val="27"/>
        </w:rPr>
        <w:t>терии.</w:t>
      </w:r>
    </w:p>
    <w:p w:rsidR="005563AC" w:rsidRDefault="00A96320" w:rsidP="00EC221F">
      <w:pPr>
        <w:pStyle w:val="a3"/>
        <w:shd w:val="clear" w:color="auto" w:fill="FFFFFF"/>
        <w:spacing w:before="0" w:beforeAutospacing="0" w:after="0" w:afterAutospacing="0" w:line="360" w:lineRule="auto"/>
        <w:ind w:firstLine="851"/>
        <w:jc w:val="both"/>
        <w:rPr>
          <w:color w:val="000000"/>
          <w:sz w:val="28"/>
          <w:szCs w:val="27"/>
        </w:rPr>
      </w:pPr>
      <w:r w:rsidRPr="005563AC">
        <w:rPr>
          <w:color w:val="000000"/>
          <w:sz w:val="28"/>
          <w:szCs w:val="27"/>
        </w:rPr>
        <w:t>Темная материя не похожа ни на что, с чем мы когда-либо сталкивались на земле. Миллиарды необычных частиц проходят сквозь всё, с чем сталкив</w:t>
      </w:r>
      <w:r w:rsidRPr="005563AC">
        <w:rPr>
          <w:color w:val="000000"/>
          <w:sz w:val="28"/>
          <w:szCs w:val="27"/>
        </w:rPr>
        <w:t>а</w:t>
      </w:r>
      <w:r w:rsidRPr="005563AC">
        <w:rPr>
          <w:color w:val="000000"/>
          <w:sz w:val="28"/>
          <w:szCs w:val="27"/>
        </w:rPr>
        <w:t>ются каждую секунду. Они настолько огромны по весу, что оказывают влияние на галактики, на то</w:t>
      </w:r>
      <w:r w:rsidR="00F95503">
        <w:rPr>
          <w:color w:val="000000"/>
          <w:sz w:val="28"/>
          <w:szCs w:val="27"/>
        </w:rPr>
        <w:t>,</w:t>
      </w:r>
      <w:r w:rsidRPr="005563AC">
        <w:rPr>
          <w:color w:val="000000"/>
          <w:sz w:val="28"/>
          <w:szCs w:val="27"/>
        </w:rPr>
        <w:t xml:space="preserve"> как они образуются и как быстро вращаются. </w:t>
      </w:r>
      <w:r w:rsidR="00F95503" w:rsidRPr="003F51B8">
        <w:rPr>
          <w:color w:val="000000"/>
          <w:sz w:val="28"/>
          <w:szCs w:val="27"/>
        </w:rPr>
        <w:t>Данный вид материи</w:t>
      </w:r>
      <w:r w:rsidRPr="003F51B8">
        <w:rPr>
          <w:color w:val="000000"/>
          <w:sz w:val="28"/>
          <w:szCs w:val="27"/>
        </w:rPr>
        <w:t xml:space="preserve"> </w:t>
      </w:r>
      <w:r w:rsidR="00F95503" w:rsidRPr="003F51B8">
        <w:rPr>
          <w:color w:val="000000"/>
          <w:sz w:val="28"/>
          <w:szCs w:val="27"/>
        </w:rPr>
        <w:t>не излучает и не поглощает свет, он</w:t>
      </w:r>
      <w:r w:rsidRPr="003F51B8">
        <w:rPr>
          <w:color w:val="000000"/>
          <w:sz w:val="28"/>
          <w:szCs w:val="27"/>
        </w:rPr>
        <w:t xml:space="preserve"> ни</w:t>
      </w:r>
      <w:r w:rsidR="00F95503" w:rsidRPr="003F51B8">
        <w:rPr>
          <w:color w:val="000000"/>
          <w:sz w:val="28"/>
          <w:szCs w:val="27"/>
        </w:rPr>
        <w:t>как не взаимодействует со св</w:t>
      </w:r>
      <w:r w:rsidR="00F95503" w:rsidRPr="003F51B8">
        <w:rPr>
          <w:color w:val="000000"/>
          <w:sz w:val="28"/>
          <w:szCs w:val="27"/>
        </w:rPr>
        <w:t>е</w:t>
      </w:r>
      <w:r w:rsidR="00F95503" w:rsidRPr="003F51B8">
        <w:rPr>
          <w:color w:val="000000"/>
          <w:sz w:val="28"/>
          <w:szCs w:val="27"/>
        </w:rPr>
        <w:t>том</w:t>
      </w:r>
      <w:r w:rsidRPr="003F51B8">
        <w:rPr>
          <w:color w:val="000000"/>
          <w:sz w:val="28"/>
          <w:szCs w:val="27"/>
        </w:rPr>
        <w:t>, а</w:t>
      </w:r>
      <w:r w:rsidR="00F95503" w:rsidRPr="003F51B8">
        <w:rPr>
          <w:color w:val="000000"/>
          <w:sz w:val="28"/>
          <w:szCs w:val="27"/>
        </w:rPr>
        <w:t>,</w:t>
      </w:r>
      <w:r w:rsidRPr="003F51B8">
        <w:rPr>
          <w:color w:val="000000"/>
          <w:sz w:val="28"/>
          <w:szCs w:val="27"/>
        </w:rPr>
        <w:t xml:space="preserve"> значит</w:t>
      </w:r>
      <w:r w:rsidR="00F95503" w:rsidRPr="003F51B8">
        <w:rPr>
          <w:color w:val="000000"/>
          <w:sz w:val="28"/>
          <w:szCs w:val="27"/>
        </w:rPr>
        <w:t>, не поддается наблюдению через телескоп</w:t>
      </w:r>
      <w:r w:rsidRPr="003F51B8">
        <w:rPr>
          <w:color w:val="000000"/>
          <w:sz w:val="28"/>
          <w:szCs w:val="27"/>
        </w:rPr>
        <w:t>.</w:t>
      </w:r>
    </w:p>
    <w:p w:rsidR="00842024" w:rsidRPr="00842024" w:rsidRDefault="00842024" w:rsidP="00EC221F">
      <w:pPr>
        <w:pStyle w:val="a3"/>
        <w:shd w:val="clear" w:color="auto" w:fill="FFFFFF"/>
        <w:spacing w:before="0" w:beforeAutospacing="0" w:after="0" w:afterAutospacing="0" w:line="360" w:lineRule="auto"/>
        <w:ind w:firstLine="851"/>
        <w:jc w:val="both"/>
        <w:rPr>
          <w:color w:val="000000"/>
          <w:sz w:val="28"/>
          <w:szCs w:val="21"/>
        </w:rPr>
      </w:pPr>
      <w:r w:rsidRPr="00842024">
        <w:rPr>
          <w:color w:val="000000"/>
          <w:sz w:val="28"/>
          <w:szCs w:val="21"/>
        </w:rPr>
        <w:lastRenderedPageBreak/>
        <w:t>Начиная с 1960-х годов, когда начался бурный прогресс наблюдател</w:t>
      </w:r>
      <w:r w:rsidRPr="00842024">
        <w:rPr>
          <w:color w:val="000000"/>
          <w:sz w:val="28"/>
          <w:szCs w:val="21"/>
        </w:rPr>
        <w:t>ь</w:t>
      </w:r>
      <w:r w:rsidRPr="00842024">
        <w:rPr>
          <w:color w:val="000000"/>
          <w:sz w:val="28"/>
          <w:szCs w:val="21"/>
        </w:rPr>
        <w:t>ных средств астрономии, число аргументов в пользу существования тёмной м</w:t>
      </w:r>
      <w:r w:rsidRPr="00842024">
        <w:rPr>
          <w:color w:val="000000"/>
          <w:sz w:val="28"/>
          <w:szCs w:val="21"/>
        </w:rPr>
        <w:t>а</w:t>
      </w:r>
      <w:r w:rsidRPr="00842024">
        <w:rPr>
          <w:color w:val="000000"/>
          <w:sz w:val="28"/>
          <w:szCs w:val="21"/>
        </w:rPr>
        <w:t>терии быстро росло. При этом оценки её параметров, полученные из разных и</w:t>
      </w:r>
      <w:r w:rsidRPr="00842024">
        <w:rPr>
          <w:color w:val="000000"/>
          <w:sz w:val="28"/>
          <w:szCs w:val="21"/>
        </w:rPr>
        <w:t>с</w:t>
      </w:r>
      <w:r w:rsidRPr="00842024">
        <w:rPr>
          <w:color w:val="000000"/>
          <w:sz w:val="28"/>
          <w:szCs w:val="21"/>
        </w:rPr>
        <w:t>точников и разными методами, в целом</w:t>
      </w:r>
      <w:r w:rsidR="00F95503">
        <w:rPr>
          <w:color w:val="000000"/>
          <w:sz w:val="28"/>
          <w:szCs w:val="21"/>
        </w:rPr>
        <w:t>,</w:t>
      </w:r>
      <w:r w:rsidRPr="00842024">
        <w:rPr>
          <w:color w:val="000000"/>
          <w:sz w:val="28"/>
          <w:szCs w:val="21"/>
        </w:rPr>
        <w:t xml:space="preserve"> согласуются между собой. </w:t>
      </w:r>
      <w:r w:rsidR="00F95503" w:rsidRPr="003F51B8">
        <w:rPr>
          <w:color w:val="000000"/>
          <w:sz w:val="28"/>
          <w:szCs w:val="21"/>
        </w:rPr>
        <w:t>Отсутствие</w:t>
      </w:r>
      <w:r w:rsidR="00F95503">
        <w:rPr>
          <w:color w:val="000000"/>
          <w:sz w:val="28"/>
          <w:szCs w:val="21"/>
        </w:rPr>
        <w:t xml:space="preserve"> убывания</w:t>
      </w:r>
      <w:r w:rsidRPr="00842024">
        <w:rPr>
          <w:color w:val="000000"/>
          <w:sz w:val="28"/>
          <w:szCs w:val="21"/>
        </w:rPr>
        <w:t xml:space="preserve"> скорости вращения звёзд оказалось не аномалией, а типичной ситу</w:t>
      </w:r>
      <w:r w:rsidRPr="00842024">
        <w:rPr>
          <w:color w:val="000000"/>
          <w:sz w:val="28"/>
          <w:szCs w:val="21"/>
        </w:rPr>
        <w:t>а</w:t>
      </w:r>
      <w:r w:rsidRPr="00842024">
        <w:rPr>
          <w:color w:val="000000"/>
          <w:sz w:val="28"/>
          <w:szCs w:val="21"/>
        </w:rPr>
        <w:t>цией в мире галактик. При исследовании движения спутников галактик и бли</w:t>
      </w:r>
      <w:r w:rsidRPr="00842024">
        <w:rPr>
          <w:color w:val="000000"/>
          <w:sz w:val="28"/>
          <w:szCs w:val="21"/>
        </w:rPr>
        <w:t>з</w:t>
      </w:r>
      <w:r w:rsidRPr="00842024">
        <w:rPr>
          <w:color w:val="000000"/>
          <w:sz w:val="28"/>
          <w:szCs w:val="21"/>
        </w:rPr>
        <w:t xml:space="preserve">ко расположенных шаровых скоплений было подтверждено, что общая масса каждой </w:t>
      </w:r>
      <w:r w:rsidR="00F95503" w:rsidRPr="003F51B8">
        <w:rPr>
          <w:color w:val="000000"/>
          <w:sz w:val="28"/>
          <w:szCs w:val="21"/>
        </w:rPr>
        <w:t>из них</w:t>
      </w:r>
      <w:r w:rsidRPr="00842024">
        <w:rPr>
          <w:color w:val="000000"/>
          <w:sz w:val="28"/>
          <w:szCs w:val="21"/>
        </w:rPr>
        <w:t xml:space="preserve"> в несколько раз превышает суммарную массу её звёзд. </w:t>
      </w:r>
      <w:r w:rsidR="00F95503" w:rsidRPr="003F51B8">
        <w:rPr>
          <w:color w:val="000000"/>
          <w:sz w:val="28"/>
          <w:szCs w:val="21"/>
        </w:rPr>
        <w:t>Также</w:t>
      </w:r>
      <w:r w:rsidR="00F95503">
        <w:rPr>
          <w:color w:val="000000"/>
          <w:sz w:val="28"/>
          <w:szCs w:val="21"/>
        </w:rPr>
        <w:t xml:space="preserve"> б</w:t>
      </w:r>
      <w:r w:rsidRPr="00842024">
        <w:rPr>
          <w:color w:val="000000"/>
          <w:sz w:val="28"/>
          <w:szCs w:val="21"/>
        </w:rPr>
        <w:t>ыло проведено изучение движения в системах двойных галакти</w:t>
      </w:r>
      <w:r w:rsidR="00F95503">
        <w:rPr>
          <w:color w:val="000000"/>
          <w:sz w:val="28"/>
          <w:szCs w:val="21"/>
        </w:rPr>
        <w:t>к и в галакт</w:t>
      </w:r>
      <w:r w:rsidR="00F95503">
        <w:rPr>
          <w:color w:val="000000"/>
          <w:sz w:val="28"/>
          <w:szCs w:val="21"/>
        </w:rPr>
        <w:t>и</w:t>
      </w:r>
      <w:r w:rsidR="00F95503">
        <w:rPr>
          <w:color w:val="000000"/>
          <w:sz w:val="28"/>
          <w:szCs w:val="21"/>
        </w:rPr>
        <w:t>ческих скоплениях</w:t>
      </w:r>
      <w:r w:rsidR="00F95503" w:rsidRPr="003F51B8">
        <w:rPr>
          <w:color w:val="000000"/>
          <w:sz w:val="28"/>
          <w:szCs w:val="21"/>
        </w:rPr>
        <w:t>, в результате чего о</w:t>
      </w:r>
      <w:r w:rsidRPr="003F51B8">
        <w:rPr>
          <w:color w:val="000000"/>
          <w:sz w:val="28"/>
          <w:szCs w:val="21"/>
        </w:rPr>
        <w:t>казалось</w:t>
      </w:r>
      <w:r w:rsidRPr="00842024">
        <w:rPr>
          <w:color w:val="000000"/>
          <w:sz w:val="28"/>
          <w:szCs w:val="21"/>
        </w:rPr>
        <w:t xml:space="preserve">, что в этих масштабах доля тёмной материи намного выше, чем внутри </w:t>
      </w:r>
      <w:r w:rsidR="00F95503" w:rsidRPr="003F51B8">
        <w:rPr>
          <w:color w:val="000000"/>
          <w:sz w:val="28"/>
          <w:szCs w:val="21"/>
        </w:rPr>
        <w:t>них</w:t>
      </w:r>
      <w:r w:rsidRPr="00842024">
        <w:rPr>
          <w:color w:val="000000"/>
          <w:sz w:val="28"/>
          <w:szCs w:val="21"/>
        </w:rPr>
        <w:t xml:space="preserve">. Звёздная масса эллиптических галактик, согласно расчётам, недостаточна для удержания входящего в </w:t>
      </w:r>
      <w:r w:rsidR="00F95503" w:rsidRPr="003F51B8">
        <w:rPr>
          <w:color w:val="000000"/>
          <w:sz w:val="28"/>
          <w:szCs w:val="21"/>
        </w:rPr>
        <w:t>нее</w:t>
      </w:r>
      <w:r w:rsidRPr="00842024">
        <w:rPr>
          <w:color w:val="000000"/>
          <w:sz w:val="28"/>
          <w:szCs w:val="21"/>
        </w:rPr>
        <w:t xml:space="preserve"> г</w:t>
      </w:r>
      <w:r w:rsidRPr="00842024">
        <w:rPr>
          <w:color w:val="000000"/>
          <w:sz w:val="28"/>
          <w:szCs w:val="21"/>
        </w:rPr>
        <w:t>о</w:t>
      </w:r>
      <w:r w:rsidRPr="00842024">
        <w:rPr>
          <w:color w:val="000000"/>
          <w:sz w:val="28"/>
          <w:szCs w:val="21"/>
        </w:rPr>
        <w:t>рячего газа, если не учесть тёмную материю. Оценка массы скоплений гала</w:t>
      </w:r>
      <w:r w:rsidRPr="00842024">
        <w:rPr>
          <w:color w:val="000000"/>
          <w:sz w:val="28"/>
          <w:szCs w:val="21"/>
        </w:rPr>
        <w:t>к</w:t>
      </w:r>
      <w:r w:rsidRPr="00842024">
        <w:rPr>
          <w:color w:val="000000"/>
          <w:sz w:val="28"/>
          <w:szCs w:val="21"/>
        </w:rPr>
        <w:t xml:space="preserve">тик, осуществляющих гравитационное </w:t>
      </w:r>
      <w:proofErr w:type="spellStart"/>
      <w:r w:rsidRPr="00842024">
        <w:rPr>
          <w:color w:val="000000"/>
          <w:sz w:val="28"/>
          <w:szCs w:val="21"/>
        </w:rPr>
        <w:t>линзирование</w:t>
      </w:r>
      <w:proofErr w:type="spellEnd"/>
      <w:r w:rsidRPr="00842024">
        <w:rPr>
          <w:color w:val="000000"/>
          <w:sz w:val="28"/>
          <w:szCs w:val="21"/>
        </w:rPr>
        <w:t>, даёт результаты, вкл</w:t>
      </w:r>
      <w:r w:rsidRPr="00842024">
        <w:rPr>
          <w:color w:val="000000"/>
          <w:sz w:val="28"/>
          <w:szCs w:val="21"/>
        </w:rPr>
        <w:t>ю</w:t>
      </w:r>
      <w:r w:rsidRPr="00842024">
        <w:rPr>
          <w:color w:val="000000"/>
          <w:sz w:val="28"/>
          <w:szCs w:val="21"/>
        </w:rPr>
        <w:t>чающие вклад тёмной материи и близкие к полученным другими методами.</w:t>
      </w:r>
    </w:p>
    <w:p w:rsidR="00A13FEE" w:rsidRDefault="00842024" w:rsidP="00EC221F">
      <w:pPr>
        <w:pStyle w:val="a3"/>
        <w:shd w:val="clear" w:color="auto" w:fill="FFFFFF"/>
        <w:spacing w:before="0" w:beforeAutospacing="0" w:after="0" w:afterAutospacing="0" w:line="360" w:lineRule="auto"/>
        <w:ind w:firstLine="851"/>
        <w:jc w:val="both"/>
        <w:rPr>
          <w:color w:val="000000"/>
          <w:sz w:val="28"/>
          <w:szCs w:val="21"/>
        </w:rPr>
      </w:pPr>
      <w:r w:rsidRPr="00842024">
        <w:rPr>
          <w:color w:val="000000"/>
          <w:sz w:val="28"/>
          <w:szCs w:val="21"/>
        </w:rPr>
        <w:t>Большой вклад внесли в конце 1960-х и начале 1970-х годов астрономы Вера Рубин из Института Карнеги и Кент Форд — они были первыми, кто пр</w:t>
      </w:r>
      <w:r w:rsidRPr="00842024">
        <w:rPr>
          <w:color w:val="000000"/>
          <w:sz w:val="28"/>
          <w:szCs w:val="21"/>
        </w:rPr>
        <w:t>о</w:t>
      </w:r>
      <w:r w:rsidRPr="00842024">
        <w:rPr>
          <w:color w:val="000000"/>
          <w:sz w:val="28"/>
          <w:szCs w:val="21"/>
        </w:rPr>
        <w:t>вёл точные и надёжные вычисления, указывающие на наличие тёмной материи. Они работали с новым, более чувствительным спектрографом, который мог г</w:t>
      </w:r>
      <w:r w:rsidRPr="00842024">
        <w:rPr>
          <w:color w:val="000000"/>
          <w:sz w:val="28"/>
          <w:szCs w:val="21"/>
        </w:rPr>
        <w:t>о</w:t>
      </w:r>
      <w:r w:rsidRPr="00842024">
        <w:rPr>
          <w:color w:val="000000"/>
          <w:sz w:val="28"/>
          <w:szCs w:val="21"/>
        </w:rPr>
        <w:t>раздо точнее измерять скорость вращения диска спиральных галактик даже при виде «с ребра». Рубин и Форд заявили на конференции Аме</w:t>
      </w:r>
      <w:r w:rsidR="0073501C">
        <w:rPr>
          <w:color w:val="000000"/>
          <w:sz w:val="28"/>
          <w:szCs w:val="21"/>
        </w:rPr>
        <w:t>риканского астр</w:t>
      </w:r>
      <w:r w:rsidR="0073501C">
        <w:rPr>
          <w:color w:val="000000"/>
          <w:sz w:val="28"/>
          <w:szCs w:val="21"/>
        </w:rPr>
        <w:t>о</w:t>
      </w:r>
      <w:r w:rsidR="0073501C">
        <w:rPr>
          <w:color w:val="000000"/>
          <w:sz w:val="28"/>
          <w:szCs w:val="21"/>
        </w:rPr>
        <w:t>номического о</w:t>
      </w:r>
      <w:r w:rsidRPr="00842024">
        <w:rPr>
          <w:color w:val="000000"/>
          <w:sz w:val="28"/>
          <w:szCs w:val="21"/>
        </w:rPr>
        <w:t>бщества в 1975 году об открытии: большинство звёзд в спирал</w:t>
      </w:r>
      <w:r w:rsidRPr="00842024">
        <w:rPr>
          <w:color w:val="000000"/>
          <w:sz w:val="28"/>
          <w:szCs w:val="21"/>
        </w:rPr>
        <w:t>ь</w:t>
      </w:r>
      <w:r w:rsidRPr="00842024">
        <w:rPr>
          <w:color w:val="000000"/>
          <w:sz w:val="28"/>
          <w:szCs w:val="21"/>
        </w:rPr>
        <w:t>ных галактиках двигаются по орбитам примерно с одинаковой угловой скор</w:t>
      </w:r>
      <w:r w:rsidRPr="00842024">
        <w:rPr>
          <w:color w:val="000000"/>
          <w:sz w:val="28"/>
          <w:szCs w:val="21"/>
        </w:rPr>
        <w:t>о</w:t>
      </w:r>
      <w:r w:rsidRPr="00842024">
        <w:rPr>
          <w:color w:val="000000"/>
          <w:sz w:val="28"/>
          <w:szCs w:val="21"/>
        </w:rPr>
        <w:t>стью, что приводит к мысли, что плотность массы в галактиках одинакова и для тех регионов, где находится большинство звёзд (</w:t>
      </w:r>
      <w:proofErr w:type="spellStart"/>
      <w:r w:rsidRPr="00842024">
        <w:rPr>
          <w:color w:val="000000"/>
          <w:sz w:val="28"/>
          <w:szCs w:val="21"/>
        </w:rPr>
        <w:t>балдж</w:t>
      </w:r>
      <w:proofErr w:type="spellEnd"/>
      <w:r w:rsidRPr="00842024">
        <w:rPr>
          <w:color w:val="000000"/>
          <w:sz w:val="28"/>
          <w:szCs w:val="21"/>
        </w:rPr>
        <w:t>), и для тех регионов (на краю диска), где звёзд мало. Похожий вывод был сделан независимо в 1978 г</w:t>
      </w:r>
      <w:r w:rsidRPr="00842024">
        <w:rPr>
          <w:color w:val="000000"/>
          <w:sz w:val="28"/>
          <w:szCs w:val="21"/>
        </w:rPr>
        <w:t>о</w:t>
      </w:r>
      <w:r w:rsidRPr="00842024">
        <w:rPr>
          <w:color w:val="000000"/>
          <w:sz w:val="28"/>
          <w:szCs w:val="21"/>
        </w:rPr>
        <w:t xml:space="preserve">ду. </w:t>
      </w:r>
      <w:r w:rsidR="00A96320" w:rsidRPr="005563AC">
        <w:rPr>
          <w:color w:val="000000"/>
          <w:sz w:val="28"/>
          <w:szCs w:val="27"/>
        </w:rPr>
        <w:t>Астрономам удалось добиться прогресса в их теории и создать</w:t>
      </w:r>
      <w:r w:rsidR="00F95503">
        <w:rPr>
          <w:color w:val="000000"/>
          <w:sz w:val="28"/>
          <w:szCs w:val="27"/>
        </w:rPr>
        <w:t xml:space="preserve"> детальную карту темной материи</w:t>
      </w:r>
      <w:r w:rsidR="00A96320" w:rsidRPr="005563AC">
        <w:rPr>
          <w:color w:val="000000"/>
          <w:sz w:val="28"/>
          <w:szCs w:val="27"/>
        </w:rPr>
        <w:t xml:space="preserve"> при помощи гравитационного </w:t>
      </w:r>
      <w:proofErr w:type="spellStart"/>
      <w:r w:rsidR="00A96320" w:rsidRPr="005563AC">
        <w:rPr>
          <w:color w:val="000000"/>
          <w:sz w:val="28"/>
          <w:szCs w:val="27"/>
        </w:rPr>
        <w:t>линзирования</w:t>
      </w:r>
      <w:proofErr w:type="spellEnd"/>
      <w:r w:rsidR="00A96320" w:rsidRPr="005563AC">
        <w:rPr>
          <w:color w:val="000000"/>
          <w:sz w:val="28"/>
          <w:szCs w:val="27"/>
        </w:rPr>
        <w:t>:</w:t>
      </w:r>
      <w:r>
        <w:rPr>
          <w:color w:val="000000"/>
          <w:sz w:val="28"/>
          <w:szCs w:val="21"/>
        </w:rPr>
        <w:t xml:space="preserve"> </w:t>
      </w:r>
      <w:r>
        <w:rPr>
          <w:color w:val="000000"/>
          <w:sz w:val="28"/>
          <w:szCs w:val="27"/>
        </w:rPr>
        <w:t>к</w:t>
      </w:r>
      <w:r w:rsidR="00A96320" w:rsidRPr="005563AC">
        <w:rPr>
          <w:color w:val="000000"/>
          <w:sz w:val="28"/>
          <w:szCs w:val="27"/>
        </w:rPr>
        <w:t>огда свет проходит через темную материю, он преломляется, так же как он преломляется</w:t>
      </w:r>
      <w:r w:rsidR="00F95503">
        <w:rPr>
          <w:color w:val="000000"/>
          <w:sz w:val="28"/>
          <w:szCs w:val="27"/>
        </w:rPr>
        <w:t>,</w:t>
      </w:r>
      <w:r w:rsidR="00A96320" w:rsidRPr="005563AC">
        <w:rPr>
          <w:color w:val="000000"/>
          <w:sz w:val="28"/>
          <w:szCs w:val="27"/>
        </w:rPr>
        <w:t xml:space="preserve"> проходя через стекло, и свет не делает различий между обычной материей и </w:t>
      </w:r>
      <w:r w:rsidR="00A96320" w:rsidRPr="005563AC">
        <w:rPr>
          <w:color w:val="000000"/>
          <w:sz w:val="28"/>
          <w:szCs w:val="27"/>
        </w:rPr>
        <w:lastRenderedPageBreak/>
        <w:t xml:space="preserve">темной. Оба </w:t>
      </w:r>
      <w:r w:rsidR="00F95503" w:rsidRPr="003F51B8">
        <w:rPr>
          <w:color w:val="000000"/>
          <w:sz w:val="28"/>
          <w:szCs w:val="27"/>
        </w:rPr>
        <w:t>их</w:t>
      </w:r>
      <w:r w:rsidR="00F95503">
        <w:rPr>
          <w:color w:val="000000"/>
          <w:sz w:val="28"/>
          <w:szCs w:val="27"/>
        </w:rPr>
        <w:t xml:space="preserve"> </w:t>
      </w:r>
      <w:r w:rsidR="00A96320" w:rsidRPr="005563AC">
        <w:rPr>
          <w:color w:val="000000"/>
          <w:sz w:val="28"/>
          <w:szCs w:val="27"/>
        </w:rPr>
        <w:t>вида искажают лучи света, идущие сквозь галактики. Как будто прокладывая маршрут на карте, астрономы определили тысячи источников св</w:t>
      </w:r>
      <w:r w:rsidR="00A96320" w:rsidRPr="005563AC">
        <w:rPr>
          <w:color w:val="000000"/>
          <w:sz w:val="28"/>
          <w:szCs w:val="27"/>
        </w:rPr>
        <w:t>е</w:t>
      </w:r>
      <w:r w:rsidR="00A96320" w:rsidRPr="005563AC">
        <w:rPr>
          <w:color w:val="000000"/>
          <w:sz w:val="28"/>
          <w:szCs w:val="27"/>
        </w:rPr>
        <w:t xml:space="preserve">та, </w:t>
      </w:r>
      <w:r w:rsidR="00F95503" w:rsidRPr="003F51B8">
        <w:rPr>
          <w:color w:val="000000"/>
          <w:sz w:val="28"/>
          <w:szCs w:val="27"/>
        </w:rPr>
        <w:t>излучение</w:t>
      </w:r>
      <w:r w:rsidR="00A96320" w:rsidRPr="005563AC">
        <w:rPr>
          <w:color w:val="000000"/>
          <w:sz w:val="28"/>
          <w:szCs w:val="27"/>
        </w:rPr>
        <w:t xml:space="preserve"> которых проходит сквозь темную материю. Это предоставило науке самую полную картину мест скоп</w:t>
      </w:r>
      <w:r>
        <w:rPr>
          <w:color w:val="000000"/>
          <w:sz w:val="28"/>
          <w:szCs w:val="27"/>
        </w:rPr>
        <w:t>ления темной материи</w:t>
      </w:r>
      <w:r w:rsidR="00A96320" w:rsidRPr="005563AC">
        <w:rPr>
          <w:color w:val="000000"/>
          <w:sz w:val="28"/>
          <w:szCs w:val="27"/>
        </w:rPr>
        <w:t xml:space="preserve"> в пространстве. Сравнив эту карту с расположени</w:t>
      </w:r>
      <w:r w:rsidR="00F95503">
        <w:rPr>
          <w:color w:val="000000"/>
          <w:sz w:val="28"/>
          <w:szCs w:val="27"/>
        </w:rPr>
        <w:t xml:space="preserve">ем галактик, </w:t>
      </w:r>
      <w:r>
        <w:rPr>
          <w:color w:val="000000"/>
          <w:sz w:val="28"/>
          <w:szCs w:val="27"/>
        </w:rPr>
        <w:t>оказалось</w:t>
      </w:r>
      <w:r w:rsidR="00F95503">
        <w:rPr>
          <w:color w:val="000000"/>
          <w:sz w:val="28"/>
          <w:szCs w:val="27"/>
        </w:rPr>
        <w:t>,</w:t>
      </w:r>
      <w:r>
        <w:rPr>
          <w:color w:val="000000"/>
          <w:sz w:val="28"/>
          <w:szCs w:val="27"/>
        </w:rPr>
        <w:t xml:space="preserve"> что темная материя</w:t>
      </w:r>
      <w:r w:rsidR="00A96320" w:rsidRPr="005563AC">
        <w:rPr>
          <w:color w:val="000000"/>
          <w:sz w:val="28"/>
          <w:szCs w:val="27"/>
        </w:rPr>
        <w:t xml:space="preserve"> действительно играет роль каркаса</w:t>
      </w:r>
      <w:r w:rsidR="00F95503">
        <w:rPr>
          <w:color w:val="000000"/>
          <w:sz w:val="28"/>
          <w:szCs w:val="27"/>
        </w:rPr>
        <w:t>,</w:t>
      </w:r>
      <w:r w:rsidR="00A96320" w:rsidRPr="005563AC">
        <w:rPr>
          <w:color w:val="000000"/>
          <w:sz w:val="28"/>
          <w:szCs w:val="27"/>
        </w:rPr>
        <w:t xml:space="preserve"> и вокруг нее собирается материя</w:t>
      </w:r>
      <w:r w:rsidR="004D43FC">
        <w:rPr>
          <w:color w:val="000000"/>
          <w:sz w:val="28"/>
          <w:szCs w:val="27"/>
        </w:rPr>
        <w:t xml:space="preserve"> </w:t>
      </w:r>
      <w:r w:rsidR="004D43FC" w:rsidRPr="00225A58">
        <w:rPr>
          <w:color w:val="000000"/>
          <w:sz w:val="28"/>
          <w:szCs w:val="27"/>
        </w:rPr>
        <w:t>[1]</w:t>
      </w:r>
      <w:r w:rsidR="00A96320" w:rsidRPr="00225A58">
        <w:rPr>
          <w:color w:val="000000"/>
          <w:sz w:val="28"/>
          <w:szCs w:val="27"/>
        </w:rPr>
        <w:t>.</w:t>
      </w:r>
    </w:p>
    <w:p w:rsidR="00F95503" w:rsidRDefault="0073501C" w:rsidP="00EC221F">
      <w:pPr>
        <w:pStyle w:val="a3"/>
        <w:shd w:val="clear" w:color="auto" w:fill="FFFFFF"/>
        <w:spacing w:before="0" w:beforeAutospacing="0" w:after="0" w:afterAutospacing="0" w:line="360" w:lineRule="auto"/>
        <w:ind w:firstLine="851"/>
        <w:jc w:val="both"/>
        <w:rPr>
          <w:color w:val="000000"/>
          <w:sz w:val="28"/>
          <w:szCs w:val="27"/>
        </w:rPr>
      </w:pPr>
      <w:r>
        <w:rPr>
          <w:color w:val="000000"/>
          <w:sz w:val="28"/>
          <w:szCs w:val="27"/>
        </w:rPr>
        <w:t>Считается, что темная материя</w:t>
      </w:r>
      <w:r w:rsidR="00A96320" w:rsidRPr="005563AC">
        <w:rPr>
          <w:color w:val="000000"/>
          <w:sz w:val="28"/>
          <w:szCs w:val="27"/>
        </w:rPr>
        <w:t xml:space="preserve"> составляет 23% Вселенной, тогда как обычная материя состав</w:t>
      </w:r>
      <w:r w:rsidR="00842024">
        <w:rPr>
          <w:color w:val="000000"/>
          <w:sz w:val="28"/>
          <w:szCs w:val="27"/>
        </w:rPr>
        <w:t xml:space="preserve">ляет всего 4%. </w:t>
      </w:r>
      <w:r w:rsidR="00F95503" w:rsidRPr="003F51B8">
        <w:rPr>
          <w:color w:val="000000"/>
          <w:sz w:val="28"/>
          <w:szCs w:val="27"/>
        </w:rPr>
        <w:t>Ее</w:t>
      </w:r>
      <w:r w:rsidR="00F95503">
        <w:rPr>
          <w:color w:val="000000"/>
          <w:sz w:val="28"/>
          <w:szCs w:val="27"/>
        </w:rPr>
        <w:t xml:space="preserve"> б</w:t>
      </w:r>
      <w:r w:rsidR="00842024">
        <w:rPr>
          <w:color w:val="000000"/>
          <w:sz w:val="28"/>
          <w:szCs w:val="27"/>
        </w:rPr>
        <w:t xml:space="preserve">ольшая масса </w:t>
      </w:r>
      <w:r w:rsidR="00A96320" w:rsidRPr="005563AC">
        <w:rPr>
          <w:color w:val="000000"/>
          <w:sz w:val="28"/>
          <w:szCs w:val="27"/>
        </w:rPr>
        <w:t>объясняет величину сил притяжения в скоплениях и галактиках.</w:t>
      </w:r>
    </w:p>
    <w:p w:rsidR="0073501C" w:rsidRDefault="00A96320" w:rsidP="00EC221F">
      <w:pPr>
        <w:pStyle w:val="a3"/>
        <w:shd w:val="clear" w:color="auto" w:fill="FFFFFF"/>
        <w:spacing w:before="0" w:beforeAutospacing="0" w:after="0" w:afterAutospacing="0" w:line="360" w:lineRule="auto"/>
        <w:ind w:firstLine="851"/>
        <w:jc w:val="both"/>
        <w:rPr>
          <w:color w:val="000000"/>
          <w:sz w:val="28"/>
          <w:szCs w:val="21"/>
        </w:rPr>
      </w:pPr>
      <w:r w:rsidRPr="005563AC">
        <w:rPr>
          <w:color w:val="000000"/>
          <w:sz w:val="28"/>
          <w:szCs w:val="27"/>
        </w:rPr>
        <w:t>Но что составляет остальные 73% Вселенной? Ученые были потрясены от</w:t>
      </w:r>
      <w:r w:rsidR="00842024">
        <w:rPr>
          <w:color w:val="000000"/>
          <w:sz w:val="28"/>
          <w:szCs w:val="27"/>
        </w:rPr>
        <w:t>крытием новой таинственной темной эн</w:t>
      </w:r>
      <w:r w:rsidR="00A13FEE">
        <w:rPr>
          <w:color w:val="000000"/>
          <w:sz w:val="28"/>
          <w:szCs w:val="27"/>
        </w:rPr>
        <w:t>е</w:t>
      </w:r>
      <w:r w:rsidR="00842024">
        <w:rPr>
          <w:color w:val="000000"/>
          <w:sz w:val="28"/>
          <w:szCs w:val="27"/>
        </w:rPr>
        <w:t>ргии</w:t>
      </w:r>
      <w:r w:rsidRPr="005563AC">
        <w:rPr>
          <w:color w:val="000000"/>
          <w:sz w:val="28"/>
          <w:szCs w:val="27"/>
        </w:rPr>
        <w:t>, доминирующей в космосе</w:t>
      </w:r>
      <w:r w:rsidR="00F95503">
        <w:rPr>
          <w:color w:val="000000"/>
          <w:sz w:val="28"/>
          <w:szCs w:val="27"/>
        </w:rPr>
        <w:t xml:space="preserve"> </w:t>
      </w:r>
      <w:r w:rsidR="00F95503" w:rsidRPr="003F51B8">
        <w:rPr>
          <w:color w:val="000000"/>
          <w:sz w:val="28"/>
          <w:szCs w:val="27"/>
        </w:rPr>
        <w:t>и приводящей</w:t>
      </w:r>
      <w:r w:rsidRPr="005563AC">
        <w:rPr>
          <w:color w:val="000000"/>
          <w:sz w:val="28"/>
          <w:szCs w:val="27"/>
        </w:rPr>
        <w:t xml:space="preserve"> к разбеганию галактик</w:t>
      </w:r>
      <w:r w:rsidRPr="003F51B8">
        <w:rPr>
          <w:color w:val="000000"/>
          <w:sz w:val="28"/>
          <w:szCs w:val="27"/>
        </w:rPr>
        <w:t xml:space="preserve">. </w:t>
      </w:r>
      <w:r w:rsidR="00F95503" w:rsidRPr="003F51B8">
        <w:rPr>
          <w:color w:val="000000"/>
          <w:sz w:val="28"/>
          <w:szCs w:val="27"/>
        </w:rPr>
        <w:t>Всегда считалось</w:t>
      </w:r>
      <w:r w:rsidRPr="005563AC">
        <w:rPr>
          <w:color w:val="000000"/>
          <w:sz w:val="28"/>
          <w:szCs w:val="27"/>
        </w:rPr>
        <w:t>, что</w:t>
      </w:r>
      <w:r w:rsidR="00F95503">
        <w:rPr>
          <w:color w:val="000000"/>
          <w:sz w:val="28"/>
          <w:szCs w:val="27"/>
        </w:rPr>
        <w:t>,</w:t>
      </w:r>
      <w:r w:rsidRPr="005563AC">
        <w:rPr>
          <w:color w:val="000000"/>
          <w:sz w:val="28"/>
          <w:szCs w:val="27"/>
        </w:rPr>
        <w:t xml:space="preserve"> хотя Вселенная расширяется, она рано или поздно замедлится. Силы притяжения окажутся сильнее первоначального импульса.</w:t>
      </w:r>
      <w:r w:rsidR="00A13FEE">
        <w:rPr>
          <w:color w:val="000000"/>
          <w:sz w:val="28"/>
          <w:szCs w:val="27"/>
        </w:rPr>
        <w:t xml:space="preserve"> </w:t>
      </w:r>
      <w:r w:rsidRPr="005563AC">
        <w:rPr>
          <w:color w:val="000000"/>
          <w:sz w:val="28"/>
          <w:szCs w:val="27"/>
        </w:rPr>
        <w:t>С момента большого взрыва, породившего Вселенную, пространство между галактиками расширяется. Но не сами гала</w:t>
      </w:r>
      <w:r w:rsidRPr="005563AC">
        <w:rPr>
          <w:color w:val="000000"/>
          <w:sz w:val="28"/>
          <w:szCs w:val="27"/>
        </w:rPr>
        <w:t>к</w:t>
      </w:r>
      <w:r w:rsidRPr="005563AC">
        <w:rPr>
          <w:color w:val="000000"/>
          <w:sz w:val="28"/>
          <w:szCs w:val="27"/>
        </w:rPr>
        <w:t>тики. Земля не расширяется и Солнечная система тоже не расширяется.</w:t>
      </w:r>
      <w:r w:rsidR="00842024">
        <w:rPr>
          <w:rFonts w:ascii="Arial" w:hAnsi="Arial" w:cs="Arial"/>
          <w:color w:val="000000"/>
          <w:sz w:val="22"/>
          <w:szCs w:val="21"/>
        </w:rPr>
        <w:t xml:space="preserve"> </w:t>
      </w:r>
      <w:r w:rsidRPr="005563AC">
        <w:rPr>
          <w:color w:val="000000"/>
          <w:sz w:val="28"/>
          <w:szCs w:val="27"/>
        </w:rPr>
        <w:t>Т</w:t>
      </w:r>
      <w:r w:rsidR="00842024">
        <w:rPr>
          <w:color w:val="000000"/>
          <w:sz w:val="28"/>
          <w:szCs w:val="27"/>
        </w:rPr>
        <w:t>емная энергия</w:t>
      </w:r>
      <w:r w:rsidRPr="005563AC">
        <w:rPr>
          <w:color w:val="000000"/>
          <w:sz w:val="28"/>
          <w:szCs w:val="27"/>
        </w:rPr>
        <w:t xml:space="preserve"> создает пространство и воздействует на галактики. Галактики постоя</w:t>
      </w:r>
      <w:r w:rsidRPr="005563AC">
        <w:rPr>
          <w:color w:val="000000"/>
          <w:sz w:val="28"/>
          <w:szCs w:val="27"/>
        </w:rPr>
        <w:t>н</w:t>
      </w:r>
      <w:r w:rsidRPr="005563AC">
        <w:rPr>
          <w:color w:val="000000"/>
          <w:sz w:val="28"/>
          <w:szCs w:val="27"/>
        </w:rPr>
        <w:t>но разлетаются по ходу возникновения нового пространства.</w:t>
      </w:r>
    </w:p>
    <w:p w:rsidR="0073501C" w:rsidRDefault="0073501C" w:rsidP="00EC221F">
      <w:pPr>
        <w:pStyle w:val="a3"/>
        <w:shd w:val="clear" w:color="auto" w:fill="FFFFFF"/>
        <w:spacing w:before="0" w:beforeAutospacing="0" w:after="0" w:afterAutospacing="0" w:line="360" w:lineRule="auto"/>
        <w:ind w:firstLine="851"/>
        <w:jc w:val="both"/>
        <w:rPr>
          <w:color w:val="000000"/>
          <w:sz w:val="28"/>
          <w:szCs w:val="21"/>
        </w:rPr>
      </w:pPr>
      <w:r>
        <w:rPr>
          <w:color w:val="000000"/>
          <w:sz w:val="28"/>
          <w:szCs w:val="27"/>
        </w:rPr>
        <w:t>Темная энергия</w:t>
      </w:r>
      <w:r w:rsidR="00A96320" w:rsidRPr="005563AC">
        <w:rPr>
          <w:color w:val="000000"/>
          <w:sz w:val="28"/>
          <w:szCs w:val="27"/>
        </w:rPr>
        <w:t xml:space="preserve"> – константа, которая не играла особой роли, когда Вс</w:t>
      </w:r>
      <w:r w:rsidR="00A96320" w:rsidRPr="005563AC">
        <w:rPr>
          <w:color w:val="000000"/>
          <w:sz w:val="28"/>
          <w:szCs w:val="27"/>
        </w:rPr>
        <w:t>е</w:t>
      </w:r>
      <w:r w:rsidR="00A96320" w:rsidRPr="005563AC">
        <w:rPr>
          <w:color w:val="000000"/>
          <w:sz w:val="28"/>
          <w:szCs w:val="27"/>
        </w:rPr>
        <w:t>ленная была горячая и плотная вначале, и тогда не было никакой разницы</w:t>
      </w:r>
      <w:r w:rsidR="00F95503">
        <w:rPr>
          <w:color w:val="000000"/>
          <w:sz w:val="28"/>
          <w:szCs w:val="27"/>
        </w:rPr>
        <w:t>:</w:t>
      </w:r>
      <w:r w:rsidR="00A96320" w:rsidRPr="005563AC">
        <w:rPr>
          <w:color w:val="000000"/>
          <w:sz w:val="28"/>
          <w:szCs w:val="27"/>
        </w:rPr>
        <w:t xml:space="preserve"> с</w:t>
      </w:r>
      <w:r w:rsidR="00A96320" w:rsidRPr="005563AC">
        <w:rPr>
          <w:color w:val="000000"/>
          <w:sz w:val="28"/>
          <w:szCs w:val="27"/>
        </w:rPr>
        <w:t>у</w:t>
      </w:r>
      <w:r w:rsidR="00A96320" w:rsidRPr="005563AC">
        <w:rPr>
          <w:color w:val="000000"/>
          <w:sz w:val="28"/>
          <w:szCs w:val="27"/>
        </w:rPr>
        <w:t>ществова</w:t>
      </w:r>
      <w:r>
        <w:rPr>
          <w:color w:val="000000"/>
          <w:sz w:val="28"/>
          <w:szCs w:val="27"/>
        </w:rPr>
        <w:t>ла темная энергия</w:t>
      </w:r>
      <w:r w:rsidR="00A96320" w:rsidRPr="005563AC">
        <w:rPr>
          <w:color w:val="000000"/>
          <w:sz w:val="28"/>
          <w:szCs w:val="27"/>
        </w:rPr>
        <w:t xml:space="preserve"> или нет. Она существовала, но не выполняла ник</w:t>
      </w:r>
      <w:r w:rsidR="00A96320" w:rsidRPr="005563AC">
        <w:rPr>
          <w:color w:val="000000"/>
          <w:sz w:val="28"/>
          <w:szCs w:val="27"/>
        </w:rPr>
        <w:t>а</w:t>
      </w:r>
      <w:r w:rsidR="00A96320" w:rsidRPr="005563AC">
        <w:rPr>
          <w:color w:val="000000"/>
          <w:sz w:val="28"/>
          <w:szCs w:val="27"/>
        </w:rPr>
        <w:t>ких функций. Затем</w:t>
      </w:r>
      <w:r w:rsidR="00F95503">
        <w:rPr>
          <w:color w:val="000000"/>
          <w:sz w:val="28"/>
          <w:szCs w:val="27"/>
        </w:rPr>
        <w:t>,</w:t>
      </w:r>
      <w:r w:rsidR="00A96320" w:rsidRPr="005563AC">
        <w:rPr>
          <w:color w:val="000000"/>
          <w:sz w:val="28"/>
          <w:szCs w:val="27"/>
        </w:rPr>
        <w:t xml:space="preserve"> когда Вселенная остыл</w:t>
      </w:r>
      <w:r>
        <w:rPr>
          <w:color w:val="000000"/>
          <w:sz w:val="28"/>
          <w:szCs w:val="27"/>
        </w:rPr>
        <w:t>а, сила притяжения ослабла</w:t>
      </w:r>
      <w:r w:rsidR="00F95503">
        <w:rPr>
          <w:color w:val="000000"/>
          <w:sz w:val="28"/>
          <w:szCs w:val="27"/>
        </w:rPr>
        <w:t>,</w:t>
      </w:r>
      <w:r>
        <w:rPr>
          <w:color w:val="000000"/>
          <w:sz w:val="28"/>
          <w:szCs w:val="27"/>
        </w:rPr>
        <w:t xml:space="preserve"> и те</w:t>
      </w:r>
      <w:r>
        <w:rPr>
          <w:color w:val="000000"/>
          <w:sz w:val="28"/>
          <w:szCs w:val="27"/>
        </w:rPr>
        <w:t>м</w:t>
      </w:r>
      <w:r>
        <w:rPr>
          <w:color w:val="000000"/>
          <w:sz w:val="28"/>
          <w:szCs w:val="27"/>
        </w:rPr>
        <w:t xml:space="preserve">ная энергия </w:t>
      </w:r>
      <w:r w:rsidR="00A96320" w:rsidRPr="005563AC">
        <w:rPr>
          <w:color w:val="000000"/>
          <w:sz w:val="28"/>
          <w:szCs w:val="27"/>
        </w:rPr>
        <w:t>вступила в действие.</w:t>
      </w:r>
    </w:p>
    <w:p w:rsidR="002B3CCA" w:rsidRDefault="0073501C" w:rsidP="00EC221F">
      <w:pPr>
        <w:pStyle w:val="a3"/>
        <w:shd w:val="clear" w:color="auto" w:fill="FFFFFF"/>
        <w:spacing w:before="0" w:beforeAutospacing="0" w:after="0" w:afterAutospacing="0" w:line="360" w:lineRule="auto"/>
        <w:ind w:firstLine="851"/>
        <w:jc w:val="both"/>
        <w:rPr>
          <w:rFonts w:ascii="Arial" w:hAnsi="Arial" w:cs="Arial"/>
          <w:color w:val="000000"/>
          <w:sz w:val="22"/>
          <w:szCs w:val="21"/>
        </w:rPr>
      </w:pPr>
      <w:r>
        <w:rPr>
          <w:color w:val="000000"/>
          <w:sz w:val="28"/>
          <w:szCs w:val="27"/>
        </w:rPr>
        <w:t>Понимание природы темной энергии</w:t>
      </w:r>
      <w:r w:rsidR="00A96320" w:rsidRPr="005563AC">
        <w:rPr>
          <w:color w:val="000000"/>
          <w:sz w:val="28"/>
          <w:szCs w:val="27"/>
        </w:rPr>
        <w:t xml:space="preserve"> очень важно, </w:t>
      </w:r>
      <w:r w:rsidR="00A96320" w:rsidRPr="003F51B8">
        <w:rPr>
          <w:color w:val="000000"/>
          <w:sz w:val="28"/>
          <w:szCs w:val="27"/>
        </w:rPr>
        <w:t xml:space="preserve">поскольку </w:t>
      </w:r>
      <w:r w:rsidR="00F95503" w:rsidRPr="003F51B8">
        <w:rPr>
          <w:color w:val="000000"/>
          <w:sz w:val="28"/>
          <w:szCs w:val="27"/>
        </w:rPr>
        <w:t>может ра</w:t>
      </w:r>
      <w:r w:rsidR="00F95503" w:rsidRPr="003F51B8">
        <w:rPr>
          <w:color w:val="000000"/>
          <w:sz w:val="28"/>
          <w:szCs w:val="27"/>
        </w:rPr>
        <w:t>с</w:t>
      </w:r>
      <w:r w:rsidR="00F95503" w:rsidRPr="003F51B8">
        <w:rPr>
          <w:color w:val="000000"/>
          <w:sz w:val="28"/>
          <w:szCs w:val="27"/>
        </w:rPr>
        <w:t>сказать</w:t>
      </w:r>
      <w:r w:rsidR="00F95503">
        <w:rPr>
          <w:color w:val="000000"/>
          <w:sz w:val="28"/>
          <w:szCs w:val="27"/>
        </w:rPr>
        <w:t xml:space="preserve"> нам о будущем Вселенной, ее судьбе</w:t>
      </w:r>
      <w:r w:rsidR="00A96320" w:rsidRPr="005563AC">
        <w:rPr>
          <w:color w:val="000000"/>
          <w:sz w:val="28"/>
          <w:szCs w:val="27"/>
        </w:rPr>
        <w:t xml:space="preserve">, </w:t>
      </w:r>
      <w:r w:rsidR="00F95503">
        <w:rPr>
          <w:color w:val="000000"/>
          <w:sz w:val="28"/>
          <w:szCs w:val="27"/>
        </w:rPr>
        <w:t xml:space="preserve">а также о том, </w:t>
      </w:r>
      <w:r w:rsidR="00A96320" w:rsidRPr="005563AC">
        <w:rPr>
          <w:color w:val="000000"/>
          <w:sz w:val="28"/>
          <w:szCs w:val="27"/>
        </w:rPr>
        <w:t>будет ли она ра</w:t>
      </w:r>
      <w:r w:rsidR="00A96320" w:rsidRPr="005563AC">
        <w:rPr>
          <w:color w:val="000000"/>
          <w:sz w:val="28"/>
          <w:szCs w:val="27"/>
        </w:rPr>
        <w:t>с</w:t>
      </w:r>
      <w:r w:rsidR="00A96320" w:rsidRPr="005563AC">
        <w:rPr>
          <w:color w:val="000000"/>
          <w:sz w:val="28"/>
          <w:szCs w:val="27"/>
        </w:rPr>
        <w:t>ширяться бесконечно</w:t>
      </w:r>
      <w:r w:rsidR="00F95503">
        <w:rPr>
          <w:color w:val="000000"/>
          <w:sz w:val="28"/>
          <w:szCs w:val="27"/>
        </w:rPr>
        <w:t>,</w:t>
      </w:r>
      <w:r w:rsidR="00A96320" w:rsidRPr="005563AC">
        <w:rPr>
          <w:color w:val="000000"/>
          <w:sz w:val="28"/>
          <w:szCs w:val="27"/>
        </w:rPr>
        <w:t xml:space="preserve"> пока не станет темной и холодной</w:t>
      </w:r>
      <w:r w:rsidR="00F95503">
        <w:rPr>
          <w:color w:val="000000"/>
          <w:sz w:val="28"/>
          <w:szCs w:val="27"/>
        </w:rPr>
        <w:t>,</w:t>
      </w:r>
      <w:r w:rsidR="00A96320" w:rsidRPr="005563AC">
        <w:rPr>
          <w:color w:val="000000"/>
          <w:sz w:val="28"/>
          <w:szCs w:val="27"/>
        </w:rPr>
        <w:t xml:space="preserve"> или существует </w:t>
      </w:r>
      <w:r w:rsidR="002B3CCA">
        <w:rPr>
          <w:color w:val="000000"/>
          <w:sz w:val="28"/>
          <w:szCs w:val="27"/>
        </w:rPr>
        <w:t>нек</w:t>
      </w:r>
      <w:r w:rsidR="002B3CCA">
        <w:rPr>
          <w:color w:val="000000"/>
          <w:sz w:val="28"/>
          <w:szCs w:val="27"/>
        </w:rPr>
        <w:t>о</w:t>
      </w:r>
      <w:r w:rsidR="002B3CCA">
        <w:rPr>
          <w:color w:val="000000"/>
          <w:sz w:val="28"/>
          <w:szCs w:val="27"/>
        </w:rPr>
        <w:t xml:space="preserve">торый </w:t>
      </w:r>
      <w:r w:rsidR="00A96320" w:rsidRPr="005563AC">
        <w:rPr>
          <w:color w:val="000000"/>
          <w:sz w:val="28"/>
          <w:szCs w:val="27"/>
        </w:rPr>
        <w:t>предел.</w:t>
      </w:r>
    </w:p>
    <w:p w:rsidR="00A13FEE" w:rsidRPr="0073501C" w:rsidRDefault="00A96320" w:rsidP="00EC221F">
      <w:pPr>
        <w:pStyle w:val="a3"/>
        <w:shd w:val="clear" w:color="auto" w:fill="FFFFFF"/>
        <w:spacing w:before="0" w:beforeAutospacing="0" w:after="0" w:afterAutospacing="0" w:line="360" w:lineRule="auto"/>
        <w:ind w:firstLine="851"/>
        <w:jc w:val="both"/>
        <w:rPr>
          <w:color w:val="000000"/>
          <w:sz w:val="28"/>
          <w:szCs w:val="21"/>
        </w:rPr>
      </w:pPr>
      <w:r w:rsidRPr="005563AC">
        <w:rPr>
          <w:color w:val="000000"/>
          <w:sz w:val="28"/>
          <w:szCs w:val="27"/>
        </w:rPr>
        <w:t>Какие же свойства темной энергии известны сегодня? Таких свойств н</w:t>
      </w:r>
      <w:r w:rsidRPr="005563AC">
        <w:rPr>
          <w:color w:val="000000"/>
          <w:sz w:val="28"/>
          <w:szCs w:val="27"/>
        </w:rPr>
        <w:t>е</w:t>
      </w:r>
      <w:r w:rsidRPr="005563AC">
        <w:rPr>
          <w:color w:val="000000"/>
          <w:sz w:val="28"/>
          <w:szCs w:val="27"/>
        </w:rPr>
        <w:t>мно</w:t>
      </w:r>
      <w:r w:rsidR="00A13FEE">
        <w:rPr>
          <w:color w:val="000000"/>
          <w:sz w:val="28"/>
          <w:szCs w:val="27"/>
        </w:rPr>
        <w:t xml:space="preserve">го, всего </w:t>
      </w:r>
      <w:r w:rsidR="00A13FEE" w:rsidRPr="00225A58">
        <w:rPr>
          <w:color w:val="000000"/>
          <w:sz w:val="28"/>
          <w:szCs w:val="27"/>
        </w:rPr>
        <w:t>три</w:t>
      </w:r>
      <w:r w:rsidR="004D43FC" w:rsidRPr="00225A58">
        <w:rPr>
          <w:color w:val="000000"/>
          <w:sz w:val="28"/>
          <w:szCs w:val="27"/>
        </w:rPr>
        <w:t xml:space="preserve"> [2]</w:t>
      </w:r>
      <w:r w:rsidR="00A13FEE" w:rsidRPr="00225A58">
        <w:rPr>
          <w:color w:val="000000"/>
          <w:sz w:val="28"/>
          <w:szCs w:val="27"/>
        </w:rPr>
        <w:t>:</w:t>
      </w:r>
    </w:p>
    <w:p w:rsidR="00A13FEE" w:rsidRDefault="00A13FEE" w:rsidP="00EC221F">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2"/>
          <w:szCs w:val="21"/>
        </w:rPr>
      </w:pPr>
      <w:r>
        <w:rPr>
          <w:color w:val="000000"/>
          <w:sz w:val="28"/>
          <w:szCs w:val="27"/>
        </w:rPr>
        <w:lastRenderedPageBreak/>
        <w:t>В</w:t>
      </w:r>
      <w:r w:rsidR="00A96320" w:rsidRPr="005563AC">
        <w:rPr>
          <w:color w:val="000000"/>
          <w:sz w:val="28"/>
          <w:szCs w:val="27"/>
        </w:rPr>
        <w:t xml:space="preserve"> отличие от темной материи темная энергия не скучивается, не с</w:t>
      </w:r>
      <w:r w:rsidR="00A96320" w:rsidRPr="005563AC">
        <w:rPr>
          <w:color w:val="000000"/>
          <w:sz w:val="28"/>
          <w:szCs w:val="27"/>
        </w:rPr>
        <w:t>о</w:t>
      </w:r>
      <w:r w:rsidR="00A96320" w:rsidRPr="005563AC">
        <w:rPr>
          <w:color w:val="000000"/>
          <w:sz w:val="28"/>
          <w:szCs w:val="27"/>
        </w:rPr>
        <w:t>бирается в объекты</w:t>
      </w:r>
      <w:r w:rsidR="002B3CCA">
        <w:rPr>
          <w:color w:val="000000"/>
          <w:sz w:val="28"/>
          <w:szCs w:val="27"/>
        </w:rPr>
        <w:t xml:space="preserve"> типа галактик.</w:t>
      </w:r>
    </w:p>
    <w:p w:rsidR="00A13FEE" w:rsidRDefault="00A13FEE" w:rsidP="00EC221F">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2"/>
          <w:szCs w:val="21"/>
        </w:rPr>
      </w:pPr>
      <w:r>
        <w:rPr>
          <w:color w:val="000000"/>
          <w:sz w:val="28"/>
          <w:szCs w:val="27"/>
        </w:rPr>
        <w:t>Т</w:t>
      </w:r>
      <w:r w:rsidR="00A96320" w:rsidRPr="00A13FEE">
        <w:rPr>
          <w:color w:val="000000"/>
          <w:sz w:val="28"/>
          <w:szCs w:val="27"/>
        </w:rPr>
        <w:t>емная энергия заставляет Вселенную расши</w:t>
      </w:r>
      <w:r w:rsidR="00A96320" w:rsidRPr="00A13FEE">
        <w:rPr>
          <w:color w:val="000000"/>
          <w:sz w:val="28"/>
          <w:szCs w:val="27"/>
        </w:rPr>
        <w:softHyphen/>
        <w:t>ряться с ускорением.</w:t>
      </w:r>
    </w:p>
    <w:p w:rsidR="00A96320" w:rsidRPr="00A13FEE" w:rsidRDefault="00A13FEE" w:rsidP="00EC221F">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2"/>
          <w:szCs w:val="21"/>
        </w:rPr>
      </w:pPr>
      <w:r w:rsidRPr="00A13FEE">
        <w:rPr>
          <w:color w:val="000000"/>
          <w:sz w:val="28"/>
          <w:szCs w:val="27"/>
        </w:rPr>
        <w:t>П</w:t>
      </w:r>
      <w:r w:rsidR="00A96320" w:rsidRPr="00A13FEE">
        <w:rPr>
          <w:color w:val="000000"/>
          <w:sz w:val="28"/>
          <w:szCs w:val="27"/>
        </w:rPr>
        <w:t>лотность</w:t>
      </w:r>
      <w:r w:rsidR="002B3CCA">
        <w:rPr>
          <w:color w:val="000000"/>
          <w:sz w:val="28"/>
          <w:szCs w:val="27"/>
        </w:rPr>
        <w:t xml:space="preserve"> темной энергии не зависит от времени.</w:t>
      </w:r>
    </w:p>
    <w:p w:rsidR="007A1663" w:rsidRPr="00225A58" w:rsidRDefault="00B93D51" w:rsidP="00EC221F">
      <w:pPr>
        <w:spacing w:after="0" w:line="360" w:lineRule="auto"/>
        <w:ind w:firstLine="851"/>
        <w:jc w:val="both"/>
        <w:rPr>
          <w:rFonts w:ascii="Times New Roman" w:hAnsi="Times New Roman" w:cs="Times New Roman"/>
          <w:sz w:val="28"/>
        </w:rPr>
      </w:pPr>
      <w:r w:rsidRPr="00225A58">
        <w:rPr>
          <w:rFonts w:ascii="Times New Roman" w:hAnsi="Times New Roman" w:cs="Times New Roman"/>
          <w:sz w:val="28"/>
        </w:rPr>
        <w:t xml:space="preserve">Этого материала будет достаточно для первичных знаний о темной энергии и темной материи для того, чтобы не «потеряться» в </w:t>
      </w:r>
      <w:r w:rsidR="002B3CCA" w:rsidRPr="00225A58">
        <w:rPr>
          <w:rFonts w:ascii="Times New Roman" w:hAnsi="Times New Roman" w:cs="Times New Roman"/>
          <w:sz w:val="28"/>
        </w:rPr>
        <w:t>заданиях</w:t>
      </w:r>
      <w:r w:rsidRPr="00225A58">
        <w:rPr>
          <w:rFonts w:ascii="Times New Roman" w:hAnsi="Times New Roman" w:cs="Times New Roman"/>
          <w:sz w:val="28"/>
        </w:rPr>
        <w:t>, которые включают в себя эти понятия.</w:t>
      </w:r>
      <w:r w:rsidR="007A1663" w:rsidRPr="00225A58">
        <w:rPr>
          <w:rFonts w:ascii="Times New Roman" w:hAnsi="Times New Roman" w:cs="Times New Roman"/>
          <w:sz w:val="28"/>
        </w:rPr>
        <w:t xml:space="preserve"> Однако анализ школьных учебников физики и астрономии </w:t>
      </w:r>
      <w:r w:rsidR="004D43FC" w:rsidRPr="00225A58">
        <w:rPr>
          <w:rFonts w:ascii="Times New Roman" w:hAnsi="Times New Roman" w:cs="Times New Roman"/>
          <w:sz w:val="28"/>
        </w:rPr>
        <w:t>[3-8</w:t>
      </w:r>
      <w:r w:rsidR="007A1663" w:rsidRPr="00225A58">
        <w:rPr>
          <w:rFonts w:ascii="Times New Roman" w:hAnsi="Times New Roman" w:cs="Times New Roman"/>
          <w:sz w:val="28"/>
        </w:rPr>
        <w:t>] позволяет сделать вывод о том, что представленн</w:t>
      </w:r>
      <w:r w:rsidR="00033C10" w:rsidRPr="00225A58">
        <w:rPr>
          <w:rFonts w:ascii="Times New Roman" w:hAnsi="Times New Roman" w:cs="Times New Roman"/>
          <w:sz w:val="28"/>
        </w:rPr>
        <w:t>ые ранее теоретические данные не содержатся в необходимом количестве для изучения школьниками, могут отсутствовать в пособиях ввиду разных причин. К прим</w:t>
      </w:r>
      <w:r w:rsidR="00033C10" w:rsidRPr="00225A58">
        <w:rPr>
          <w:rFonts w:ascii="Times New Roman" w:hAnsi="Times New Roman" w:cs="Times New Roman"/>
          <w:sz w:val="28"/>
        </w:rPr>
        <w:t>е</w:t>
      </w:r>
      <w:r w:rsidR="00033C10" w:rsidRPr="00225A58">
        <w:rPr>
          <w:rFonts w:ascii="Times New Roman" w:hAnsi="Times New Roman" w:cs="Times New Roman"/>
          <w:sz w:val="28"/>
        </w:rPr>
        <w:t xml:space="preserve">ру, классический курс физики Г.Я. Мякишева, Б.Б. </w:t>
      </w:r>
      <w:proofErr w:type="spellStart"/>
      <w:r w:rsidR="00033C10" w:rsidRPr="00225A58">
        <w:rPr>
          <w:rFonts w:ascii="Times New Roman" w:hAnsi="Times New Roman" w:cs="Times New Roman"/>
          <w:sz w:val="28"/>
        </w:rPr>
        <w:t>Буховцева</w:t>
      </w:r>
      <w:proofErr w:type="spellEnd"/>
      <w:r w:rsidR="00033C10" w:rsidRPr="00225A58">
        <w:rPr>
          <w:rFonts w:ascii="Times New Roman" w:hAnsi="Times New Roman" w:cs="Times New Roman"/>
          <w:sz w:val="28"/>
        </w:rPr>
        <w:t xml:space="preserve"> и В.М. </w:t>
      </w:r>
      <w:proofErr w:type="spellStart"/>
      <w:r w:rsidR="00033C10" w:rsidRPr="00225A58">
        <w:rPr>
          <w:rFonts w:ascii="Times New Roman" w:hAnsi="Times New Roman" w:cs="Times New Roman"/>
          <w:sz w:val="28"/>
        </w:rPr>
        <w:t>Чаругина</w:t>
      </w:r>
      <w:proofErr w:type="spellEnd"/>
      <w:r w:rsidR="00033C10" w:rsidRPr="00225A58">
        <w:rPr>
          <w:rFonts w:ascii="Times New Roman" w:hAnsi="Times New Roman" w:cs="Times New Roman"/>
          <w:sz w:val="28"/>
        </w:rPr>
        <w:t xml:space="preserve"> </w:t>
      </w:r>
      <w:r w:rsidR="004D43FC" w:rsidRPr="00225A58">
        <w:rPr>
          <w:rFonts w:ascii="Times New Roman" w:hAnsi="Times New Roman" w:cs="Times New Roman"/>
          <w:sz w:val="28"/>
        </w:rPr>
        <w:t xml:space="preserve">[8] </w:t>
      </w:r>
      <w:r w:rsidR="00033C10" w:rsidRPr="00225A58">
        <w:rPr>
          <w:rFonts w:ascii="Times New Roman" w:hAnsi="Times New Roman" w:cs="Times New Roman"/>
          <w:sz w:val="28"/>
        </w:rPr>
        <w:t>предполагает прохождение обучающимися тем, затрагивающих материал астрономии, но, вместе с тем, не содержит информации о рассматриваемых объектах. Изучение истории возникновения Вселенной и ее структуры ос</w:t>
      </w:r>
      <w:r w:rsidR="00033C10" w:rsidRPr="00225A58">
        <w:rPr>
          <w:rFonts w:ascii="Times New Roman" w:hAnsi="Times New Roman" w:cs="Times New Roman"/>
          <w:sz w:val="28"/>
        </w:rPr>
        <w:t>у</w:t>
      </w:r>
      <w:r w:rsidR="00033C10" w:rsidRPr="00225A58">
        <w:rPr>
          <w:rFonts w:ascii="Times New Roman" w:hAnsi="Times New Roman" w:cs="Times New Roman"/>
          <w:sz w:val="28"/>
        </w:rPr>
        <w:t>ществляется на базовом уровне.</w:t>
      </w:r>
    </w:p>
    <w:p w:rsidR="00033C10" w:rsidRPr="00225A58" w:rsidRDefault="00EF28A9" w:rsidP="00EC221F">
      <w:pPr>
        <w:spacing w:after="0" w:line="360" w:lineRule="auto"/>
        <w:ind w:firstLine="851"/>
        <w:jc w:val="both"/>
        <w:rPr>
          <w:rFonts w:ascii="Times New Roman" w:hAnsi="Times New Roman" w:cs="Times New Roman"/>
          <w:sz w:val="28"/>
        </w:rPr>
      </w:pPr>
      <w:r w:rsidRPr="00225A58">
        <w:rPr>
          <w:rFonts w:ascii="Times New Roman" w:hAnsi="Times New Roman" w:cs="Times New Roman"/>
          <w:sz w:val="28"/>
        </w:rPr>
        <w:t>Однако,</w:t>
      </w:r>
      <w:r w:rsidR="00033C10" w:rsidRPr="00225A58">
        <w:rPr>
          <w:rFonts w:ascii="Times New Roman" w:hAnsi="Times New Roman" w:cs="Times New Roman"/>
          <w:sz w:val="28"/>
        </w:rPr>
        <w:t xml:space="preserve"> при рассмотрении отдельного учебного пособия В.М. </w:t>
      </w:r>
      <w:proofErr w:type="spellStart"/>
      <w:r w:rsidRPr="00225A58">
        <w:rPr>
          <w:rFonts w:ascii="Times New Roman" w:hAnsi="Times New Roman" w:cs="Times New Roman"/>
          <w:sz w:val="28"/>
        </w:rPr>
        <w:t>Чаругина</w:t>
      </w:r>
      <w:proofErr w:type="spellEnd"/>
      <w:r w:rsidRPr="00225A58">
        <w:rPr>
          <w:rFonts w:ascii="Times New Roman" w:hAnsi="Times New Roman" w:cs="Times New Roman"/>
          <w:sz w:val="28"/>
        </w:rPr>
        <w:t xml:space="preserve"> по астрономии</w:t>
      </w:r>
      <w:r w:rsidR="004D43FC" w:rsidRPr="00225A58">
        <w:rPr>
          <w:rFonts w:ascii="Times New Roman" w:hAnsi="Times New Roman" w:cs="Times New Roman"/>
          <w:sz w:val="28"/>
        </w:rPr>
        <w:t xml:space="preserve"> [9]</w:t>
      </w:r>
      <w:r w:rsidRPr="00225A58">
        <w:rPr>
          <w:rFonts w:ascii="Times New Roman" w:hAnsi="Times New Roman" w:cs="Times New Roman"/>
          <w:sz w:val="28"/>
        </w:rPr>
        <w:t>, заметим, что последняя глава, посвященная современным проблемам данной науки, имеет параграф, затрагивающий тему темной эне</w:t>
      </w:r>
      <w:r w:rsidRPr="00225A58">
        <w:rPr>
          <w:rFonts w:ascii="Times New Roman" w:hAnsi="Times New Roman" w:cs="Times New Roman"/>
          <w:sz w:val="28"/>
        </w:rPr>
        <w:t>р</w:t>
      </w:r>
      <w:r w:rsidRPr="00225A58">
        <w:rPr>
          <w:rFonts w:ascii="Times New Roman" w:hAnsi="Times New Roman" w:cs="Times New Roman"/>
          <w:sz w:val="28"/>
        </w:rPr>
        <w:t>гии. Автор обобщенно описывает проблему изучения темной материи, не пер</w:t>
      </w:r>
      <w:r w:rsidRPr="00225A58">
        <w:rPr>
          <w:rFonts w:ascii="Times New Roman" w:hAnsi="Times New Roman" w:cs="Times New Roman"/>
          <w:sz w:val="28"/>
        </w:rPr>
        <w:t>е</w:t>
      </w:r>
      <w:r w:rsidRPr="00225A58">
        <w:rPr>
          <w:rFonts w:ascii="Times New Roman" w:hAnsi="Times New Roman" w:cs="Times New Roman"/>
          <w:sz w:val="28"/>
        </w:rPr>
        <w:t>ходя углубленно к сущности данного понятия и его особенностям.</w:t>
      </w:r>
    </w:p>
    <w:p w:rsidR="006967E7" w:rsidRDefault="006967E7" w:rsidP="00EC221F">
      <w:pPr>
        <w:spacing w:after="0" w:line="360" w:lineRule="auto"/>
        <w:ind w:firstLine="851"/>
        <w:jc w:val="both"/>
        <w:rPr>
          <w:rFonts w:ascii="Times New Roman" w:hAnsi="Times New Roman" w:cs="Times New Roman"/>
          <w:sz w:val="28"/>
        </w:rPr>
      </w:pPr>
      <w:r w:rsidRPr="00225A58">
        <w:rPr>
          <w:rFonts w:ascii="Times New Roman" w:hAnsi="Times New Roman" w:cs="Times New Roman"/>
          <w:sz w:val="28"/>
        </w:rPr>
        <w:t xml:space="preserve">Таким образом, </w:t>
      </w:r>
      <w:r w:rsidR="00EF28A9" w:rsidRPr="00225A58">
        <w:rPr>
          <w:rFonts w:ascii="Times New Roman" w:hAnsi="Times New Roman" w:cs="Times New Roman"/>
          <w:sz w:val="28"/>
        </w:rPr>
        <w:t>рассматриваемые термины могут быть включены в из</w:t>
      </w:r>
      <w:r w:rsidR="00EF28A9" w:rsidRPr="00225A58">
        <w:rPr>
          <w:rFonts w:ascii="Times New Roman" w:hAnsi="Times New Roman" w:cs="Times New Roman"/>
          <w:sz w:val="28"/>
        </w:rPr>
        <w:t>у</w:t>
      </w:r>
      <w:r w:rsidR="00EF28A9" w:rsidRPr="00225A58">
        <w:rPr>
          <w:rFonts w:ascii="Times New Roman" w:hAnsi="Times New Roman" w:cs="Times New Roman"/>
          <w:sz w:val="28"/>
        </w:rPr>
        <w:t>чение старшими школьниками в курсе астрономии</w:t>
      </w:r>
      <w:r w:rsidRPr="00225A58">
        <w:rPr>
          <w:rFonts w:ascii="Times New Roman" w:hAnsi="Times New Roman" w:cs="Times New Roman"/>
          <w:sz w:val="28"/>
        </w:rPr>
        <w:t xml:space="preserve">, но </w:t>
      </w:r>
      <w:r w:rsidR="00EF28A9" w:rsidRPr="00225A58">
        <w:rPr>
          <w:rFonts w:ascii="Times New Roman" w:hAnsi="Times New Roman" w:cs="Times New Roman"/>
          <w:sz w:val="28"/>
        </w:rPr>
        <w:t>только на базовом уровне. Следовательно, возникает новая проблема, заключающаяся в наличии в ЕГЭ и олимпиадах по физике заданий</w:t>
      </w:r>
      <w:r w:rsidRPr="00225A58">
        <w:rPr>
          <w:rFonts w:ascii="Times New Roman" w:hAnsi="Times New Roman" w:cs="Times New Roman"/>
          <w:sz w:val="28"/>
        </w:rPr>
        <w:t xml:space="preserve">, </w:t>
      </w:r>
      <w:r w:rsidR="00EF28A9" w:rsidRPr="00225A58">
        <w:rPr>
          <w:rFonts w:ascii="Times New Roman" w:hAnsi="Times New Roman" w:cs="Times New Roman"/>
          <w:sz w:val="28"/>
        </w:rPr>
        <w:t xml:space="preserve">основанных </w:t>
      </w:r>
      <w:r w:rsidRPr="00225A58">
        <w:rPr>
          <w:rFonts w:ascii="Times New Roman" w:hAnsi="Times New Roman" w:cs="Times New Roman"/>
          <w:sz w:val="28"/>
        </w:rPr>
        <w:t xml:space="preserve">на понятиях </w:t>
      </w:r>
      <w:r w:rsidR="00EF28A9" w:rsidRPr="00225A58">
        <w:rPr>
          <w:rFonts w:ascii="Times New Roman" w:hAnsi="Times New Roman" w:cs="Times New Roman"/>
          <w:sz w:val="28"/>
        </w:rPr>
        <w:t>темной мат</w:t>
      </w:r>
      <w:r w:rsidR="00EF28A9" w:rsidRPr="00225A58">
        <w:rPr>
          <w:rFonts w:ascii="Times New Roman" w:hAnsi="Times New Roman" w:cs="Times New Roman"/>
          <w:sz w:val="28"/>
        </w:rPr>
        <w:t>е</w:t>
      </w:r>
      <w:r w:rsidR="00EF28A9" w:rsidRPr="00225A58">
        <w:rPr>
          <w:rFonts w:ascii="Times New Roman" w:hAnsi="Times New Roman" w:cs="Times New Roman"/>
          <w:sz w:val="28"/>
        </w:rPr>
        <w:t>рии и темной энергии.</w:t>
      </w:r>
    </w:p>
    <w:p w:rsidR="0073501C" w:rsidRDefault="0073501C" w:rsidP="00EC221F">
      <w:pPr>
        <w:spacing w:after="0" w:line="360" w:lineRule="auto"/>
        <w:ind w:firstLine="851"/>
        <w:jc w:val="both"/>
        <w:rPr>
          <w:rFonts w:ascii="Times New Roman" w:hAnsi="Times New Roman" w:cs="Times New Roman"/>
          <w:sz w:val="28"/>
        </w:rPr>
      </w:pPr>
      <w:r w:rsidRPr="003F51B8">
        <w:rPr>
          <w:rFonts w:ascii="Times New Roman" w:hAnsi="Times New Roman" w:cs="Times New Roman"/>
          <w:sz w:val="28"/>
        </w:rPr>
        <w:t xml:space="preserve">Перейдем к рассмотрению задач, </w:t>
      </w:r>
      <w:r w:rsidR="002B3CCA" w:rsidRPr="003F51B8">
        <w:rPr>
          <w:rFonts w:ascii="Times New Roman" w:hAnsi="Times New Roman" w:cs="Times New Roman"/>
          <w:sz w:val="28"/>
        </w:rPr>
        <w:t xml:space="preserve">встречающихся </w:t>
      </w:r>
      <w:r w:rsidRPr="003F51B8">
        <w:rPr>
          <w:rFonts w:ascii="Times New Roman" w:hAnsi="Times New Roman" w:cs="Times New Roman"/>
          <w:sz w:val="28"/>
        </w:rPr>
        <w:t>в о</w:t>
      </w:r>
      <w:r w:rsidR="002B3CCA" w:rsidRPr="003F51B8">
        <w:rPr>
          <w:rFonts w:ascii="Times New Roman" w:hAnsi="Times New Roman" w:cs="Times New Roman"/>
          <w:sz w:val="28"/>
        </w:rPr>
        <w:t>лимпиадах по физ</w:t>
      </w:r>
      <w:r w:rsidR="002B3CCA" w:rsidRPr="003F51B8">
        <w:rPr>
          <w:rFonts w:ascii="Times New Roman" w:hAnsi="Times New Roman" w:cs="Times New Roman"/>
          <w:sz w:val="28"/>
        </w:rPr>
        <w:t>и</w:t>
      </w:r>
      <w:r w:rsidR="002B3CCA" w:rsidRPr="003F51B8">
        <w:rPr>
          <w:rFonts w:ascii="Times New Roman" w:hAnsi="Times New Roman" w:cs="Times New Roman"/>
          <w:sz w:val="28"/>
        </w:rPr>
        <w:t>ке</w:t>
      </w:r>
      <w:r w:rsidR="008B4B51" w:rsidRPr="003F51B8">
        <w:rPr>
          <w:rFonts w:ascii="Times New Roman" w:hAnsi="Times New Roman" w:cs="Times New Roman"/>
          <w:sz w:val="28"/>
        </w:rPr>
        <w:t>, по данной теме</w:t>
      </w:r>
      <w:r w:rsidR="002B3CCA" w:rsidRPr="003F51B8">
        <w:rPr>
          <w:rFonts w:ascii="Times New Roman" w:hAnsi="Times New Roman" w:cs="Times New Roman"/>
          <w:sz w:val="28"/>
        </w:rPr>
        <w:t>. Чаще всего</w:t>
      </w:r>
      <w:r w:rsidRPr="003F51B8">
        <w:rPr>
          <w:rFonts w:ascii="Times New Roman" w:hAnsi="Times New Roman" w:cs="Times New Roman"/>
          <w:sz w:val="28"/>
        </w:rPr>
        <w:t xml:space="preserve"> </w:t>
      </w:r>
      <w:r w:rsidR="008B4B51" w:rsidRPr="003F51B8">
        <w:rPr>
          <w:rFonts w:ascii="Times New Roman" w:hAnsi="Times New Roman" w:cs="Times New Roman"/>
          <w:sz w:val="28"/>
        </w:rPr>
        <w:t>в них требуется</w:t>
      </w:r>
      <w:r w:rsidRPr="003F51B8">
        <w:rPr>
          <w:rFonts w:ascii="Times New Roman" w:hAnsi="Times New Roman" w:cs="Times New Roman"/>
          <w:sz w:val="28"/>
        </w:rPr>
        <w:t xml:space="preserve"> определение плотности темной материи и </w:t>
      </w:r>
      <w:r w:rsidR="002B3CCA" w:rsidRPr="003F51B8">
        <w:rPr>
          <w:rFonts w:ascii="Times New Roman" w:hAnsi="Times New Roman" w:cs="Times New Roman"/>
          <w:sz w:val="28"/>
        </w:rPr>
        <w:t>ее различных</w:t>
      </w:r>
      <w:r w:rsidRPr="003F51B8">
        <w:rPr>
          <w:rFonts w:ascii="Times New Roman" w:hAnsi="Times New Roman" w:cs="Times New Roman"/>
          <w:sz w:val="28"/>
        </w:rPr>
        <w:t xml:space="preserve"> зависимостей от других параметров. Примечательно, что подобного содержания </w:t>
      </w:r>
      <w:r w:rsidR="002B3CCA" w:rsidRPr="003F51B8">
        <w:rPr>
          <w:rFonts w:ascii="Times New Roman" w:hAnsi="Times New Roman" w:cs="Times New Roman"/>
          <w:sz w:val="28"/>
        </w:rPr>
        <w:t>вопросы</w:t>
      </w:r>
      <w:r w:rsidRPr="003F51B8">
        <w:rPr>
          <w:rFonts w:ascii="Times New Roman" w:hAnsi="Times New Roman" w:cs="Times New Roman"/>
          <w:sz w:val="28"/>
        </w:rPr>
        <w:t xml:space="preserve"> встречаются </w:t>
      </w:r>
      <w:r w:rsidR="008B4B51" w:rsidRPr="003F51B8">
        <w:rPr>
          <w:rFonts w:ascii="Times New Roman" w:hAnsi="Times New Roman" w:cs="Times New Roman"/>
          <w:sz w:val="28"/>
        </w:rPr>
        <w:t>преимущественно</w:t>
      </w:r>
      <w:r w:rsidR="002B3CCA" w:rsidRPr="003F51B8">
        <w:rPr>
          <w:rFonts w:ascii="Times New Roman" w:hAnsi="Times New Roman" w:cs="Times New Roman"/>
          <w:sz w:val="28"/>
        </w:rPr>
        <w:t xml:space="preserve"> во всеро</w:t>
      </w:r>
      <w:r w:rsidR="002B3CCA" w:rsidRPr="003F51B8">
        <w:rPr>
          <w:rFonts w:ascii="Times New Roman" w:hAnsi="Times New Roman" w:cs="Times New Roman"/>
          <w:sz w:val="28"/>
        </w:rPr>
        <w:t>с</w:t>
      </w:r>
      <w:r w:rsidR="002B3CCA" w:rsidRPr="003F51B8">
        <w:rPr>
          <w:rFonts w:ascii="Times New Roman" w:hAnsi="Times New Roman" w:cs="Times New Roman"/>
          <w:sz w:val="28"/>
        </w:rPr>
        <w:t>сийских олимпиадах.</w:t>
      </w:r>
    </w:p>
    <w:p w:rsidR="002B3CCA" w:rsidRDefault="002B3CCA" w:rsidP="00EC221F">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На региональном этапе Всероссийской олимпиады школьников по ф</w:t>
      </w:r>
      <w:r>
        <w:rPr>
          <w:rFonts w:ascii="Times New Roman" w:hAnsi="Times New Roman" w:cs="Times New Roman"/>
          <w:sz w:val="28"/>
        </w:rPr>
        <w:t>и</w:t>
      </w:r>
      <w:r>
        <w:rPr>
          <w:rFonts w:ascii="Times New Roman" w:hAnsi="Times New Roman" w:cs="Times New Roman"/>
          <w:sz w:val="28"/>
        </w:rPr>
        <w:t xml:space="preserve">зике 2016 года </w:t>
      </w:r>
      <w:r w:rsidR="004D43FC" w:rsidRPr="00225A58">
        <w:rPr>
          <w:rFonts w:ascii="Times New Roman" w:hAnsi="Times New Roman" w:cs="Times New Roman"/>
          <w:sz w:val="28"/>
        </w:rPr>
        <w:t>[10]</w:t>
      </w:r>
      <w:r w:rsidR="004D43FC" w:rsidRPr="004D43FC">
        <w:rPr>
          <w:rFonts w:ascii="Times New Roman" w:hAnsi="Times New Roman" w:cs="Times New Roman"/>
          <w:sz w:val="28"/>
        </w:rPr>
        <w:t xml:space="preserve"> </w:t>
      </w:r>
      <w:r>
        <w:rPr>
          <w:rFonts w:ascii="Times New Roman" w:hAnsi="Times New Roman" w:cs="Times New Roman"/>
          <w:sz w:val="28"/>
        </w:rPr>
        <w:t>присутствует задание, предложенное для решения учащи</w:t>
      </w:r>
      <w:r>
        <w:rPr>
          <w:rFonts w:ascii="Times New Roman" w:hAnsi="Times New Roman" w:cs="Times New Roman"/>
          <w:sz w:val="28"/>
        </w:rPr>
        <w:t>м</w:t>
      </w:r>
      <w:r>
        <w:rPr>
          <w:rFonts w:ascii="Times New Roman" w:hAnsi="Times New Roman" w:cs="Times New Roman"/>
          <w:sz w:val="28"/>
        </w:rPr>
        <w:t>ся 11 класса. Ее содержание представлено ниже.</w:t>
      </w:r>
    </w:p>
    <w:p w:rsidR="002B3CCA" w:rsidRPr="008B4B51" w:rsidRDefault="002B3CCA" w:rsidP="00EC221F">
      <w:pPr>
        <w:spacing w:after="0" w:line="360" w:lineRule="auto"/>
        <w:ind w:firstLine="851"/>
        <w:jc w:val="both"/>
        <w:rPr>
          <w:rFonts w:ascii="Times New Roman" w:hAnsi="Times New Roman" w:cs="Times New Roman"/>
          <w:i/>
          <w:sz w:val="28"/>
        </w:rPr>
      </w:pPr>
      <w:r>
        <w:rPr>
          <w:rFonts w:ascii="Times New Roman" w:hAnsi="Times New Roman" w:cs="Times New Roman"/>
          <w:sz w:val="28"/>
        </w:rPr>
        <w:t>«</w:t>
      </w:r>
      <w:r w:rsidRPr="008B4B51">
        <w:rPr>
          <w:rFonts w:ascii="Times New Roman" w:hAnsi="Times New Roman" w:cs="Times New Roman"/>
          <w:i/>
          <w:sz w:val="28"/>
        </w:rPr>
        <w:t xml:space="preserve">Скопления звёзд образуют </w:t>
      </w:r>
      <w:proofErr w:type="spellStart"/>
      <w:r w:rsidRPr="008B4B51">
        <w:rPr>
          <w:rFonts w:ascii="Times New Roman" w:hAnsi="Times New Roman" w:cs="Times New Roman"/>
          <w:i/>
          <w:sz w:val="28"/>
        </w:rPr>
        <w:t>бесстолкновительные</w:t>
      </w:r>
      <w:proofErr w:type="spellEnd"/>
      <w:r w:rsidRPr="008B4B51">
        <w:rPr>
          <w:rFonts w:ascii="Times New Roman" w:hAnsi="Times New Roman" w:cs="Times New Roman"/>
          <w:i/>
          <w:sz w:val="28"/>
        </w:rPr>
        <w:t xml:space="preserve"> системы – галакт</w:t>
      </w:r>
      <w:r w:rsidRPr="008B4B51">
        <w:rPr>
          <w:rFonts w:ascii="Times New Roman" w:hAnsi="Times New Roman" w:cs="Times New Roman"/>
          <w:i/>
          <w:sz w:val="28"/>
        </w:rPr>
        <w:t>и</w:t>
      </w:r>
      <w:r w:rsidRPr="008B4B51">
        <w:rPr>
          <w:rFonts w:ascii="Times New Roman" w:hAnsi="Times New Roman" w:cs="Times New Roman"/>
          <w:i/>
          <w:sz w:val="28"/>
        </w:rPr>
        <w:t xml:space="preserve">ки, в которых звёзды равномерно движутся по круговым орбитам вокруг оси симметрии системы. Галактика NGC 2885 состоит из скопления звёзд в виде шара (ядра радиусом </w:t>
      </w:r>
      <m:oMath>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r>
          <w:rPr>
            <w:rFonts w:ascii="Cambria Math" w:hAnsi="Cambria Math" w:cs="Times New Roman"/>
            <w:sz w:val="28"/>
          </w:rPr>
          <m:t xml:space="preserve"> = 4</m:t>
        </m:r>
      </m:oMath>
      <w:r w:rsidRPr="008B4B51">
        <w:rPr>
          <w:rFonts w:ascii="Times New Roman" w:hAnsi="Times New Roman" w:cs="Times New Roman"/>
          <w:i/>
          <w:sz w:val="28"/>
        </w:rPr>
        <w:t xml:space="preserve"> кпк) и тонкого кольца, внутренний радиус кот</w:t>
      </w:r>
      <w:r w:rsidRPr="008B4B51">
        <w:rPr>
          <w:rFonts w:ascii="Times New Roman" w:hAnsi="Times New Roman" w:cs="Times New Roman"/>
          <w:i/>
          <w:sz w:val="28"/>
        </w:rPr>
        <w:t>о</w:t>
      </w:r>
      <w:r w:rsidRPr="008B4B51">
        <w:rPr>
          <w:rFonts w:ascii="Times New Roman" w:hAnsi="Times New Roman" w:cs="Times New Roman"/>
          <w:i/>
          <w:sz w:val="28"/>
        </w:rPr>
        <w:t xml:space="preserve">рого совпадает с радиусом ядра, а внешний равен </w:t>
      </w:r>
      <m:oMath>
        <m:r>
          <w:rPr>
            <w:rFonts w:ascii="Cambria Math" w:hAnsi="Cambria Math" w:cs="Times New Roman"/>
            <w:sz w:val="28"/>
          </w:rPr>
          <m:t>15</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oMath>
      <w:r w:rsidRPr="008B4B51">
        <w:rPr>
          <w:rFonts w:ascii="Times New Roman" w:hAnsi="Times New Roman" w:cs="Times New Roman"/>
          <w:i/>
          <w:sz w:val="28"/>
        </w:rPr>
        <w:t>. Кольцо состоит из звёзд с пренебрежимо малой по сравнению с ядром массой. В ядре звёзды ра</w:t>
      </w:r>
      <w:r w:rsidRPr="008B4B51">
        <w:rPr>
          <w:rFonts w:ascii="Times New Roman" w:hAnsi="Times New Roman" w:cs="Times New Roman"/>
          <w:i/>
          <w:sz w:val="28"/>
        </w:rPr>
        <w:t>с</w:t>
      </w:r>
      <w:r w:rsidRPr="008B4B51">
        <w:rPr>
          <w:rFonts w:ascii="Times New Roman" w:hAnsi="Times New Roman" w:cs="Times New Roman"/>
          <w:i/>
          <w:sz w:val="28"/>
        </w:rPr>
        <w:t>пределены равномерно.</w:t>
      </w:r>
    </w:p>
    <w:p w:rsidR="002B3CCA" w:rsidRPr="008B4B51" w:rsidRDefault="002B3CCA" w:rsidP="00EC221F">
      <w:pPr>
        <w:spacing w:after="0" w:line="360" w:lineRule="auto"/>
        <w:ind w:firstLine="851"/>
        <w:jc w:val="both"/>
        <w:rPr>
          <w:rFonts w:ascii="Times New Roman" w:hAnsi="Times New Roman" w:cs="Times New Roman"/>
          <w:i/>
          <w:sz w:val="28"/>
        </w:rPr>
      </w:pPr>
      <w:r w:rsidRPr="008B4B51">
        <w:rPr>
          <w:rFonts w:ascii="Times New Roman" w:hAnsi="Times New Roman" w:cs="Times New Roman"/>
          <w:i/>
          <w:sz w:val="28"/>
        </w:rPr>
        <w:t xml:space="preserve">Было установлено, что линейная скорость движения звёзд в кольце не зависит от расстояния до центра галактики: от внешнего края кольца вплоть до края ядра скорость звёзд </w:t>
      </w:r>
      <m:oMath>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0</m:t>
            </m:r>
          </m:sub>
        </m:sSub>
        <m:r>
          <w:rPr>
            <w:rFonts w:ascii="Cambria Math" w:hAnsi="Cambria Math" w:cs="Times New Roman"/>
            <w:sz w:val="28"/>
          </w:rPr>
          <m:t xml:space="preserve"> = 240</m:t>
        </m:r>
      </m:oMath>
      <w:r w:rsidRPr="008B4B51">
        <w:rPr>
          <w:rFonts w:ascii="Times New Roman" w:hAnsi="Times New Roman" w:cs="Times New Roman"/>
          <w:i/>
          <w:sz w:val="28"/>
        </w:rPr>
        <w:t xml:space="preserve"> км/с. Такое явление может быть об</w:t>
      </w:r>
      <w:r w:rsidRPr="008B4B51">
        <w:rPr>
          <w:rFonts w:ascii="Times New Roman" w:hAnsi="Times New Roman" w:cs="Times New Roman"/>
          <w:i/>
          <w:sz w:val="28"/>
        </w:rPr>
        <w:t>ъ</w:t>
      </w:r>
      <w:r w:rsidRPr="008B4B51">
        <w:rPr>
          <w:rFonts w:ascii="Times New Roman" w:hAnsi="Times New Roman" w:cs="Times New Roman"/>
          <w:i/>
          <w:sz w:val="28"/>
        </w:rPr>
        <w:t>яснено наличием несветящейся массы («тёмной материи»), распределенной сферически симметрично относительно центра галактики вне её ядра.</w:t>
      </w:r>
    </w:p>
    <w:p w:rsidR="002B3CCA" w:rsidRPr="008B4B51" w:rsidRDefault="002B3CCA" w:rsidP="00EC221F">
      <w:pPr>
        <w:spacing w:after="0" w:line="360" w:lineRule="auto"/>
        <w:ind w:firstLine="851"/>
        <w:jc w:val="both"/>
        <w:rPr>
          <w:rFonts w:ascii="Times New Roman" w:hAnsi="Times New Roman" w:cs="Times New Roman"/>
          <w:i/>
          <w:sz w:val="28"/>
        </w:rPr>
      </w:pPr>
      <w:r w:rsidRPr="008B4B51">
        <w:rPr>
          <w:rFonts w:ascii="Times New Roman" w:hAnsi="Times New Roman" w:cs="Times New Roman"/>
          <w:i/>
          <w:sz w:val="28"/>
        </w:rPr>
        <w:t xml:space="preserve">1) Определите массу </w:t>
      </w:r>
      <m:oMath>
        <m:sSub>
          <m:sSubPr>
            <m:ctrlPr>
              <w:rPr>
                <w:rFonts w:ascii="Cambria Math" w:hAnsi="Cambria Math" w:cs="Times New Roman"/>
                <w:i/>
                <w:sz w:val="28"/>
              </w:rPr>
            </m:ctrlPr>
          </m:sSubPr>
          <m:e>
            <m:r>
              <w:rPr>
                <w:rFonts w:ascii="Cambria Math" w:hAnsi="Cambria Math" w:cs="Times New Roman"/>
                <w:sz w:val="28"/>
              </w:rPr>
              <m:t>M</m:t>
            </m:r>
          </m:e>
          <m:sub>
            <m:r>
              <w:rPr>
                <w:rFonts w:ascii="Cambria Math" w:hAnsi="Cambria Math" w:cs="Times New Roman"/>
                <w:sz w:val="28"/>
              </w:rPr>
              <m:t>я</m:t>
            </m:r>
          </m:sub>
        </m:sSub>
      </m:oMath>
      <w:r w:rsidRPr="008B4B51">
        <w:rPr>
          <w:rFonts w:ascii="Times New Roman" w:hAnsi="Times New Roman" w:cs="Times New Roman"/>
          <w:i/>
          <w:sz w:val="28"/>
        </w:rPr>
        <w:t xml:space="preserve"> ядра галактики.</w:t>
      </w:r>
    </w:p>
    <w:p w:rsidR="002B3CCA" w:rsidRPr="008B4B51" w:rsidRDefault="002B3CCA" w:rsidP="00EC221F">
      <w:pPr>
        <w:spacing w:after="0" w:line="360" w:lineRule="auto"/>
        <w:ind w:firstLine="851"/>
        <w:jc w:val="both"/>
        <w:rPr>
          <w:rFonts w:ascii="Times New Roman" w:hAnsi="Times New Roman" w:cs="Times New Roman"/>
          <w:i/>
          <w:sz w:val="28"/>
        </w:rPr>
      </w:pPr>
      <w:r w:rsidRPr="008B4B51">
        <w:rPr>
          <w:rFonts w:ascii="Times New Roman" w:hAnsi="Times New Roman" w:cs="Times New Roman"/>
          <w:i/>
          <w:sz w:val="28"/>
        </w:rPr>
        <w:t xml:space="preserve">2) Определите среднюю плотность </w:t>
      </w:r>
      <m:oMath>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Я</m:t>
            </m:r>
          </m:sub>
        </m:sSub>
      </m:oMath>
      <w:r w:rsidRPr="008B4B51">
        <w:rPr>
          <w:rFonts w:ascii="Times New Roman" w:hAnsi="Times New Roman" w:cs="Times New Roman"/>
          <w:i/>
          <w:sz w:val="28"/>
        </w:rPr>
        <w:t xml:space="preserve"> вещества ядра галактики.</w:t>
      </w:r>
    </w:p>
    <w:p w:rsidR="002B3CCA" w:rsidRPr="008B4B51" w:rsidRDefault="002B3CCA" w:rsidP="00EC221F">
      <w:pPr>
        <w:spacing w:after="0" w:line="360" w:lineRule="auto"/>
        <w:ind w:firstLine="851"/>
        <w:jc w:val="both"/>
        <w:rPr>
          <w:rFonts w:ascii="Times New Roman" w:hAnsi="Times New Roman" w:cs="Times New Roman"/>
          <w:i/>
          <w:sz w:val="28"/>
        </w:rPr>
      </w:pPr>
      <w:r w:rsidRPr="008B4B51">
        <w:rPr>
          <w:rFonts w:ascii="Times New Roman" w:hAnsi="Times New Roman" w:cs="Times New Roman"/>
          <w:i/>
          <w:sz w:val="28"/>
        </w:rPr>
        <w:t xml:space="preserve">3) Найдите зависимость плотности «тёмной материи» </w:t>
      </w:r>
      <m:oMath>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Т</m:t>
            </m:r>
          </m:sub>
        </m:sSub>
        <m:r>
          <w:rPr>
            <w:rFonts w:ascii="Cambria Math" w:hAnsi="Cambria Math" w:cs="Times New Roman"/>
            <w:sz w:val="28"/>
          </w:rPr>
          <m:t>(r)</m:t>
        </m:r>
      </m:oMath>
      <w:r w:rsidRPr="008B4B51">
        <w:rPr>
          <w:rFonts w:ascii="Times New Roman" w:hAnsi="Times New Roman" w:cs="Times New Roman"/>
          <w:i/>
          <w:sz w:val="28"/>
        </w:rPr>
        <w:t xml:space="preserve"> от ра</w:t>
      </w:r>
      <w:r w:rsidRPr="008B4B51">
        <w:rPr>
          <w:rFonts w:ascii="Times New Roman" w:hAnsi="Times New Roman" w:cs="Times New Roman"/>
          <w:i/>
          <w:sz w:val="28"/>
        </w:rPr>
        <w:t>с</w:t>
      </w:r>
      <w:r w:rsidRPr="008B4B51">
        <w:rPr>
          <w:rFonts w:ascii="Times New Roman" w:hAnsi="Times New Roman" w:cs="Times New Roman"/>
          <w:i/>
          <w:sz w:val="28"/>
        </w:rPr>
        <w:t>стояния до центра галактики.</w:t>
      </w:r>
    </w:p>
    <w:p w:rsidR="002B3CCA" w:rsidRPr="008B4B51" w:rsidRDefault="002B3CCA" w:rsidP="00EC221F">
      <w:pPr>
        <w:spacing w:after="0" w:line="360" w:lineRule="auto"/>
        <w:ind w:firstLine="851"/>
        <w:jc w:val="both"/>
        <w:rPr>
          <w:rFonts w:ascii="Times New Roman" w:hAnsi="Times New Roman" w:cs="Times New Roman"/>
          <w:i/>
          <w:sz w:val="28"/>
        </w:rPr>
      </w:pPr>
      <w:r w:rsidRPr="008B4B51">
        <w:rPr>
          <w:rFonts w:ascii="Times New Roman" w:hAnsi="Times New Roman" w:cs="Times New Roman"/>
          <w:i/>
          <w:sz w:val="28"/>
        </w:rPr>
        <w:t>4) Вычислите отношение массы «тёмной материи», влияющей на дв</w:t>
      </w:r>
      <w:r w:rsidRPr="008B4B51">
        <w:rPr>
          <w:rFonts w:ascii="Times New Roman" w:hAnsi="Times New Roman" w:cs="Times New Roman"/>
          <w:i/>
          <w:sz w:val="28"/>
        </w:rPr>
        <w:t>и</w:t>
      </w:r>
      <w:r w:rsidRPr="008B4B51">
        <w:rPr>
          <w:rFonts w:ascii="Times New Roman" w:hAnsi="Times New Roman" w:cs="Times New Roman"/>
          <w:i/>
          <w:sz w:val="28"/>
        </w:rPr>
        <w:t>жение звёзд в диске, к массе ядра.</w:t>
      </w:r>
    </w:p>
    <w:p w:rsidR="008B4B51" w:rsidRDefault="002B3CCA" w:rsidP="00EC221F">
      <w:pPr>
        <w:spacing w:after="0" w:line="360" w:lineRule="auto"/>
        <w:ind w:firstLine="851"/>
        <w:jc w:val="both"/>
        <w:rPr>
          <w:rFonts w:ascii="Times New Roman" w:hAnsi="Times New Roman" w:cs="Times New Roman"/>
          <w:sz w:val="28"/>
        </w:rPr>
      </w:pPr>
      <w:r w:rsidRPr="008B4B51">
        <w:rPr>
          <w:rFonts w:ascii="Times New Roman" w:hAnsi="Times New Roman" w:cs="Times New Roman"/>
          <w:i/>
          <w:sz w:val="28"/>
        </w:rPr>
        <w:t xml:space="preserve">Примечание: </w:t>
      </w:r>
      <m:oMath>
        <m:r>
          <w:rPr>
            <w:rFonts w:ascii="Cambria Math" w:hAnsi="Cambria Math" w:cs="Times New Roman"/>
            <w:sz w:val="28"/>
          </w:rPr>
          <m:t>1 кпк = 1 килопарсек = 3,086·</m:t>
        </m:r>
        <m:sSup>
          <m:sSupPr>
            <m:ctrlPr>
              <w:rPr>
                <w:rFonts w:ascii="Cambria Math" w:hAnsi="Cambria Math" w:cs="Times New Roman"/>
                <w:i/>
                <w:sz w:val="28"/>
              </w:rPr>
            </m:ctrlPr>
          </m:sSupPr>
          <m:e>
            <m:r>
              <w:rPr>
                <w:rFonts w:ascii="Cambria Math" w:hAnsi="Cambria Math" w:cs="Times New Roman"/>
                <w:sz w:val="28"/>
              </w:rPr>
              <m:t>10</m:t>
            </m:r>
          </m:e>
          <m:sup>
            <m:r>
              <w:rPr>
                <w:rFonts w:ascii="Cambria Math" w:hAnsi="Cambria Math" w:cs="Times New Roman"/>
                <w:sz w:val="28"/>
              </w:rPr>
              <m:t>19</m:t>
            </m:r>
          </m:sup>
        </m:sSup>
        <m:r>
          <w:rPr>
            <w:rFonts w:ascii="Cambria Math" w:hAnsi="Cambria Math" w:cs="Times New Roman"/>
            <w:sz w:val="28"/>
          </w:rPr>
          <m:t xml:space="preserve"> м</m:t>
        </m:r>
      </m:oMath>
      <w:r w:rsidRPr="008B4B51">
        <w:rPr>
          <w:rFonts w:ascii="Times New Roman" w:hAnsi="Times New Roman" w:cs="Times New Roman"/>
          <w:i/>
          <w:sz w:val="28"/>
        </w:rPr>
        <w:t xml:space="preserve">, гравитационная постоянная </w:t>
      </w:r>
      <m:oMath>
        <m:r>
          <w:rPr>
            <w:rFonts w:ascii="Cambria Math" w:hAnsi="Cambria Math" w:cs="Times New Roman"/>
            <w:sz w:val="28"/>
          </w:rPr>
          <m:t>γ = 6,67·</m:t>
        </m:r>
        <m:sSup>
          <m:sSupPr>
            <m:ctrlPr>
              <w:rPr>
                <w:rFonts w:ascii="Cambria Math" w:hAnsi="Cambria Math" w:cs="Times New Roman"/>
                <w:i/>
                <w:sz w:val="28"/>
              </w:rPr>
            </m:ctrlPr>
          </m:sSupPr>
          <m:e>
            <m:r>
              <w:rPr>
                <w:rFonts w:ascii="Cambria Math" w:hAnsi="Cambria Math" w:cs="Times New Roman"/>
                <w:sz w:val="28"/>
              </w:rPr>
              <m:t>10</m:t>
            </m:r>
          </m:e>
          <m:sup>
            <m:r>
              <w:rPr>
                <w:rFonts w:ascii="Cambria Math" w:hAnsi="Cambria Math" w:cs="Times New Roman"/>
                <w:sz w:val="28"/>
              </w:rPr>
              <m:t>–11</m:t>
            </m:r>
          </m:sup>
        </m:sSup>
        <m:r>
          <w:rPr>
            <w:rFonts w:ascii="Cambria Math" w:hAnsi="Cambria Math" w:cs="Times New Roman"/>
            <w:sz w:val="28"/>
          </w:rPr>
          <m:t>Н·</m:t>
        </m:r>
        <m:sSup>
          <m:sSupPr>
            <m:ctrlPr>
              <w:rPr>
                <w:rFonts w:ascii="Cambria Math" w:hAnsi="Cambria Math" w:cs="Times New Roman"/>
                <w:i/>
                <w:sz w:val="28"/>
              </w:rPr>
            </m:ctrlPr>
          </m:sSupPr>
          <m:e>
            <m:r>
              <w:rPr>
                <w:rFonts w:ascii="Cambria Math" w:hAnsi="Cambria Math" w:cs="Times New Roman"/>
                <w:sz w:val="28"/>
              </w:rPr>
              <m:t>м</m:t>
            </m:r>
          </m:e>
          <m:sup>
            <m:r>
              <w:rPr>
                <w:rFonts w:ascii="Cambria Math" w:hAnsi="Cambria Math" w:cs="Times New Roman"/>
                <w:sz w:val="28"/>
              </w:rPr>
              <m:t>2</m:t>
            </m:r>
          </m:sup>
        </m:sSup>
        <m:r>
          <w:rPr>
            <w:rFonts w:ascii="Cambria Math" w:hAnsi="Cambria Math" w:cs="Times New Roman"/>
            <w:sz w:val="28"/>
          </w:rPr>
          <m:t xml:space="preserve"> ·к</m:t>
        </m:r>
        <m:sSup>
          <m:sSupPr>
            <m:ctrlPr>
              <w:rPr>
                <w:rFonts w:ascii="Cambria Math" w:hAnsi="Cambria Math" w:cs="Times New Roman"/>
                <w:i/>
                <w:sz w:val="28"/>
              </w:rPr>
            </m:ctrlPr>
          </m:sSupPr>
          <m:e>
            <m:r>
              <w:rPr>
                <w:rFonts w:ascii="Cambria Math" w:hAnsi="Cambria Math" w:cs="Times New Roman"/>
                <w:sz w:val="28"/>
              </w:rPr>
              <m:t>г</m:t>
            </m:r>
          </m:e>
          <m:sup>
            <m:r>
              <w:rPr>
                <w:rFonts w:ascii="Cambria Math" w:hAnsi="Cambria Math" w:cs="Times New Roman"/>
                <w:sz w:val="28"/>
              </w:rPr>
              <m:t>–2</m:t>
            </m:r>
          </m:sup>
        </m:sSup>
      </m:oMath>
      <w:r w:rsidR="008B4B51">
        <w:rPr>
          <w:rFonts w:ascii="Times New Roman" w:hAnsi="Times New Roman" w:cs="Times New Roman"/>
          <w:sz w:val="28"/>
        </w:rPr>
        <w:t>»</w:t>
      </w:r>
    </w:p>
    <w:p w:rsidR="00556870" w:rsidRPr="00556870" w:rsidRDefault="008B4B51" w:rsidP="00EC221F">
      <w:pPr>
        <w:pStyle w:val="a7"/>
        <w:numPr>
          <w:ilvl w:val="0"/>
          <w:numId w:val="2"/>
        </w:numPr>
        <w:spacing w:after="0" w:line="360" w:lineRule="auto"/>
        <w:ind w:left="0" w:firstLine="709"/>
        <w:contextualSpacing w:val="0"/>
        <w:jc w:val="both"/>
        <w:rPr>
          <w:rFonts w:ascii="Times New Roman" w:hAnsi="Times New Roman" w:cs="Times New Roman"/>
          <w:sz w:val="28"/>
        </w:rPr>
      </w:pPr>
      <w:r w:rsidRPr="008B4B51">
        <w:rPr>
          <w:rFonts w:ascii="Times New Roman" w:hAnsi="Times New Roman" w:cs="Times New Roman"/>
          <w:sz w:val="28"/>
        </w:rPr>
        <w:t xml:space="preserve">Учитывая, что выполняется равенство </w:t>
      </w:r>
      <m:oMath>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υ</m:t>
                </m:r>
              </m:e>
              <m:sub>
                <m:r>
                  <w:rPr>
                    <w:rFonts w:ascii="Cambria Math" w:hAnsi="Cambria Math" w:cs="Times New Roman"/>
                    <w:sz w:val="28"/>
                  </w:rPr>
                  <m:t>0</m:t>
                </m:r>
              </m:sub>
              <m:sup>
                <m:r>
                  <w:rPr>
                    <w:rFonts w:ascii="Cambria Math" w:hAnsi="Cambria Math" w:cs="Times New Roman"/>
                    <w:sz w:val="28"/>
                  </w:rPr>
                  <m:t>2</m:t>
                </m:r>
              </m:sup>
            </m:sSubSup>
          </m:num>
          <m:den>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den>
        </m:f>
        <m:r>
          <w:rPr>
            <w:rFonts w:ascii="Cambria Math" w:hAnsi="Cambria Math" w:cs="Times New Roman"/>
            <w:sz w:val="28"/>
          </w:rPr>
          <m:t>=</m:t>
        </m:r>
        <m:f>
          <m:fPr>
            <m:ctrlPr>
              <w:rPr>
                <w:rFonts w:ascii="Cambria Math" w:hAnsi="Cambria Math" w:cs="Times New Roman"/>
                <w:i/>
                <w:sz w:val="28"/>
                <w:lang w:val="en-US"/>
              </w:rPr>
            </m:ctrlPr>
          </m:fPr>
          <m:num>
            <m:r>
              <w:rPr>
                <w:rFonts w:ascii="Cambria Math" w:hAnsi="Cambria Math" w:cs="Times New Roman"/>
                <w:sz w:val="28"/>
              </w:rPr>
              <m:t>γ</m:t>
            </m:r>
            <m:sSub>
              <m:sSubPr>
                <m:ctrlPr>
                  <w:rPr>
                    <w:rFonts w:ascii="Cambria Math" w:hAnsi="Cambria Math" w:cs="Times New Roman"/>
                    <w:i/>
                    <w:sz w:val="28"/>
                  </w:rPr>
                </m:ctrlPr>
              </m:sSubPr>
              <m:e>
                <m:r>
                  <w:rPr>
                    <w:rFonts w:ascii="Cambria Math" w:hAnsi="Cambria Math" w:cs="Times New Roman"/>
                    <w:sz w:val="28"/>
                  </w:rPr>
                  <m:t>M</m:t>
                </m:r>
              </m:e>
              <m:sub>
                <m:r>
                  <w:rPr>
                    <w:rFonts w:ascii="Cambria Math" w:hAnsi="Cambria Math" w:cs="Times New Roman"/>
                    <w:sz w:val="28"/>
                  </w:rPr>
                  <m:t>я</m:t>
                </m:r>
              </m:sub>
            </m:sSub>
            <m:ctrlPr>
              <w:rPr>
                <w:rFonts w:ascii="Cambria Math" w:hAnsi="Cambria Math" w:cs="Times New Roman"/>
                <w:i/>
                <w:sz w:val="28"/>
              </w:rPr>
            </m:ctrlPr>
          </m:num>
          <m:den>
            <m:sSubSup>
              <m:sSubSupPr>
                <m:ctrlPr>
                  <w:rPr>
                    <w:rFonts w:ascii="Cambria Math" w:hAnsi="Cambria Math" w:cs="Times New Roman"/>
                    <w:i/>
                    <w:sz w:val="28"/>
                    <w:lang w:val="en-US"/>
                  </w:rPr>
                </m:ctrlPr>
              </m:sSubSupPr>
              <m:e>
                <m:r>
                  <w:rPr>
                    <w:rFonts w:ascii="Cambria Math" w:hAnsi="Cambria Math" w:cs="Times New Roman"/>
                    <w:sz w:val="28"/>
                    <w:lang w:val="en-US"/>
                  </w:rPr>
                  <m:t>r</m:t>
                </m:r>
              </m:e>
              <m:sub>
                <m:r>
                  <w:rPr>
                    <w:rFonts w:ascii="Cambria Math" w:hAnsi="Cambria Math" w:cs="Times New Roman"/>
                    <w:sz w:val="28"/>
                  </w:rPr>
                  <m:t>я</m:t>
                </m:r>
              </m:sub>
              <m:sup>
                <m:r>
                  <w:rPr>
                    <w:rFonts w:ascii="Cambria Math" w:hAnsi="Cambria Math" w:cs="Times New Roman"/>
                    <w:sz w:val="28"/>
                  </w:rPr>
                  <m:t>2</m:t>
                </m:r>
              </m:sup>
            </m:sSubSup>
          </m:den>
        </m:f>
      </m:oMath>
      <w:r w:rsidR="00556870" w:rsidRPr="00556870">
        <w:rPr>
          <w:rFonts w:ascii="Times New Roman" w:eastAsiaTheme="minorEastAsia" w:hAnsi="Times New Roman" w:cs="Times New Roman"/>
          <w:sz w:val="28"/>
        </w:rPr>
        <w:t xml:space="preserve">, </w:t>
      </w:r>
      <w:r w:rsidR="00556870">
        <w:rPr>
          <w:rFonts w:ascii="Times New Roman" w:eastAsiaTheme="minorEastAsia" w:hAnsi="Times New Roman" w:cs="Times New Roman"/>
          <w:sz w:val="28"/>
        </w:rPr>
        <w:t>можем сразу опр</w:t>
      </w:r>
      <w:r w:rsidR="00556870">
        <w:rPr>
          <w:rFonts w:ascii="Times New Roman" w:eastAsiaTheme="minorEastAsia" w:hAnsi="Times New Roman" w:cs="Times New Roman"/>
          <w:sz w:val="28"/>
        </w:rPr>
        <w:t>е</w:t>
      </w:r>
      <w:r w:rsidR="00556870">
        <w:rPr>
          <w:rFonts w:ascii="Times New Roman" w:eastAsiaTheme="minorEastAsia" w:hAnsi="Times New Roman" w:cs="Times New Roman"/>
          <w:sz w:val="28"/>
        </w:rPr>
        <w:t>делить массу ядра галактики. Пользуясь правилом пропорции, получим</w:t>
      </w:r>
    </w:p>
    <w:p w:rsidR="00556870" w:rsidRPr="006E005C" w:rsidRDefault="00A86A5D" w:rsidP="00EC221F">
      <w:pPr>
        <w:pStyle w:val="a7"/>
        <w:spacing w:after="0" w:line="360" w:lineRule="auto"/>
        <w:ind w:left="0" w:firstLine="709"/>
        <w:contextualSpacing w:val="0"/>
        <w:jc w:val="cente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M</m:t>
            </m:r>
          </m:e>
          <m:sub>
            <m:r>
              <w:rPr>
                <w:rFonts w:ascii="Cambria Math" w:hAnsi="Cambria Math" w:cs="Times New Roman"/>
                <w:sz w:val="28"/>
              </w:rPr>
              <m:t>я</m:t>
            </m:r>
          </m:sub>
        </m:sSub>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υ</m:t>
                </m:r>
              </m:e>
              <m:sub>
                <m:r>
                  <w:rPr>
                    <w:rFonts w:ascii="Cambria Math" w:hAnsi="Cambria Math" w:cs="Times New Roman"/>
                    <w:sz w:val="28"/>
                  </w:rPr>
                  <m:t>0</m:t>
                </m:r>
              </m:sub>
              <m:sup>
                <m:r>
                  <w:rPr>
                    <w:rFonts w:ascii="Cambria Math" w:hAnsi="Cambria Math" w:cs="Times New Roman"/>
                    <w:sz w:val="28"/>
                  </w:rPr>
                  <m:t>2</m:t>
                </m:r>
              </m:sup>
            </m:sSub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num>
          <m:den>
            <m:r>
              <w:rPr>
                <w:rFonts w:ascii="Cambria Math" w:hAnsi="Cambria Math" w:cs="Times New Roman"/>
                <w:sz w:val="28"/>
              </w:rPr>
              <m:t>γ</m:t>
            </m:r>
          </m:den>
        </m:f>
        <m:r>
          <w:rPr>
            <w:rFonts w:ascii="Cambria Math" w:eastAsiaTheme="minorEastAsia" w:hAnsi="Cambria Math" w:cs="Times New Roman"/>
            <w:sz w:val="28"/>
          </w:rPr>
          <m:t>=1,1*</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10</m:t>
            </m:r>
          </m:e>
          <m:sup>
            <m:r>
              <w:rPr>
                <w:rFonts w:ascii="Cambria Math" w:eastAsiaTheme="minorEastAsia" w:hAnsi="Cambria Math" w:cs="Times New Roman"/>
                <w:sz w:val="28"/>
              </w:rPr>
              <m:t>41</m:t>
            </m:r>
          </m:sup>
        </m:sSup>
      </m:oMath>
      <w:r w:rsidR="00556870">
        <w:rPr>
          <w:rFonts w:ascii="Times New Roman" w:eastAsiaTheme="minorEastAsia" w:hAnsi="Times New Roman" w:cs="Times New Roman"/>
          <w:sz w:val="28"/>
          <w:lang w:val="en-US"/>
        </w:rPr>
        <w:t xml:space="preserve"> </w:t>
      </w:r>
      <w:r w:rsidR="00556870">
        <w:rPr>
          <w:rFonts w:ascii="Times New Roman" w:eastAsiaTheme="minorEastAsia" w:hAnsi="Times New Roman" w:cs="Times New Roman"/>
          <w:sz w:val="28"/>
        </w:rPr>
        <w:t>кг.</w:t>
      </w:r>
    </w:p>
    <w:p w:rsidR="00433A4D" w:rsidRDefault="00556870" w:rsidP="00EC221F">
      <w:pPr>
        <w:pStyle w:val="a7"/>
        <w:numPr>
          <w:ilvl w:val="0"/>
          <w:numId w:val="2"/>
        </w:numPr>
        <w:spacing w:after="0" w:line="360" w:lineRule="auto"/>
        <w:ind w:left="0" w:firstLine="709"/>
        <w:contextualSpacing w:val="0"/>
        <w:jc w:val="both"/>
        <w:rPr>
          <w:rFonts w:ascii="Times New Roman" w:eastAsiaTheme="minorEastAsia" w:hAnsi="Times New Roman" w:cs="Times New Roman"/>
          <w:sz w:val="28"/>
        </w:rPr>
      </w:pPr>
      <w:r>
        <w:rPr>
          <w:rFonts w:ascii="Times New Roman" w:hAnsi="Times New Roman" w:cs="Times New Roman"/>
          <w:sz w:val="28"/>
        </w:rPr>
        <w:t>Для нахождения средней плотности материи в ядре галактике и</w:t>
      </w:r>
      <w:r>
        <w:rPr>
          <w:rFonts w:ascii="Times New Roman" w:hAnsi="Times New Roman" w:cs="Times New Roman"/>
          <w:sz w:val="28"/>
        </w:rPr>
        <w:t>с</w:t>
      </w:r>
      <w:r>
        <w:rPr>
          <w:rFonts w:ascii="Times New Roman" w:hAnsi="Times New Roman" w:cs="Times New Roman"/>
          <w:sz w:val="28"/>
        </w:rPr>
        <w:t xml:space="preserve">пользуем известную формулу </w:t>
      </w:r>
      <m:oMath>
        <m:sSub>
          <m:sSubPr>
            <m:ctrlPr>
              <w:rPr>
                <w:rFonts w:ascii="Cambria Math" w:hAnsi="Cambria Math" w:cs="Times New Roman"/>
                <w:i/>
                <w:sz w:val="28"/>
              </w:rPr>
            </m:ctrlPr>
          </m:sSubPr>
          <m:e>
            <m:r>
              <w:rPr>
                <w:rFonts w:ascii="Cambria Math" w:hAnsi="Cambria Math" w:cs="Times New Roman"/>
                <w:sz w:val="28"/>
              </w:rPr>
              <m:t>ρ</m:t>
            </m:r>
          </m:e>
          <m:sub>
            <m:r>
              <w:rPr>
                <w:rFonts w:ascii="Cambria Math" w:hAnsi="Cambria Math" w:cs="Times New Roman"/>
                <w:sz w:val="28"/>
              </w:rPr>
              <m:t>я</m:t>
            </m:r>
          </m:sub>
        </m:sSub>
        <m:r>
          <w:rPr>
            <w:rFonts w:ascii="Cambria Math" w:hAnsi="Cambria Math" w:cs="Times New Roman"/>
            <w:sz w:val="28"/>
          </w:rPr>
          <m:t>=</m:t>
        </m:r>
        <m:f>
          <m:fPr>
            <m:ctrlPr>
              <w:rPr>
                <w:rFonts w:ascii="Cambria Math" w:hAnsi="Cambria Math" w:cs="Times New Roman"/>
                <w:i/>
                <w:sz w:val="28"/>
                <w:lang w:val="en-US"/>
              </w:rPr>
            </m:ctrlPr>
          </m:fPr>
          <m:num>
            <m:sSub>
              <m:sSubPr>
                <m:ctrlPr>
                  <w:rPr>
                    <w:rFonts w:ascii="Cambria Math" w:hAnsi="Cambria Math" w:cs="Times New Roman"/>
                    <w:i/>
                    <w:sz w:val="28"/>
                  </w:rPr>
                </m:ctrlPr>
              </m:sSubPr>
              <m:e>
                <m:r>
                  <w:rPr>
                    <w:rFonts w:ascii="Cambria Math" w:hAnsi="Cambria Math" w:cs="Times New Roman"/>
                    <w:sz w:val="28"/>
                    <w:lang w:val="en-US"/>
                  </w:rPr>
                  <m:t>M</m:t>
                </m:r>
                <m:ctrlPr>
                  <w:rPr>
                    <w:rFonts w:ascii="Cambria Math" w:hAnsi="Cambria Math" w:cs="Times New Roman"/>
                    <w:i/>
                    <w:sz w:val="28"/>
                    <w:lang w:val="en-US"/>
                  </w:rPr>
                </m:ctrlPr>
              </m:e>
              <m:sub>
                <m:r>
                  <w:rPr>
                    <w:rFonts w:ascii="Cambria Math" w:hAnsi="Cambria Math" w:cs="Times New Roman"/>
                    <w:sz w:val="28"/>
                  </w:rPr>
                  <m:t>я</m:t>
                </m:r>
              </m:sub>
            </m:sSub>
            <m:ctrlPr>
              <w:rPr>
                <w:rFonts w:ascii="Cambria Math" w:hAnsi="Cambria Math" w:cs="Times New Roman"/>
                <w:i/>
                <w:sz w:val="28"/>
              </w:rPr>
            </m:ctrlPr>
          </m:num>
          <m:den>
            <m:sSub>
              <m:sSubPr>
                <m:ctrlPr>
                  <w:rPr>
                    <w:rFonts w:ascii="Cambria Math" w:hAnsi="Cambria Math" w:cs="Times New Roman"/>
                    <w:i/>
                    <w:sz w:val="28"/>
                    <w:lang w:val="en-US"/>
                  </w:rPr>
                </m:ctrlPr>
              </m:sSubPr>
              <m:e>
                <m:r>
                  <w:rPr>
                    <w:rFonts w:ascii="Cambria Math" w:hAnsi="Cambria Math" w:cs="Times New Roman"/>
                    <w:sz w:val="28"/>
                    <w:lang w:val="en-US"/>
                  </w:rPr>
                  <m:t>V</m:t>
                </m:r>
              </m:e>
              <m:sub>
                <m:r>
                  <w:rPr>
                    <w:rFonts w:ascii="Cambria Math" w:hAnsi="Cambria Math" w:cs="Times New Roman"/>
                    <w:sz w:val="28"/>
                  </w:rPr>
                  <m:t>я</m:t>
                </m:r>
              </m:sub>
            </m:sSub>
          </m:den>
        </m:f>
        <m:r>
          <w:rPr>
            <w:rFonts w:ascii="Cambria Math" w:hAnsi="Cambria Math" w:cs="Times New Roman"/>
            <w:sz w:val="28"/>
          </w:rPr>
          <m:t>=</m:t>
        </m:r>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rPr>
                  <m:t>я</m:t>
                </m:r>
              </m:sub>
            </m:sSub>
          </m:num>
          <m:den>
            <m:f>
              <m:fPr>
                <m:ctrlPr>
                  <w:rPr>
                    <w:rFonts w:ascii="Cambria Math" w:hAnsi="Cambria Math" w:cs="Times New Roman"/>
                    <w:i/>
                    <w:sz w:val="28"/>
                    <w:lang w:val="en-US"/>
                  </w:rPr>
                </m:ctrlPr>
              </m:fPr>
              <m:num>
                <m:r>
                  <w:rPr>
                    <w:rFonts w:ascii="Cambria Math" w:hAnsi="Cambria Math" w:cs="Times New Roman"/>
                    <w:sz w:val="28"/>
                  </w:rPr>
                  <m:t>4</m:t>
                </m:r>
              </m:num>
              <m:den>
                <m:r>
                  <w:rPr>
                    <w:rFonts w:ascii="Cambria Math" w:hAnsi="Cambria Math" w:cs="Times New Roman"/>
                    <w:sz w:val="28"/>
                  </w:rPr>
                  <m:t>3</m:t>
                </m:r>
              </m:den>
            </m:f>
            <m:r>
              <w:rPr>
                <w:rFonts w:ascii="Cambria Math" w:hAnsi="Cambria Math" w:cs="Times New Roman"/>
                <w:sz w:val="28"/>
                <w:lang w:val="en-US"/>
              </w:rPr>
              <m:t>π</m:t>
            </m:r>
            <m:sSubSup>
              <m:sSubSupPr>
                <m:ctrlPr>
                  <w:rPr>
                    <w:rFonts w:ascii="Cambria Math" w:hAnsi="Cambria Math" w:cs="Times New Roman"/>
                    <w:i/>
                    <w:sz w:val="28"/>
                    <w:lang w:val="en-US"/>
                  </w:rPr>
                </m:ctrlPr>
              </m:sSubSupPr>
              <m:e>
                <m:r>
                  <w:rPr>
                    <w:rFonts w:ascii="Cambria Math" w:hAnsi="Cambria Math" w:cs="Times New Roman"/>
                    <w:sz w:val="28"/>
                    <w:lang w:val="en-US"/>
                  </w:rPr>
                  <m:t>r</m:t>
                </m:r>
              </m:e>
              <m:sub>
                <m:r>
                  <w:rPr>
                    <w:rFonts w:ascii="Cambria Math" w:hAnsi="Cambria Math" w:cs="Times New Roman"/>
                    <w:sz w:val="28"/>
                  </w:rPr>
                  <m:t>я</m:t>
                </m:r>
              </m:sub>
              <m:sup>
                <m:r>
                  <w:rPr>
                    <w:rFonts w:ascii="Cambria Math" w:hAnsi="Cambria Math" w:cs="Times New Roman"/>
                    <w:sz w:val="28"/>
                  </w:rPr>
                  <m:t>3</m:t>
                </m:r>
              </m:sup>
            </m:sSubSup>
          </m:den>
        </m:f>
        <m:r>
          <w:rPr>
            <w:rFonts w:ascii="Cambria Math" w:hAnsi="Cambria Math" w:cs="Times New Roman"/>
            <w:sz w:val="28"/>
          </w:rPr>
          <m:t>=</m:t>
        </m:r>
        <m:f>
          <m:fPr>
            <m:ctrlPr>
              <w:rPr>
                <w:rFonts w:ascii="Cambria Math" w:hAnsi="Cambria Math" w:cs="Times New Roman"/>
                <w:i/>
                <w:sz w:val="28"/>
                <w:lang w:val="en-US"/>
              </w:rPr>
            </m:ctrlPr>
          </m:fPr>
          <m:num>
            <m:r>
              <w:rPr>
                <w:rFonts w:ascii="Cambria Math" w:hAnsi="Cambria Math" w:cs="Times New Roman"/>
                <w:sz w:val="28"/>
              </w:rPr>
              <m:t>3</m:t>
            </m:r>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rPr>
                  <m:t>я</m:t>
                </m:r>
              </m:sub>
            </m:sSub>
            <m:ctrlPr>
              <w:rPr>
                <w:rFonts w:ascii="Cambria Math" w:hAnsi="Cambria Math" w:cs="Times New Roman"/>
                <w:i/>
                <w:sz w:val="28"/>
              </w:rPr>
            </m:ctrlPr>
          </m:num>
          <m:den>
            <m:r>
              <w:rPr>
                <w:rFonts w:ascii="Cambria Math" w:hAnsi="Cambria Math" w:cs="Times New Roman"/>
                <w:sz w:val="28"/>
              </w:rPr>
              <m:t>4π</m:t>
            </m:r>
            <m:sSubSup>
              <m:sSubSupPr>
                <m:ctrlPr>
                  <w:rPr>
                    <w:rFonts w:ascii="Cambria Math" w:hAnsi="Cambria Math" w:cs="Times New Roman"/>
                    <w:i/>
                    <w:sz w:val="28"/>
                    <w:lang w:val="en-US"/>
                  </w:rPr>
                </m:ctrlPr>
              </m:sSubSupPr>
              <m:e>
                <m:r>
                  <w:rPr>
                    <w:rFonts w:ascii="Cambria Math" w:hAnsi="Cambria Math" w:cs="Times New Roman"/>
                    <w:sz w:val="28"/>
                    <w:lang w:val="en-US"/>
                  </w:rPr>
                  <m:t>r</m:t>
                </m:r>
              </m:e>
              <m:sub>
                <m:r>
                  <w:rPr>
                    <w:rFonts w:ascii="Cambria Math" w:hAnsi="Cambria Math" w:cs="Times New Roman"/>
                    <w:sz w:val="28"/>
                  </w:rPr>
                  <m:t>я</m:t>
                </m:r>
              </m:sub>
              <m:sup>
                <m:r>
                  <w:rPr>
                    <w:rFonts w:ascii="Cambria Math" w:hAnsi="Cambria Math" w:cs="Times New Roman"/>
                    <w:sz w:val="28"/>
                  </w:rPr>
                  <m:t>3</m:t>
                </m:r>
              </m:sup>
            </m:sSubSup>
          </m:den>
        </m:f>
      </m:oMath>
      <w:r w:rsidRPr="00556870">
        <w:rPr>
          <w:rFonts w:ascii="Times New Roman" w:eastAsiaTheme="minorEastAsia" w:hAnsi="Times New Roman" w:cs="Times New Roman"/>
          <w:sz w:val="28"/>
        </w:rPr>
        <w:t xml:space="preserve">. </w:t>
      </w:r>
      <w:r w:rsidR="00433A4D">
        <w:rPr>
          <w:rFonts w:ascii="Times New Roman" w:eastAsiaTheme="minorEastAsia" w:hAnsi="Times New Roman" w:cs="Times New Roman"/>
          <w:sz w:val="28"/>
        </w:rPr>
        <w:t>Учитывая, что нам извес</w:t>
      </w:r>
      <w:r w:rsidR="00433A4D">
        <w:rPr>
          <w:rFonts w:ascii="Times New Roman" w:eastAsiaTheme="minorEastAsia" w:hAnsi="Times New Roman" w:cs="Times New Roman"/>
          <w:sz w:val="28"/>
        </w:rPr>
        <w:t>т</w:t>
      </w:r>
      <w:r w:rsidR="00433A4D">
        <w:rPr>
          <w:rFonts w:ascii="Times New Roman" w:eastAsiaTheme="minorEastAsia" w:hAnsi="Times New Roman" w:cs="Times New Roman"/>
          <w:sz w:val="28"/>
        </w:rPr>
        <w:lastRenderedPageBreak/>
        <w:t>но расстояние до центра</w:t>
      </w:r>
      <w:r>
        <w:rPr>
          <w:rFonts w:ascii="Times New Roman" w:eastAsiaTheme="minorEastAsia" w:hAnsi="Times New Roman" w:cs="Times New Roman"/>
          <w:sz w:val="28"/>
        </w:rPr>
        <w:t xml:space="preserve"> галактики и ее масса, после подстановки этих знач</w:t>
      </w:r>
      <w:r>
        <w:rPr>
          <w:rFonts w:ascii="Times New Roman" w:eastAsiaTheme="minorEastAsia" w:hAnsi="Times New Roman" w:cs="Times New Roman"/>
          <w:sz w:val="28"/>
        </w:rPr>
        <w:t>е</w:t>
      </w:r>
      <w:r>
        <w:rPr>
          <w:rFonts w:ascii="Times New Roman" w:eastAsiaTheme="minorEastAsia" w:hAnsi="Times New Roman" w:cs="Times New Roman"/>
          <w:sz w:val="28"/>
        </w:rPr>
        <w:t xml:space="preserve">ний получим, что средняя плотность составит </w:t>
      </w:r>
      <m:oMath>
        <m:r>
          <w:rPr>
            <w:rFonts w:ascii="Cambria Math" w:eastAsiaTheme="minorEastAsia" w:hAnsi="Cambria Math" w:cs="Times New Roman"/>
            <w:sz w:val="28"/>
          </w:rPr>
          <m:t>1,35*</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10</m:t>
            </m:r>
          </m:e>
          <m:sup>
            <m:r>
              <w:rPr>
                <w:rFonts w:ascii="Cambria Math" w:eastAsiaTheme="minorEastAsia" w:hAnsi="Cambria Math" w:cs="Times New Roman"/>
                <w:sz w:val="28"/>
              </w:rPr>
              <m:t>-20</m:t>
            </m:r>
          </m:sup>
        </m:sSup>
      </m:oMath>
      <w:r w:rsidRPr="00556870">
        <w:rPr>
          <w:rFonts w:ascii="Times New Roman" w:eastAsiaTheme="minorEastAsia" w:hAnsi="Times New Roman" w:cs="Times New Roman"/>
          <w:sz w:val="28"/>
        </w:rPr>
        <w:t xml:space="preserve"> </w:t>
      </w:r>
      <w:r>
        <w:rPr>
          <w:rFonts w:ascii="Times New Roman" w:eastAsiaTheme="minorEastAsia" w:hAnsi="Times New Roman" w:cs="Times New Roman"/>
          <w:sz w:val="28"/>
        </w:rPr>
        <w:t>кг</w:t>
      </w:r>
      <w:r w:rsidRPr="00556870">
        <w:rPr>
          <w:rFonts w:ascii="Times New Roman" w:eastAsiaTheme="minorEastAsia" w:hAnsi="Times New Roman" w:cs="Times New Roman"/>
          <w:sz w:val="28"/>
        </w:rPr>
        <w:t>/</w:t>
      </w:r>
      <w:r>
        <w:rPr>
          <w:rFonts w:ascii="Times New Roman" w:eastAsiaTheme="minorEastAsia" w:hAnsi="Times New Roman" w:cs="Times New Roman"/>
          <w:sz w:val="28"/>
        </w:rPr>
        <w:t>м</w:t>
      </w:r>
      <w:r w:rsidRPr="00556870">
        <w:rPr>
          <w:rFonts w:ascii="Times New Roman" w:eastAsiaTheme="minorEastAsia" w:hAnsi="Times New Roman" w:cs="Times New Roman"/>
          <w:sz w:val="28"/>
          <w:vertAlign w:val="superscript"/>
        </w:rPr>
        <w:t>3</w:t>
      </w:r>
      <w:r>
        <w:rPr>
          <w:rFonts w:ascii="Times New Roman" w:eastAsiaTheme="minorEastAsia" w:hAnsi="Times New Roman" w:cs="Times New Roman"/>
          <w:sz w:val="28"/>
        </w:rPr>
        <w:t>.</w:t>
      </w:r>
    </w:p>
    <w:p w:rsidR="00433A4D" w:rsidRDefault="00433A4D" w:rsidP="00EC221F">
      <w:pPr>
        <w:pStyle w:val="a7"/>
        <w:numPr>
          <w:ilvl w:val="0"/>
          <w:numId w:val="2"/>
        </w:numPr>
        <w:spacing w:after="0" w:line="360" w:lineRule="auto"/>
        <w:ind w:left="0" w:firstLine="709"/>
        <w:contextualSpacing w:val="0"/>
        <w:jc w:val="both"/>
        <w:rPr>
          <w:rFonts w:ascii="Times New Roman" w:eastAsiaTheme="minorEastAsia" w:hAnsi="Times New Roman" w:cs="Times New Roman"/>
          <w:sz w:val="28"/>
        </w:rPr>
      </w:pPr>
      <w:r>
        <w:rPr>
          <w:rFonts w:ascii="Times New Roman" w:eastAsiaTheme="minorEastAsia" w:hAnsi="Times New Roman" w:cs="Times New Roman"/>
          <w:sz w:val="28"/>
        </w:rPr>
        <w:t>Выявим зависимость между плотность темной материи и рассто</w:t>
      </w:r>
      <w:r>
        <w:rPr>
          <w:rFonts w:ascii="Times New Roman" w:eastAsiaTheme="minorEastAsia" w:hAnsi="Times New Roman" w:cs="Times New Roman"/>
          <w:sz w:val="28"/>
        </w:rPr>
        <w:t>я</w:t>
      </w:r>
      <w:r>
        <w:rPr>
          <w:rFonts w:ascii="Times New Roman" w:eastAsiaTheme="minorEastAsia" w:hAnsi="Times New Roman" w:cs="Times New Roman"/>
          <w:sz w:val="28"/>
        </w:rPr>
        <w:t>нием до центра галактики. Для этого воспользуемся формулой</w:t>
      </w:r>
    </w:p>
    <w:p w:rsidR="004E6A77" w:rsidRDefault="00A86A5D" w:rsidP="00EC221F">
      <w:pPr>
        <w:pStyle w:val="a7"/>
        <w:spacing w:after="0" w:line="360" w:lineRule="auto"/>
        <w:ind w:left="0" w:firstLine="709"/>
        <w:contextualSpacing w:val="0"/>
        <w:jc w:val="center"/>
        <w:rPr>
          <w:rFonts w:ascii="Times New Roman" w:eastAsiaTheme="minorEastAsia" w:hAnsi="Times New Roman" w:cs="Times New Roman"/>
          <w:sz w:val="28"/>
        </w:rPr>
      </w:pPr>
      <m:oMath>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rPr>
                  <m:t>ν</m:t>
                </m:r>
                <m:ctrlPr>
                  <w:rPr>
                    <w:rFonts w:ascii="Cambria Math" w:hAnsi="Cambria Math" w:cs="Times New Roman"/>
                    <w:i/>
                    <w:sz w:val="28"/>
                  </w:rPr>
                </m:ctrlPr>
              </m:e>
              <m:sub>
                <m:r>
                  <w:rPr>
                    <w:rFonts w:ascii="Cambria Math" w:hAnsi="Cambria Math" w:cs="Times New Roman"/>
                    <w:sz w:val="28"/>
                  </w:rPr>
                  <m:t>0</m:t>
                </m:r>
                <m:ctrlPr>
                  <w:rPr>
                    <w:rFonts w:ascii="Cambria Math" w:hAnsi="Cambria Math" w:cs="Times New Roman"/>
                    <w:i/>
                    <w:sz w:val="28"/>
                  </w:rPr>
                </m:ctrlPr>
              </m:sub>
              <m:sup>
                <m:r>
                  <w:rPr>
                    <w:rFonts w:ascii="Cambria Math" w:hAnsi="Cambria Math" w:cs="Times New Roman"/>
                    <w:sz w:val="28"/>
                  </w:rPr>
                  <m:t>2</m:t>
                </m:r>
              </m:sup>
            </m:sSubSup>
          </m:num>
          <m:den>
            <m:r>
              <w:rPr>
                <w:rFonts w:ascii="Cambria Math" w:hAnsi="Cambria Math" w:cs="Times New Roman"/>
                <w:sz w:val="28"/>
                <w:lang w:val="en-US"/>
              </w:rPr>
              <m:t>r</m:t>
            </m:r>
          </m:den>
        </m:f>
        <m:r>
          <w:rPr>
            <w:rFonts w:ascii="Cambria Math" w:hAnsi="Cambria Math" w:cs="Times New Roman"/>
            <w:sz w:val="28"/>
          </w:rPr>
          <m:t>=</m:t>
        </m:r>
        <m:d>
          <m:dPr>
            <m:ctrlPr>
              <w:rPr>
                <w:rFonts w:ascii="Cambria Math" w:hAnsi="Cambria Math" w:cs="Times New Roman"/>
                <w:i/>
                <w:sz w:val="28"/>
                <w:lang w:val="en-US"/>
              </w:rPr>
            </m:ctrlPr>
          </m:dPr>
          <m:e>
            <m:f>
              <m:fPr>
                <m:ctrlPr>
                  <w:rPr>
                    <w:rFonts w:ascii="Cambria Math" w:hAnsi="Cambria Math" w:cs="Times New Roman"/>
                    <w:i/>
                    <w:sz w:val="28"/>
                    <w:lang w:val="en-US"/>
                  </w:rPr>
                </m:ctrlPr>
              </m:fPr>
              <m:num>
                <m:r>
                  <w:rPr>
                    <w:rFonts w:ascii="Cambria Math" w:hAnsi="Cambria Math" w:cs="Times New Roman"/>
                    <w:sz w:val="28"/>
                    <w:lang w:val="en-US"/>
                  </w:rPr>
                  <m:t>γ</m:t>
                </m:r>
              </m:num>
              <m:den>
                <m:sSup>
                  <m:sSupPr>
                    <m:ctrlPr>
                      <w:rPr>
                        <w:rFonts w:ascii="Cambria Math" w:hAnsi="Cambria Math" w:cs="Times New Roman"/>
                        <w:i/>
                        <w:sz w:val="28"/>
                        <w:lang w:val="en-US"/>
                      </w:rPr>
                    </m:ctrlPr>
                  </m:sSupPr>
                  <m:e>
                    <m:r>
                      <w:rPr>
                        <w:rFonts w:ascii="Cambria Math" w:hAnsi="Cambria Math" w:cs="Times New Roman"/>
                        <w:sz w:val="28"/>
                        <w:lang w:val="en-US"/>
                      </w:rPr>
                      <m:t>r</m:t>
                    </m:r>
                  </m:e>
                  <m:sup>
                    <m:r>
                      <w:rPr>
                        <w:rFonts w:ascii="Cambria Math" w:hAnsi="Cambria Math" w:cs="Times New Roman"/>
                        <w:sz w:val="28"/>
                      </w:rPr>
                      <m:t>2</m:t>
                    </m:r>
                  </m:sup>
                </m:sSup>
              </m:den>
            </m:f>
          </m:e>
        </m:d>
        <m:d>
          <m:dPr>
            <m:ctrlPr>
              <w:rPr>
                <w:rFonts w:ascii="Cambria Math" w:eastAsiaTheme="minorEastAsia" w:hAnsi="Cambria Math" w:cs="Times New Roman"/>
                <w:i/>
                <w:sz w:val="28"/>
                <w:lang w:val="en-US"/>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M</m:t>
                </m:r>
              </m:e>
              <m:sub>
                <m:r>
                  <w:rPr>
                    <w:rFonts w:ascii="Cambria Math" w:eastAsiaTheme="minorEastAsia" w:hAnsi="Cambria Math" w:cs="Times New Roman"/>
                    <w:sz w:val="28"/>
                  </w:rPr>
                  <m:t>я</m:t>
                </m:r>
              </m:sub>
            </m:sSub>
            <m:r>
              <w:rPr>
                <w:rFonts w:ascii="Cambria Math" w:eastAsiaTheme="minorEastAsia" w:hAnsi="Cambria Math" w:cs="Times New Roman"/>
                <w:sz w:val="28"/>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M</m:t>
                </m:r>
              </m:e>
              <m:sub>
                <m:r>
                  <w:rPr>
                    <w:rFonts w:ascii="Cambria Math" w:eastAsiaTheme="minorEastAsia" w:hAnsi="Cambria Math" w:cs="Times New Roman"/>
                    <w:sz w:val="28"/>
                    <w:lang w:val="en-US"/>
                  </w:rPr>
                  <m:t>r</m:t>
                </m:r>
              </m:sub>
            </m:sSub>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r</m:t>
                </m:r>
              </m:e>
            </m:d>
          </m:e>
        </m:d>
        <m:r>
          <w:rPr>
            <w:rFonts w:ascii="Cambria Math" w:eastAsiaTheme="minorEastAsia" w:hAnsi="Cambria Math" w:cs="Times New Roman"/>
            <w:sz w:val="28"/>
          </w:rPr>
          <m:t xml:space="preserve">=&gt; </m:t>
        </m:r>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ν</m:t>
            </m:r>
          </m:e>
          <m:sub>
            <m:r>
              <w:rPr>
                <w:rFonts w:ascii="Cambria Math" w:eastAsiaTheme="minorEastAsia" w:hAnsi="Cambria Math" w:cs="Times New Roman"/>
                <w:sz w:val="28"/>
              </w:rPr>
              <m:t>0</m:t>
            </m:r>
          </m:sub>
          <m:sup>
            <m:r>
              <w:rPr>
                <w:rFonts w:ascii="Cambria Math" w:eastAsiaTheme="minorEastAsia" w:hAnsi="Cambria Math" w:cs="Times New Roman"/>
                <w:sz w:val="28"/>
              </w:rPr>
              <m:t>2</m:t>
            </m:r>
          </m:sup>
        </m:sSubSup>
        <m:r>
          <w:rPr>
            <w:rFonts w:ascii="Cambria Math" w:eastAsiaTheme="minorEastAsia" w:hAnsi="Cambria Math" w:cs="Times New Roman"/>
            <w:sz w:val="28"/>
            <w:lang w:val="en-US"/>
          </w:rPr>
          <m:t>r</m:t>
        </m:r>
        <m:r>
          <w:rPr>
            <w:rFonts w:ascii="Cambria Math" w:eastAsiaTheme="minorEastAsia" w:hAnsi="Cambria Math" w:cs="Times New Roman"/>
            <w:sz w:val="28"/>
          </w:rPr>
          <m:t>=</m:t>
        </m:r>
        <m:r>
          <w:rPr>
            <w:rFonts w:ascii="Cambria Math" w:eastAsiaTheme="minorEastAsia" w:hAnsi="Cambria Math" w:cs="Times New Roman"/>
            <w:sz w:val="28"/>
            <w:lang w:val="en-US"/>
          </w:rPr>
          <m:t>γ</m:t>
        </m:r>
        <m:d>
          <m:dPr>
            <m:ctrlPr>
              <w:rPr>
                <w:rFonts w:ascii="Cambria Math" w:eastAsiaTheme="minorEastAsia" w:hAnsi="Cambria Math" w:cs="Times New Roman"/>
                <w:i/>
                <w:sz w:val="28"/>
                <w:lang w:val="en-US"/>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M</m:t>
                </m:r>
              </m:e>
              <m:sub>
                <m:r>
                  <w:rPr>
                    <w:rFonts w:ascii="Cambria Math" w:eastAsiaTheme="minorEastAsia" w:hAnsi="Cambria Math" w:cs="Times New Roman"/>
                    <w:sz w:val="28"/>
                  </w:rPr>
                  <m:t>я</m:t>
                </m:r>
              </m:sub>
            </m:sSub>
            <m:r>
              <w:rPr>
                <w:rFonts w:ascii="Cambria Math" w:eastAsiaTheme="minorEastAsia" w:hAnsi="Cambria Math" w:cs="Times New Roman"/>
                <w:sz w:val="28"/>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M</m:t>
                </m:r>
                <m:ctrlPr>
                  <w:rPr>
                    <w:rFonts w:ascii="Cambria Math" w:eastAsiaTheme="minorEastAsia" w:hAnsi="Cambria Math" w:cs="Times New Roman"/>
                    <w:i/>
                    <w:sz w:val="28"/>
                  </w:rPr>
                </m:ctrlPr>
              </m:e>
              <m:sub>
                <m:r>
                  <w:rPr>
                    <w:rFonts w:ascii="Cambria Math" w:eastAsiaTheme="minorEastAsia" w:hAnsi="Cambria Math" w:cs="Times New Roman"/>
                    <w:sz w:val="28"/>
                    <w:lang w:val="en-US"/>
                  </w:rPr>
                  <m:t>r</m:t>
                </m:r>
              </m:sub>
            </m:sSub>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r</m:t>
                </m:r>
              </m:e>
            </m:d>
          </m:e>
        </m:d>
      </m:oMath>
      <w:r w:rsidR="004E6A77">
        <w:rPr>
          <w:rFonts w:ascii="Times New Roman" w:eastAsiaTheme="minorEastAsia" w:hAnsi="Times New Roman" w:cs="Times New Roman"/>
          <w:sz w:val="28"/>
        </w:rPr>
        <w:t>.</w:t>
      </w:r>
    </w:p>
    <w:p w:rsidR="004E6A77" w:rsidRDefault="004E6A77" w:rsidP="00EC221F">
      <w:pPr>
        <w:pStyle w:val="a7"/>
        <w:spacing w:after="0" w:line="360" w:lineRule="auto"/>
        <w:ind w:left="0" w:firstLine="709"/>
        <w:contextualSpacing w:val="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Дифференцируя данное выражение по </w:t>
      </w:r>
      <m:oMath>
        <m:r>
          <w:rPr>
            <w:rFonts w:ascii="Cambria Math" w:eastAsiaTheme="minorEastAsia" w:hAnsi="Cambria Math" w:cs="Times New Roman"/>
            <w:sz w:val="28"/>
          </w:rPr>
          <m:t>r</m:t>
        </m:r>
      </m:oMath>
      <w:r w:rsidRPr="004E6A77">
        <w:rPr>
          <w:rFonts w:ascii="Times New Roman" w:eastAsiaTheme="minorEastAsia" w:hAnsi="Times New Roman" w:cs="Times New Roman"/>
          <w:sz w:val="28"/>
        </w:rPr>
        <w:t xml:space="preserve">, </w:t>
      </w:r>
      <w:r>
        <w:rPr>
          <w:rFonts w:ascii="Times New Roman" w:eastAsiaTheme="minorEastAsia" w:hAnsi="Times New Roman" w:cs="Times New Roman"/>
          <w:sz w:val="28"/>
        </w:rPr>
        <w:t>получим</w:t>
      </w:r>
    </w:p>
    <w:p w:rsidR="004E6A77" w:rsidRDefault="00A86A5D" w:rsidP="00EC221F">
      <w:pPr>
        <w:pStyle w:val="a7"/>
        <w:spacing w:after="0" w:line="360" w:lineRule="auto"/>
        <w:ind w:left="0" w:firstLine="709"/>
        <w:contextualSpacing w:val="0"/>
        <w:jc w:val="center"/>
        <w:rPr>
          <w:rFonts w:ascii="Times New Roman" w:eastAsiaTheme="minorEastAsia" w:hAnsi="Times New Roman" w:cs="Times New Roman"/>
          <w:sz w:val="28"/>
        </w:rPr>
      </w:pPr>
      <m:oMath>
        <m:sSubSup>
          <m:sSubSupPr>
            <m:ctrlPr>
              <w:rPr>
                <w:rFonts w:ascii="Cambria Math" w:hAnsi="Cambria Math" w:cs="Times New Roman"/>
                <w:i/>
                <w:sz w:val="28"/>
                <w:lang w:val="en-US"/>
              </w:rPr>
            </m:ctrlPr>
          </m:sSubSupPr>
          <m:e>
            <m:r>
              <w:rPr>
                <w:rFonts w:ascii="Cambria Math" w:hAnsi="Cambria Math" w:cs="Times New Roman"/>
                <w:sz w:val="28"/>
              </w:rPr>
              <m:t>ν</m:t>
            </m:r>
            <m:ctrlPr>
              <w:rPr>
                <w:rFonts w:ascii="Cambria Math" w:hAnsi="Cambria Math" w:cs="Times New Roman"/>
                <w:i/>
                <w:sz w:val="28"/>
              </w:rPr>
            </m:ctrlPr>
          </m:e>
          <m:sub>
            <m:r>
              <w:rPr>
                <w:rFonts w:ascii="Cambria Math" w:hAnsi="Cambria Math" w:cs="Times New Roman"/>
                <w:sz w:val="28"/>
              </w:rPr>
              <m:t>0</m:t>
            </m:r>
            <m:ctrlPr>
              <w:rPr>
                <w:rFonts w:ascii="Cambria Math" w:hAnsi="Cambria Math" w:cs="Times New Roman"/>
                <w:i/>
                <w:sz w:val="28"/>
              </w:rPr>
            </m:ctrlPr>
          </m:sub>
          <m:sup>
            <m:r>
              <w:rPr>
                <w:rFonts w:ascii="Cambria Math" w:hAnsi="Cambria Math" w:cs="Times New Roman"/>
                <w:sz w:val="28"/>
              </w:rPr>
              <m:t>2</m:t>
            </m:r>
          </m:sup>
        </m:sSubSup>
        <m:r>
          <w:rPr>
            <w:rFonts w:ascii="Cambria Math" w:hAnsi="Cambria Math" w:cs="Times New Roman"/>
            <w:sz w:val="28"/>
            <w:lang w:val="en-US"/>
          </w:rPr>
          <m:t>dr</m:t>
        </m:r>
        <m:r>
          <w:rPr>
            <w:rFonts w:ascii="Cambria Math" w:hAnsi="Cambria Math" w:cs="Times New Roman"/>
            <w:sz w:val="28"/>
          </w:rPr>
          <m:t>=</m:t>
        </m:r>
        <m:r>
          <w:rPr>
            <w:rFonts w:ascii="Cambria Math" w:hAnsi="Cambria Math" w:cs="Times New Roman"/>
            <w:sz w:val="28"/>
            <w:lang w:val="en-US"/>
          </w:rPr>
          <m:t>γd</m:t>
        </m:r>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lang w:val="en-US"/>
              </w:rPr>
              <m:t>r</m:t>
            </m:r>
          </m:sub>
        </m:sSub>
        <m:d>
          <m:dPr>
            <m:ctrlPr>
              <w:rPr>
                <w:rFonts w:ascii="Cambria Math" w:hAnsi="Cambria Math" w:cs="Times New Roman"/>
                <w:i/>
                <w:sz w:val="28"/>
                <w:lang w:val="en-US"/>
              </w:rPr>
            </m:ctrlPr>
          </m:dPr>
          <m:e>
            <m:r>
              <w:rPr>
                <w:rFonts w:ascii="Cambria Math" w:hAnsi="Cambria Math" w:cs="Times New Roman"/>
                <w:sz w:val="28"/>
                <w:lang w:val="en-US"/>
              </w:rPr>
              <m:t>r</m:t>
            </m:r>
          </m:e>
        </m:d>
        <m:r>
          <w:rPr>
            <w:rFonts w:ascii="Cambria Math" w:hAnsi="Cambria Math" w:cs="Times New Roman"/>
            <w:sz w:val="28"/>
          </w:rPr>
          <m:t>=4</m:t>
        </m:r>
        <m:r>
          <w:rPr>
            <w:rFonts w:ascii="Cambria Math" w:hAnsi="Cambria Math" w:cs="Times New Roman"/>
            <w:sz w:val="28"/>
            <w:lang w:val="en-US"/>
          </w:rPr>
          <m:t>γρ</m:t>
        </m:r>
        <m:d>
          <m:dPr>
            <m:ctrlPr>
              <w:rPr>
                <w:rFonts w:ascii="Cambria Math" w:hAnsi="Cambria Math" w:cs="Times New Roman"/>
                <w:i/>
                <w:sz w:val="28"/>
                <w:lang w:val="en-US"/>
              </w:rPr>
            </m:ctrlPr>
          </m:dPr>
          <m:e>
            <m:r>
              <w:rPr>
                <w:rFonts w:ascii="Cambria Math" w:hAnsi="Cambria Math" w:cs="Times New Roman"/>
                <w:sz w:val="28"/>
                <w:lang w:val="en-US"/>
              </w:rPr>
              <m:t>r</m:t>
            </m:r>
          </m:e>
        </m:d>
        <m:r>
          <w:rPr>
            <w:rFonts w:ascii="Cambria Math" w:eastAsiaTheme="minorEastAsia" w:hAnsi="Cambria Math" w:cs="Times New Roman"/>
            <w:sz w:val="28"/>
            <w:lang w:val="en-US"/>
          </w:rPr>
          <m:t>π</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r</m:t>
            </m:r>
          </m:e>
          <m:sup>
            <m:r>
              <w:rPr>
                <w:rFonts w:ascii="Cambria Math" w:eastAsiaTheme="minorEastAsia" w:hAnsi="Cambria Math" w:cs="Times New Roman"/>
                <w:sz w:val="28"/>
              </w:rPr>
              <m:t>2</m:t>
            </m:r>
          </m:sup>
        </m:sSup>
        <m:r>
          <w:rPr>
            <w:rFonts w:ascii="Cambria Math" w:eastAsiaTheme="minorEastAsia" w:hAnsi="Cambria Math" w:cs="Times New Roman"/>
            <w:sz w:val="28"/>
            <w:lang w:val="en-US"/>
          </w:rPr>
          <m:t>dr</m:t>
        </m:r>
      </m:oMath>
      <w:r w:rsidR="004E6A77">
        <w:rPr>
          <w:rFonts w:ascii="Times New Roman" w:eastAsiaTheme="minorEastAsia" w:hAnsi="Times New Roman" w:cs="Times New Roman"/>
          <w:sz w:val="28"/>
        </w:rPr>
        <w:t>,</w:t>
      </w:r>
    </w:p>
    <w:p w:rsidR="004E6A77" w:rsidRDefault="004E6A77" w:rsidP="00EC221F">
      <w:pPr>
        <w:pStyle w:val="a7"/>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из чего следует искомая зависимость</w:t>
      </w:r>
    </w:p>
    <w:p w:rsidR="004E6A77" w:rsidRDefault="004E6A77" w:rsidP="00EC221F">
      <w:pPr>
        <w:pStyle w:val="a7"/>
        <w:spacing w:after="0" w:line="360" w:lineRule="auto"/>
        <w:ind w:left="0" w:firstLine="709"/>
        <w:contextualSpacing w:val="0"/>
        <w:jc w:val="center"/>
        <w:rPr>
          <w:rFonts w:ascii="Times New Roman" w:eastAsiaTheme="minorEastAsia" w:hAnsi="Times New Roman" w:cs="Times New Roman"/>
          <w:sz w:val="28"/>
        </w:rPr>
      </w:pPr>
      <m:oMath>
        <m:r>
          <w:rPr>
            <w:rFonts w:ascii="Cambria Math" w:hAnsi="Cambria Math" w:cs="Times New Roman"/>
            <w:sz w:val="28"/>
          </w:rPr>
          <m:t>ρ</m:t>
        </m:r>
        <m:d>
          <m:dPr>
            <m:ctrlPr>
              <w:rPr>
                <w:rFonts w:ascii="Cambria Math" w:hAnsi="Cambria Math" w:cs="Times New Roman"/>
                <w:i/>
                <w:sz w:val="28"/>
              </w:rPr>
            </m:ctrlPr>
          </m:dPr>
          <m:e>
            <m:r>
              <w:rPr>
                <w:rFonts w:ascii="Cambria Math" w:hAnsi="Cambria Math" w:cs="Times New Roman"/>
                <w:sz w:val="28"/>
                <w:lang w:val="en-US"/>
              </w:rPr>
              <m:t>r</m:t>
            </m:r>
            <m:ctrlPr>
              <w:rPr>
                <w:rFonts w:ascii="Cambria Math" w:hAnsi="Cambria Math" w:cs="Times New Roman"/>
                <w:i/>
                <w:sz w:val="28"/>
                <w:lang w:val="en-US"/>
              </w:rPr>
            </m:ctrlPr>
          </m:e>
        </m:d>
        <m:r>
          <w:rPr>
            <w:rFonts w:ascii="Cambria Math" w:hAnsi="Cambria Math" w:cs="Times New Roman"/>
            <w:sz w:val="28"/>
          </w:rPr>
          <m:t>=</m:t>
        </m:r>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ν</m:t>
                </m:r>
              </m:e>
              <m:sub>
                <m:r>
                  <w:rPr>
                    <w:rFonts w:ascii="Cambria Math" w:hAnsi="Cambria Math" w:cs="Times New Roman"/>
                    <w:sz w:val="28"/>
                  </w:rPr>
                  <m:t>0</m:t>
                </m:r>
              </m:sub>
              <m:sup>
                <m:r>
                  <w:rPr>
                    <w:rFonts w:ascii="Cambria Math" w:hAnsi="Cambria Math" w:cs="Times New Roman"/>
                    <w:sz w:val="28"/>
                  </w:rPr>
                  <m:t>2</m:t>
                </m:r>
              </m:sup>
            </m:sSubSup>
          </m:num>
          <m:den>
            <m:r>
              <w:rPr>
                <w:rFonts w:ascii="Cambria Math" w:hAnsi="Cambria Math" w:cs="Times New Roman"/>
                <w:sz w:val="28"/>
              </w:rPr>
              <m:t>4</m:t>
            </m:r>
            <m:r>
              <w:rPr>
                <w:rFonts w:ascii="Cambria Math" w:hAnsi="Cambria Math" w:cs="Times New Roman"/>
                <w:sz w:val="28"/>
                <w:lang w:val="en-US"/>
              </w:rPr>
              <m:t>πγ</m:t>
            </m:r>
            <m:sSup>
              <m:sSupPr>
                <m:ctrlPr>
                  <w:rPr>
                    <w:rFonts w:ascii="Cambria Math" w:hAnsi="Cambria Math" w:cs="Times New Roman"/>
                    <w:i/>
                    <w:sz w:val="28"/>
                    <w:lang w:val="en-US"/>
                  </w:rPr>
                </m:ctrlPr>
              </m:sSupPr>
              <m:e>
                <m:r>
                  <w:rPr>
                    <w:rFonts w:ascii="Cambria Math" w:hAnsi="Cambria Math" w:cs="Times New Roman"/>
                    <w:sz w:val="28"/>
                    <w:lang w:val="en-US"/>
                  </w:rPr>
                  <m:t>r</m:t>
                </m:r>
              </m:e>
              <m:sup>
                <m:r>
                  <w:rPr>
                    <w:rFonts w:ascii="Cambria Math" w:hAnsi="Cambria Math" w:cs="Times New Roman"/>
                    <w:sz w:val="28"/>
                  </w:rPr>
                  <m:t>2</m:t>
                </m:r>
              </m:sup>
            </m:sSup>
          </m:den>
        </m:f>
        <m:r>
          <w:rPr>
            <w:rFonts w:ascii="Cambria Math" w:hAnsi="Cambria Math" w:cs="Times New Roman"/>
            <w:sz w:val="28"/>
          </w:rPr>
          <m:t>=</m:t>
        </m:r>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rPr>
                  <m:t>я</m:t>
                </m:r>
              </m:sub>
            </m:sSub>
          </m:num>
          <m:den>
            <m:r>
              <w:rPr>
                <w:rFonts w:ascii="Cambria Math" w:hAnsi="Cambria Math" w:cs="Times New Roman"/>
                <w:sz w:val="28"/>
              </w:rPr>
              <m:t>4</m:t>
            </m:r>
            <m:r>
              <w:rPr>
                <w:rFonts w:ascii="Cambria Math" w:hAnsi="Cambria Math" w:cs="Times New Roman"/>
                <w:sz w:val="28"/>
                <w:lang w:val="en-US"/>
              </w:rPr>
              <m:t>π</m:t>
            </m:r>
            <m:sSub>
              <m:sSubPr>
                <m:ctrlPr>
                  <w:rPr>
                    <w:rFonts w:ascii="Cambria Math" w:hAnsi="Cambria Math" w:cs="Times New Roman"/>
                    <w:i/>
                    <w:sz w:val="28"/>
                    <w:lang w:val="en-US"/>
                  </w:rPr>
                </m:ctrlPr>
              </m:sSubPr>
              <m:e>
                <m:r>
                  <w:rPr>
                    <w:rFonts w:ascii="Cambria Math" w:hAnsi="Cambria Math" w:cs="Times New Roman"/>
                    <w:sz w:val="28"/>
                    <w:lang w:val="en-US"/>
                  </w:rPr>
                  <m:t>r</m:t>
                </m:r>
              </m:e>
              <m:sub>
                <m:r>
                  <w:rPr>
                    <w:rFonts w:ascii="Cambria Math" w:hAnsi="Cambria Math" w:cs="Times New Roman"/>
                    <w:sz w:val="28"/>
                  </w:rPr>
                  <m:t>я</m:t>
                </m:r>
              </m:sub>
            </m:sSub>
            <m:sSup>
              <m:sSupPr>
                <m:ctrlPr>
                  <w:rPr>
                    <w:rFonts w:ascii="Cambria Math" w:hAnsi="Cambria Math" w:cs="Times New Roman"/>
                    <w:i/>
                    <w:sz w:val="28"/>
                    <w:lang w:val="en-US"/>
                  </w:rPr>
                </m:ctrlPr>
              </m:sSupPr>
              <m:e>
                <m:r>
                  <w:rPr>
                    <w:rFonts w:ascii="Cambria Math" w:hAnsi="Cambria Math" w:cs="Times New Roman"/>
                    <w:sz w:val="28"/>
                    <w:lang w:val="en-US"/>
                  </w:rPr>
                  <m:t>r</m:t>
                </m:r>
              </m:e>
              <m:sup>
                <m:r>
                  <w:rPr>
                    <w:rFonts w:ascii="Cambria Math" w:hAnsi="Cambria Math" w:cs="Times New Roman"/>
                    <w:sz w:val="28"/>
                  </w:rPr>
                  <m:t>2</m:t>
                </m:r>
              </m:sup>
            </m:sSup>
          </m:den>
        </m:f>
      </m:oMath>
      <w:r>
        <w:rPr>
          <w:rFonts w:ascii="Times New Roman" w:eastAsiaTheme="minorEastAsia" w:hAnsi="Times New Roman" w:cs="Times New Roman"/>
          <w:sz w:val="28"/>
        </w:rPr>
        <w:t>.</w:t>
      </w:r>
    </w:p>
    <w:p w:rsidR="004E6A77" w:rsidRDefault="004E6A77" w:rsidP="00EC221F">
      <w:pPr>
        <w:pStyle w:val="a7"/>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Таким образом, плотность темной материи обратно пропорциональна квадрату расстояния до центра галактики.</w:t>
      </w:r>
    </w:p>
    <w:p w:rsidR="006E005C" w:rsidRDefault="004E6A77" w:rsidP="00EC221F">
      <w:pPr>
        <w:pStyle w:val="a7"/>
        <w:numPr>
          <w:ilvl w:val="0"/>
          <w:numId w:val="2"/>
        </w:numPr>
        <w:spacing w:after="0" w:line="360" w:lineRule="auto"/>
        <w:ind w:left="0" w:firstLine="709"/>
        <w:contextualSpacing w:val="0"/>
        <w:jc w:val="both"/>
        <w:rPr>
          <w:rFonts w:ascii="Times New Roman" w:eastAsiaTheme="minorEastAsia" w:hAnsi="Times New Roman" w:cs="Times New Roman"/>
          <w:sz w:val="28"/>
        </w:rPr>
      </w:pPr>
      <w:r>
        <w:rPr>
          <w:rFonts w:ascii="Times New Roman" w:hAnsi="Times New Roman" w:cs="Times New Roman"/>
          <w:sz w:val="28"/>
        </w:rPr>
        <w:t xml:space="preserve">Для нахождения массы темной материи воспользуемся формулой </w:t>
      </w:r>
      <m:oMath>
        <m:sSub>
          <m:sSubPr>
            <m:ctrlPr>
              <w:rPr>
                <w:rFonts w:ascii="Cambria Math" w:hAnsi="Cambria Math" w:cs="Times New Roman"/>
                <w:i/>
                <w:sz w:val="28"/>
              </w:rPr>
            </m:ctrlPr>
          </m:sSubPr>
          <m:e>
            <m:r>
              <w:rPr>
                <w:rFonts w:ascii="Cambria Math" w:hAnsi="Cambria Math" w:cs="Times New Roman"/>
                <w:sz w:val="28"/>
              </w:rPr>
              <m:t>M</m:t>
            </m:r>
          </m:e>
          <m:sub>
            <m:r>
              <w:rPr>
                <w:rFonts w:ascii="Cambria Math" w:hAnsi="Cambria Math" w:cs="Times New Roman"/>
                <w:sz w:val="28"/>
              </w:rPr>
              <m:t>r</m:t>
            </m:r>
          </m:sub>
        </m:sSub>
        <m:r>
          <w:rPr>
            <w:rFonts w:ascii="Cambria Math" w:hAnsi="Cambria Math" w:cs="Times New Roman"/>
            <w:sz w:val="28"/>
          </w:rPr>
          <m:t>=</m:t>
        </m:r>
        <m:f>
          <m:fPr>
            <m:ctrlPr>
              <w:rPr>
                <w:rFonts w:ascii="Cambria Math" w:hAnsi="Cambria Math" w:cs="Times New Roman"/>
                <w:i/>
                <w:sz w:val="28"/>
                <w:lang w:val="en-US"/>
              </w:rPr>
            </m:ctrlPr>
          </m:fPr>
          <m:num>
            <m:r>
              <w:rPr>
                <w:rFonts w:ascii="Cambria Math" w:hAnsi="Cambria Math" w:cs="Times New Roman"/>
                <w:sz w:val="28"/>
              </w:rPr>
              <m:t>15</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sSubSup>
              <m:sSubSupPr>
                <m:ctrlPr>
                  <w:rPr>
                    <w:rFonts w:ascii="Cambria Math" w:hAnsi="Cambria Math" w:cs="Times New Roman"/>
                    <w:i/>
                    <w:sz w:val="28"/>
                    <w:lang w:val="en-US"/>
                  </w:rPr>
                </m:ctrlPr>
              </m:sSubSupPr>
              <m:e>
                <m:r>
                  <w:rPr>
                    <w:rFonts w:ascii="Cambria Math" w:hAnsi="Cambria Math" w:cs="Times New Roman"/>
                    <w:sz w:val="28"/>
                    <w:lang w:val="en-US"/>
                  </w:rPr>
                  <m:t>ν</m:t>
                </m:r>
              </m:e>
              <m:sub>
                <m:r>
                  <w:rPr>
                    <w:rFonts w:ascii="Cambria Math" w:hAnsi="Cambria Math" w:cs="Times New Roman"/>
                    <w:sz w:val="28"/>
                  </w:rPr>
                  <m:t>0</m:t>
                </m:r>
              </m:sub>
              <m:sup>
                <m:r>
                  <w:rPr>
                    <w:rFonts w:ascii="Cambria Math" w:hAnsi="Cambria Math" w:cs="Times New Roman"/>
                    <w:sz w:val="28"/>
                  </w:rPr>
                  <m:t>2</m:t>
                </m:r>
              </m:sup>
            </m:sSubSup>
          </m:num>
          <m:den>
            <m:r>
              <w:rPr>
                <w:rFonts w:ascii="Cambria Math" w:hAnsi="Cambria Math" w:cs="Times New Roman"/>
                <w:sz w:val="28"/>
                <w:lang w:val="en-US"/>
              </w:rPr>
              <m:t>γ</m:t>
            </m:r>
          </m:den>
        </m:f>
        <m:r>
          <w:rPr>
            <w:rFonts w:ascii="Cambria Math" w:hAnsi="Cambria Math" w:cs="Times New Roman"/>
            <w:sz w:val="28"/>
          </w:rPr>
          <m:t>-</m:t>
        </m:r>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rPr>
              <m:t>я</m:t>
            </m:r>
          </m:sub>
        </m:sSub>
      </m:oMath>
      <w:r w:rsidR="006E005C">
        <w:rPr>
          <w:rFonts w:ascii="Times New Roman" w:eastAsiaTheme="minorEastAsia" w:hAnsi="Times New Roman" w:cs="Times New Roman"/>
          <w:sz w:val="28"/>
        </w:rPr>
        <w:t xml:space="preserve">. Учитывая, что </w:t>
      </w:r>
      <m:oMath>
        <m:f>
          <m:fPr>
            <m:ctrlPr>
              <w:rPr>
                <w:rFonts w:ascii="Cambria Math" w:hAnsi="Cambria Math" w:cs="Times New Roman"/>
                <w:i/>
                <w:sz w:val="28"/>
                <w:lang w:val="en-US"/>
              </w:rPr>
            </m:ctrlPr>
          </m:fPr>
          <m:num>
            <m:r>
              <w:rPr>
                <w:rFonts w:ascii="Cambria Math" w:hAnsi="Cambria Math" w:cs="Times New Roman"/>
                <w:sz w:val="28"/>
              </w:rPr>
              <m:t>15</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я</m:t>
                </m:r>
              </m:sub>
            </m:sSub>
            <m:sSubSup>
              <m:sSubSupPr>
                <m:ctrlPr>
                  <w:rPr>
                    <w:rFonts w:ascii="Cambria Math" w:hAnsi="Cambria Math" w:cs="Times New Roman"/>
                    <w:i/>
                    <w:sz w:val="28"/>
                    <w:lang w:val="en-US"/>
                  </w:rPr>
                </m:ctrlPr>
              </m:sSubSupPr>
              <m:e>
                <m:r>
                  <w:rPr>
                    <w:rFonts w:ascii="Cambria Math" w:hAnsi="Cambria Math" w:cs="Times New Roman"/>
                    <w:sz w:val="28"/>
                    <w:lang w:val="en-US"/>
                  </w:rPr>
                  <m:t>ν</m:t>
                </m:r>
              </m:e>
              <m:sub>
                <m:r>
                  <w:rPr>
                    <w:rFonts w:ascii="Cambria Math" w:hAnsi="Cambria Math" w:cs="Times New Roman"/>
                    <w:sz w:val="28"/>
                  </w:rPr>
                  <m:t>0</m:t>
                </m:r>
              </m:sub>
              <m:sup>
                <m:r>
                  <w:rPr>
                    <w:rFonts w:ascii="Cambria Math" w:hAnsi="Cambria Math" w:cs="Times New Roman"/>
                    <w:sz w:val="28"/>
                  </w:rPr>
                  <m:t>2</m:t>
                </m:r>
              </m:sup>
            </m:sSubSup>
          </m:num>
          <m:den>
            <m:r>
              <w:rPr>
                <w:rFonts w:ascii="Cambria Math" w:hAnsi="Cambria Math" w:cs="Times New Roman"/>
                <w:sz w:val="28"/>
                <w:lang w:val="en-US"/>
              </w:rPr>
              <m:t>γ</m:t>
            </m:r>
          </m:den>
        </m:f>
        <m:r>
          <w:rPr>
            <w:rFonts w:ascii="Cambria Math" w:hAnsi="Cambria Math" w:cs="Times New Roman"/>
            <w:sz w:val="28"/>
          </w:rPr>
          <m:t>=15</m:t>
        </m:r>
        <m:sSub>
          <m:sSubPr>
            <m:ctrlPr>
              <w:rPr>
                <w:rFonts w:ascii="Cambria Math" w:hAnsi="Cambria Math" w:cs="Times New Roman"/>
                <w:i/>
                <w:sz w:val="28"/>
                <w:lang w:val="en-US"/>
              </w:rPr>
            </m:ctrlPr>
          </m:sSubPr>
          <m:e>
            <m:r>
              <w:rPr>
                <w:rFonts w:ascii="Cambria Math" w:hAnsi="Cambria Math" w:cs="Times New Roman"/>
                <w:sz w:val="28"/>
                <w:lang w:val="en-US"/>
              </w:rPr>
              <m:t>M</m:t>
            </m:r>
          </m:e>
          <m:sub>
            <m:r>
              <w:rPr>
                <w:rFonts w:ascii="Cambria Math" w:hAnsi="Cambria Math" w:cs="Times New Roman"/>
                <w:sz w:val="28"/>
              </w:rPr>
              <m:t>я</m:t>
            </m:r>
          </m:sub>
        </m:sSub>
      </m:oMath>
      <w:r w:rsidR="006E005C">
        <w:rPr>
          <w:rFonts w:ascii="Times New Roman" w:eastAsiaTheme="minorEastAsia" w:hAnsi="Times New Roman" w:cs="Times New Roman"/>
          <w:sz w:val="28"/>
        </w:rPr>
        <w:t xml:space="preserve">, получим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M</m:t>
            </m:r>
          </m:e>
          <m:sub>
            <m:r>
              <w:rPr>
                <w:rFonts w:ascii="Cambria Math" w:eastAsiaTheme="minorEastAsia" w:hAnsi="Cambria Math" w:cs="Times New Roman"/>
                <w:sz w:val="28"/>
              </w:rPr>
              <m:t>r</m:t>
            </m:r>
          </m:sub>
        </m:sSub>
        <m:r>
          <w:rPr>
            <w:rFonts w:ascii="Cambria Math" w:eastAsiaTheme="minorEastAsia" w:hAnsi="Cambria Math" w:cs="Times New Roman"/>
            <w:sz w:val="28"/>
          </w:rPr>
          <m:t>=14</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M</m:t>
            </m:r>
          </m:e>
          <m:sub>
            <m:r>
              <w:rPr>
                <w:rFonts w:ascii="Cambria Math" w:eastAsiaTheme="minorEastAsia" w:hAnsi="Cambria Math" w:cs="Times New Roman"/>
                <w:sz w:val="28"/>
              </w:rPr>
              <m:t>я</m:t>
            </m:r>
          </m:sub>
        </m:sSub>
      </m:oMath>
      <w:r w:rsidR="006E005C">
        <w:rPr>
          <w:rFonts w:ascii="Times New Roman" w:eastAsiaTheme="minorEastAsia" w:hAnsi="Times New Roman" w:cs="Times New Roman"/>
          <w:sz w:val="28"/>
        </w:rPr>
        <w:t xml:space="preserve">. Иными словами,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M</m:t>
                </m:r>
              </m:e>
              <m:sub>
                <m:r>
                  <w:rPr>
                    <w:rFonts w:ascii="Cambria Math" w:eastAsiaTheme="minorEastAsia" w:hAnsi="Cambria Math" w:cs="Times New Roman"/>
                    <w:sz w:val="28"/>
                  </w:rPr>
                  <m:t>r</m:t>
                </m:r>
              </m:sub>
            </m:sSub>
          </m:num>
          <m:den>
            <m:sSub>
              <m:sSubPr>
                <m:ctrlPr>
                  <w:rPr>
                    <w:rFonts w:ascii="Cambria Math" w:eastAsiaTheme="minorEastAsia" w:hAnsi="Cambria Math" w:cs="Times New Roman"/>
                    <w:i/>
                    <w:sz w:val="28"/>
                  </w:rPr>
                </m:ctrlPr>
              </m:sSubPr>
              <m:e>
                <m:r>
                  <w:rPr>
                    <w:rFonts w:ascii="Cambria Math" w:eastAsiaTheme="minorEastAsia" w:hAnsi="Cambria Math" w:cs="Times New Roman"/>
                    <w:sz w:val="28"/>
                  </w:rPr>
                  <m:t>M</m:t>
                </m:r>
              </m:e>
              <m:sub>
                <m:r>
                  <w:rPr>
                    <w:rFonts w:ascii="Cambria Math" w:eastAsiaTheme="minorEastAsia" w:hAnsi="Cambria Math" w:cs="Times New Roman"/>
                    <w:sz w:val="28"/>
                  </w:rPr>
                  <m:t>я</m:t>
                </m:r>
              </m:sub>
            </m:sSub>
          </m:den>
        </m:f>
        <m:r>
          <w:rPr>
            <w:rFonts w:ascii="Cambria Math" w:eastAsiaTheme="minorEastAsia" w:hAnsi="Cambria Math" w:cs="Times New Roman"/>
            <w:sz w:val="28"/>
          </w:rPr>
          <m:t>=14</m:t>
        </m:r>
      </m:oMath>
      <w:r w:rsidR="006E005C">
        <w:rPr>
          <w:rFonts w:ascii="Times New Roman" w:eastAsiaTheme="minorEastAsia" w:hAnsi="Times New Roman" w:cs="Times New Roman"/>
          <w:sz w:val="28"/>
        </w:rPr>
        <w:t>.</w:t>
      </w:r>
    </w:p>
    <w:p w:rsidR="006E005C" w:rsidRPr="004D43FC" w:rsidRDefault="006E005C" w:rsidP="00EC221F">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подготовке к единому государственному экзамену также существует вероятность увидеть задание, основывающееся на знании материала, затраг</w:t>
      </w:r>
      <w:r>
        <w:rPr>
          <w:rFonts w:ascii="Times New Roman" w:hAnsi="Times New Roman" w:cs="Times New Roman"/>
          <w:sz w:val="28"/>
        </w:rPr>
        <w:t>и</w:t>
      </w:r>
      <w:r>
        <w:rPr>
          <w:rFonts w:ascii="Times New Roman" w:hAnsi="Times New Roman" w:cs="Times New Roman"/>
          <w:sz w:val="28"/>
        </w:rPr>
        <w:t>вающего темную материю и темную энергию. В качестве приме</w:t>
      </w:r>
      <w:r w:rsidR="004D43FC">
        <w:rPr>
          <w:rFonts w:ascii="Times New Roman" w:hAnsi="Times New Roman" w:cs="Times New Roman"/>
          <w:sz w:val="28"/>
        </w:rPr>
        <w:t xml:space="preserve">ра, рассмотрим следующую задачу </w:t>
      </w:r>
      <w:r w:rsidR="004D43FC" w:rsidRPr="00225A58">
        <w:rPr>
          <w:rFonts w:ascii="Times New Roman" w:hAnsi="Times New Roman" w:cs="Times New Roman"/>
          <w:sz w:val="28"/>
        </w:rPr>
        <w:t>[11].</w:t>
      </w:r>
    </w:p>
    <w:p w:rsidR="006E005C" w:rsidRPr="006E005C" w:rsidRDefault="006E005C" w:rsidP="00EC221F">
      <w:pPr>
        <w:spacing w:after="0" w:line="360" w:lineRule="auto"/>
        <w:ind w:firstLine="709"/>
        <w:jc w:val="both"/>
        <w:rPr>
          <w:rFonts w:ascii="Times New Roman" w:hAnsi="Times New Roman" w:cs="Times New Roman"/>
          <w:i/>
          <w:sz w:val="28"/>
        </w:rPr>
      </w:pPr>
      <w:r w:rsidRPr="006E005C">
        <w:rPr>
          <w:rFonts w:ascii="Times New Roman" w:hAnsi="Times New Roman" w:cs="Times New Roman"/>
          <w:i/>
          <w:sz w:val="28"/>
        </w:rPr>
        <w:t>«Выберите два типа объектов, которые присутствуют главным обр</w:t>
      </w:r>
      <w:r w:rsidRPr="006E005C">
        <w:rPr>
          <w:rFonts w:ascii="Times New Roman" w:hAnsi="Times New Roman" w:cs="Times New Roman"/>
          <w:i/>
          <w:sz w:val="28"/>
        </w:rPr>
        <w:t>а</w:t>
      </w:r>
      <w:r w:rsidRPr="006E005C">
        <w:rPr>
          <w:rFonts w:ascii="Times New Roman" w:hAnsi="Times New Roman" w:cs="Times New Roman"/>
          <w:i/>
          <w:sz w:val="28"/>
        </w:rPr>
        <w:t>зом в гало нашей Галактики.</w:t>
      </w:r>
    </w:p>
    <w:p w:rsidR="006E005C" w:rsidRDefault="006E005C" w:rsidP="00EC221F">
      <w:pPr>
        <w:pStyle w:val="a7"/>
        <w:numPr>
          <w:ilvl w:val="0"/>
          <w:numId w:val="3"/>
        </w:numPr>
        <w:spacing w:after="0" w:line="360" w:lineRule="auto"/>
        <w:ind w:left="0" w:firstLine="709"/>
        <w:contextualSpacing w:val="0"/>
        <w:jc w:val="both"/>
        <w:rPr>
          <w:rFonts w:ascii="Times New Roman" w:hAnsi="Times New Roman" w:cs="Times New Roman"/>
          <w:i/>
          <w:sz w:val="28"/>
        </w:rPr>
      </w:pPr>
      <w:r w:rsidRPr="006E005C">
        <w:rPr>
          <w:rFonts w:ascii="Times New Roman" w:hAnsi="Times New Roman" w:cs="Times New Roman"/>
          <w:i/>
          <w:sz w:val="28"/>
        </w:rPr>
        <w:t>Магеллановы Облака;</w:t>
      </w:r>
    </w:p>
    <w:p w:rsidR="006E005C" w:rsidRDefault="006E005C" w:rsidP="00EC221F">
      <w:pPr>
        <w:pStyle w:val="a7"/>
        <w:numPr>
          <w:ilvl w:val="0"/>
          <w:numId w:val="3"/>
        </w:numPr>
        <w:spacing w:after="0" w:line="360" w:lineRule="auto"/>
        <w:ind w:left="0" w:firstLine="709"/>
        <w:contextualSpacing w:val="0"/>
        <w:jc w:val="both"/>
        <w:rPr>
          <w:rFonts w:ascii="Times New Roman" w:hAnsi="Times New Roman" w:cs="Times New Roman"/>
          <w:i/>
          <w:sz w:val="28"/>
        </w:rPr>
      </w:pPr>
      <w:r w:rsidRPr="006E005C">
        <w:rPr>
          <w:rFonts w:ascii="Times New Roman" w:hAnsi="Times New Roman" w:cs="Times New Roman"/>
          <w:i/>
          <w:sz w:val="28"/>
        </w:rPr>
        <w:t>тёмная материя;</w:t>
      </w:r>
    </w:p>
    <w:p w:rsidR="006E005C" w:rsidRDefault="006E005C" w:rsidP="00EC221F">
      <w:pPr>
        <w:pStyle w:val="a7"/>
        <w:numPr>
          <w:ilvl w:val="0"/>
          <w:numId w:val="3"/>
        </w:numPr>
        <w:spacing w:after="0" w:line="360" w:lineRule="auto"/>
        <w:ind w:left="0" w:firstLine="709"/>
        <w:contextualSpacing w:val="0"/>
        <w:jc w:val="both"/>
        <w:rPr>
          <w:rFonts w:ascii="Times New Roman" w:hAnsi="Times New Roman" w:cs="Times New Roman"/>
          <w:i/>
          <w:sz w:val="28"/>
        </w:rPr>
      </w:pPr>
      <w:r w:rsidRPr="006E005C">
        <w:rPr>
          <w:rFonts w:ascii="Times New Roman" w:hAnsi="Times New Roman" w:cs="Times New Roman"/>
          <w:i/>
          <w:sz w:val="28"/>
        </w:rPr>
        <w:t xml:space="preserve"> гигантские молекулярные облака;</w:t>
      </w:r>
    </w:p>
    <w:p w:rsidR="006E005C" w:rsidRDefault="006E005C" w:rsidP="00EC221F">
      <w:pPr>
        <w:pStyle w:val="a7"/>
        <w:numPr>
          <w:ilvl w:val="0"/>
          <w:numId w:val="3"/>
        </w:numPr>
        <w:spacing w:after="0" w:line="360" w:lineRule="auto"/>
        <w:ind w:left="0" w:firstLine="709"/>
        <w:contextualSpacing w:val="0"/>
        <w:jc w:val="both"/>
        <w:rPr>
          <w:rFonts w:ascii="Times New Roman" w:hAnsi="Times New Roman" w:cs="Times New Roman"/>
          <w:i/>
          <w:sz w:val="28"/>
        </w:rPr>
      </w:pPr>
      <w:r w:rsidRPr="006E005C">
        <w:rPr>
          <w:rFonts w:ascii="Times New Roman" w:hAnsi="Times New Roman" w:cs="Times New Roman"/>
          <w:i/>
          <w:sz w:val="28"/>
        </w:rPr>
        <w:t>шаровые звёздные скопления;</w:t>
      </w:r>
    </w:p>
    <w:p w:rsidR="006E005C" w:rsidRDefault="006E005C" w:rsidP="00EC221F">
      <w:pPr>
        <w:pStyle w:val="a7"/>
        <w:numPr>
          <w:ilvl w:val="0"/>
          <w:numId w:val="3"/>
        </w:numPr>
        <w:spacing w:after="0" w:line="360" w:lineRule="auto"/>
        <w:ind w:left="0" w:firstLine="709"/>
        <w:contextualSpacing w:val="0"/>
        <w:jc w:val="both"/>
        <w:rPr>
          <w:rFonts w:ascii="Times New Roman" w:hAnsi="Times New Roman" w:cs="Times New Roman"/>
          <w:i/>
          <w:sz w:val="28"/>
        </w:rPr>
      </w:pPr>
      <w:r w:rsidRPr="006E005C">
        <w:rPr>
          <w:rFonts w:ascii="Times New Roman" w:hAnsi="Times New Roman" w:cs="Times New Roman"/>
          <w:i/>
          <w:sz w:val="28"/>
        </w:rPr>
        <w:t>межзвёздная пыль.»</w:t>
      </w:r>
    </w:p>
    <w:p w:rsidR="00AF5546" w:rsidRPr="00225A58" w:rsidRDefault="006E005C" w:rsidP="00EC221F">
      <w:pPr>
        <w:spacing w:after="0" w:line="360" w:lineRule="auto"/>
        <w:ind w:firstLine="709"/>
        <w:jc w:val="both"/>
        <w:rPr>
          <w:rFonts w:ascii="Times New Roman" w:hAnsi="Times New Roman" w:cs="Times New Roman"/>
          <w:sz w:val="28"/>
        </w:rPr>
      </w:pPr>
      <w:r w:rsidRPr="00225A58">
        <w:rPr>
          <w:rFonts w:ascii="Times New Roman" w:hAnsi="Times New Roman" w:cs="Times New Roman"/>
          <w:sz w:val="28"/>
        </w:rPr>
        <w:t>Основываясь на определении перечисленных объектов, можем сделать вывод о том, что присутствуют из них в гало нашей Галактики шаровые звез</w:t>
      </w:r>
      <w:r w:rsidRPr="00225A58">
        <w:rPr>
          <w:rFonts w:ascii="Times New Roman" w:hAnsi="Times New Roman" w:cs="Times New Roman"/>
          <w:sz w:val="28"/>
        </w:rPr>
        <w:t>д</w:t>
      </w:r>
      <w:r w:rsidRPr="00225A58">
        <w:rPr>
          <w:rFonts w:ascii="Times New Roman" w:hAnsi="Times New Roman" w:cs="Times New Roman"/>
          <w:sz w:val="28"/>
        </w:rPr>
        <w:lastRenderedPageBreak/>
        <w:t>ные скопления и темная материя. Отметим, что без знания рассматриваемого понятия учащиеся теряют возможность успешно выполнить данное задание.</w:t>
      </w:r>
    </w:p>
    <w:p w:rsidR="00D7228F" w:rsidRPr="00225A58" w:rsidRDefault="007E77FE" w:rsidP="00EC221F">
      <w:pPr>
        <w:spacing w:after="0" w:line="360" w:lineRule="auto"/>
        <w:ind w:firstLine="709"/>
        <w:jc w:val="both"/>
        <w:rPr>
          <w:rFonts w:ascii="Times New Roman" w:hAnsi="Times New Roman" w:cs="Times New Roman"/>
          <w:sz w:val="28"/>
        </w:rPr>
      </w:pPr>
      <w:r w:rsidRPr="00225A58">
        <w:rPr>
          <w:rFonts w:ascii="Times New Roman" w:hAnsi="Times New Roman" w:cs="Times New Roman"/>
          <w:sz w:val="28"/>
        </w:rPr>
        <w:t>Исх</w:t>
      </w:r>
      <w:r w:rsidR="00D7228F" w:rsidRPr="00225A58">
        <w:rPr>
          <w:rFonts w:ascii="Times New Roman" w:hAnsi="Times New Roman" w:cs="Times New Roman"/>
          <w:sz w:val="28"/>
        </w:rPr>
        <w:t>одя из всего вышесказанного, мы можем определить ряд действий р</w:t>
      </w:r>
      <w:r w:rsidR="00D7228F" w:rsidRPr="00225A58">
        <w:rPr>
          <w:rFonts w:ascii="Times New Roman" w:hAnsi="Times New Roman" w:cs="Times New Roman"/>
          <w:sz w:val="28"/>
        </w:rPr>
        <w:t>е</w:t>
      </w:r>
      <w:r w:rsidR="00D7228F" w:rsidRPr="00225A58">
        <w:rPr>
          <w:rFonts w:ascii="Times New Roman" w:hAnsi="Times New Roman" w:cs="Times New Roman"/>
          <w:sz w:val="28"/>
        </w:rPr>
        <w:t>комендательного характера относительно вопроса изучения темной материи и темной энергии в школьном курсе физики и астрономии:</w:t>
      </w:r>
    </w:p>
    <w:p w:rsidR="0093130C" w:rsidRPr="00225A58" w:rsidRDefault="00D7228F" w:rsidP="00EC221F">
      <w:pPr>
        <w:pStyle w:val="a7"/>
        <w:numPr>
          <w:ilvl w:val="0"/>
          <w:numId w:val="6"/>
        </w:numPr>
        <w:spacing w:after="0" w:line="360" w:lineRule="auto"/>
        <w:ind w:left="0" w:firstLine="709"/>
        <w:jc w:val="both"/>
        <w:rPr>
          <w:rFonts w:ascii="Times New Roman" w:hAnsi="Times New Roman" w:cs="Times New Roman"/>
          <w:sz w:val="28"/>
        </w:rPr>
      </w:pPr>
      <w:r w:rsidRPr="00225A58">
        <w:rPr>
          <w:rFonts w:ascii="Times New Roman" w:hAnsi="Times New Roman" w:cs="Times New Roman"/>
          <w:sz w:val="28"/>
        </w:rPr>
        <w:t>Прежде всего, в содержание раздела астрономии в школьном уче</w:t>
      </w:r>
      <w:r w:rsidRPr="00225A58">
        <w:rPr>
          <w:rFonts w:ascii="Times New Roman" w:hAnsi="Times New Roman" w:cs="Times New Roman"/>
          <w:sz w:val="28"/>
        </w:rPr>
        <w:t>б</w:t>
      </w:r>
      <w:r w:rsidRPr="00225A58">
        <w:rPr>
          <w:rFonts w:ascii="Times New Roman" w:hAnsi="Times New Roman" w:cs="Times New Roman"/>
          <w:sz w:val="28"/>
        </w:rPr>
        <w:t>нике физике или раздела физики элементарных частиц необходимо включить темы, непосредственно, затрагивающие изучение рассматриваемых объектов. Понимая, что при добавлении новой темы возникает проблема отсутствия должного времени для ее прохождения, можем предложить объединение ее изучения с темой «Строение и эволюция Вселенной» на примере учебника Г.Я. Мякишева. Или, с другой стороны, для выделения отдельного урока по теме темной материи и энергии существует возможность объединить материал пар</w:t>
      </w:r>
      <w:r w:rsidRPr="00225A58">
        <w:rPr>
          <w:rFonts w:ascii="Times New Roman" w:hAnsi="Times New Roman" w:cs="Times New Roman"/>
          <w:sz w:val="28"/>
        </w:rPr>
        <w:t>а</w:t>
      </w:r>
      <w:r w:rsidRPr="00225A58">
        <w:rPr>
          <w:rFonts w:ascii="Times New Roman" w:hAnsi="Times New Roman" w:cs="Times New Roman"/>
          <w:sz w:val="28"/>
        </w:rPr>
        <w:t>графов «Солнце» и «Внутренне</w:t>
      </w:r>
      <w:r w:rsidR="000C085B" w:rsidRPr="00225A58">
        <w:rPr>
          <w:rFonts w:ascii="Times New Roman" w:hAnsi="Times New Roman" w:cs="Times New Roman"/>
          <w:sz w:val="28"/>
        </w:rPr>
        <w:t>е</w:t>
      </w:r>
      <w:r w:rsidRPr="00225A58">
        <w:rPr>
          <w:rFonts w:ascii="Times New Roman" w:hAnsi="Times New Roman" w:cs="Times New Roman"/>
          <w:sz w:val="28"/>
        </w:rPr>
        <w:t xml:space="preserve"> строение Солнца»</w:t>
      </w:r>
      <w:r w:rsidR="000C085B" w:rsidRPr="00225A58">
        <w:rPr>
          <w:rFonts w:ascii="Times New Roman" w:hAnsi="Times New Roman" w:cs="Times New Roman"/>
          <w:sz w:val="28"/>
        </w:rPr>
        <w:t>. Третьим вариантом, позв</w:t>
      </w:r>
      <w:r w:rsidR="000C085B" w:rsidRPr="00225A58">
        <w:rPr>
          <w:rFonts w:ascii="Times New Roman" w:hAnsi="Times New Roman" w:cs="Times New Roman"/>
          <w:sz w:val="28"/>
        </w:rPr>
        <w:t>о</w:t>
      </w:r>
      <w:r w:rsidR="000C085B" w:rsidRPr="00225A58">
        <w:rPr>
          <w:rFonts w:ascii="Times New Roman" w:hAnsi="Times New Roman" w:cs="Times New Roman"/>
          <w:sz w:val="28"/>
        </w:rPr>
        <w:t>ляющим получить возможность изучения рассматриваемых понятий, является использование резервного времени.</w:t>
      </w:r>
    </w:p>
    <w:p w:rsidR="000C085B" w:rsidRDefault="008175C5" w:rsidP="00EC221F">
      <w:pPr>
        <w:pStyle w:val="a7"/>
        <w:numPr>
          <w:ilvl w:val="0"/>
          <w:numId w:val="6"/>
        </w:numPr>
        <w:spacing w:after="0" w:line="360" w:lineRule="auto"/>
        <w:ind w:left="0" w:firstLine="993"/>
        <w:contextualSpacing w:val="0"/>
        <w:jc w:val="both"/>
        <w:rPr>
          <w:rFonts w:ascii="Times New Roman" w:hAnsi="Times New Roman" w:cs="Times New Roman"/>
          <w:sz w:val="28"/>
        </w:rPr>
      </w:pPr>
      <w:r w:rsidRPr="00225A58">
        <w:rPr>
          <w:rFonts w:ascii="Times New Roman" w:hAnsi="Times New Roman" w:cs="Times New Roman"/>
          <w:sz w:val="28"/>
        </w:rPr>
        <w:t>Включ</w:t>
      </w:r>
      <w:r w:rsidR="000C085B" w:rsidRPr="00225A58">
        <w:rPr>
          <w:rFonts w:ascii="Times New Roman" w:hAnsi="Times New Roman" w:cs="Times New Roman"/>
          <w:sz w:val="28"/>
        </w:rPr>
        <w:t>ение понятий</w:t>
      </w:r>
      <w:r w:rsidRPr="00225A58">
        <w:rPr>
          <w:rFonts w:ascii="Times New Roman" w:hAnsi="Times New Roman" w:cs="Times New Roman"/>
          <w:sz w:val="28"/>
        </w:rPr>
        <w:t xml:space="preserve"> темной энергии и темной материи в курс физ</w:t>
      </w:r>
      <w:r w:rsidRPr="00225A58">
        <w:rPr>
          <w:rFonts w:ascii="Times New Roman" w:hAnsi="Times New Roman" w:cs="Times New Roman"/>
          <w:sz w:val="28"/>
        </w:rPr>
        <w:t>и</w:t>
      </w:r>
      <w:r w:rsidRPr="00225A58">
        <w:rPr>
          <w:rFonts w:ascii="Times New Roman" w:hAnsi="Times New Roman" w:cs="Times New Roman"/>
          <w:sz w:val="28"/>
        </w:rPr>
        <w:t xml:space="preserve">ки </w:t>
      </w:r>
      <w:r w:rsidR="000C085B" w:rsidRPr="00225A58">
        <w:rPr>
          <w:rFonts w:ascii="Times New Roman" w:hAnsi="Times New Roman" w:cs="Times New Roman"/>
          <w:sz w:val="28"/>
        </w:rPr>
        <w:t>с раскрытием их сущности и некоторых. Одновременно с этим, школьников необходимо познакомить с историей ее открытия и доказательствами сущ</w:t>
      </w:r>
      <w:r w:rsidR="000C085B" w:rsidRPr="00225A58">
        <w:rPr>
          <w:rFonts w:ascii="Times New Roman" w:hAnsi="Times New Roman" w:cs="Times New Roman"/>
          <w:sz w:val="28"/>
        </w:rPr>
        <w:t>е</w:t>
      </w:r>
      <w:r w:rsidR="000C085B" w:rsidRPr="00225A58">
        <w:rPr>
          <w:rFonts w:ascii="Times New Roman" w:hAnsi="Times New Roman" w:cs="Times New Roman"/>
          <w:sz w:val="28"/>
        </w:rPr>
        <w:t>ствования, со свойствами темной материи (горячей, теплой и холодной). Для успешного написания олимпиад на углубленном уровне можно ввести формулу распределения плотности.</w:t>
      </w:r>
    </w:p>
    <w:p w:rsidR="00EC221F" w:rsidRDefault="00EC221F" w:rsidP="00EC221F">
      <w:pPr>
        <w:spacing w:after="0" w:line="360" w:lineRule="auto"/>
        <w:jc w:val="both"/>
        <w:rPr>
          <w:rFonts w:ascii="Times New Roman" w:hAnsi="Times New Roman" w:cs="Times New Roman"/>
          <w:sz w:val="28"/>
        </w:rPr>
      </w:pPr>
    </w:p>
    <w:p w:rsidR="00EC221F" w:rsidRPr="00EC221F" w:rsidRDefault="00EC221F" w:rsidP="00EC221F">
      <w:pPr>
        <w:spacing w:after="0" w:line="360" w:lineRule="auto"/>
        <w:jc w:val="both"/>
        <w:rPr>
          <w:rFonts w:ascii="Times New Roman" w:hAnsi="Times New Roman" w:cs="Times New Roman"/>
          <w:sz w:val="28"/>
        </w:rPr>
      </w:pPr>
    </w:p>
    <w:p w:rsidR="0093130C" w:rsidRPr="0093130C" w:rsidRDefault="0093130C" w:rsidP="007A1663">
      <w:pPr>
        <w:spacing w:after="120" w:line="360" w:lineRule="auto"/>
        <w:ind w:firstLine="709"/>
        <w:jc w:val="center"/>
        <w:rPr>
          <w:rFonts w:ascii="Times New Roman" w:hAnsi="Times New Roman" w:cs="Times New Roman"/>
          <w:b/>
          <w:sz w:val="28"/>
        </w:rPr>
      </w:pPr>
      <w:r w:rsidRPr="0093130C">
        <w:rPr>
          <w:rFonts w:ascii="Times New Roman" w:hAnsi="Times New Roman" w:cs="Times New Roman"/>
          <w:b/>
          <w:sz w:val="28"/>
        </w:rPr>
        <w:t>Список использованной литературы</w:t>
      </w:r>
    </w:p>
    <w:p w:rsidR="004D43FC" w:rsidRPr="00225A58" w:rsidRDefault="00225A58" w:rsidP="00225A58">
      <w:pPr>
        <w:pStyle w:val="a7"/>
        <w:numPr>
          <w:ilvl w:val="0"/>
          <w:numId w:val="7"/>
        </w:numPr>
        <w:spacing w:after="120" w:line="360" w:lineRule="auto"/>
        <w:jc w:val="both"/>
        <w:rPr>
          <w:rFonts w:ascii="Times New Roman" w:hAnsi="Times New Roman" w:cs="Times New Roman"/>
          <w:sz w:val="28"/>
        </w:rPr>
      </w:pPr>
      <w:r w:rsidRPr="00225A58">
        <w:rPr>
          <w:rFonts w:ascii="Times New Roman" w:hAnsi="Times New Roman" w:cs="Times New Roman"/>
          <w:b/>
          <w:sz w:val="28"/>
        </w:rPr>
        <w:t>Долгов, А.Д.</w:t>
      </w:r>
      <w:r>
        <w:rPr>
          <w:rFonts w:ascii="Times New Roman" w:hAnsi="Times New Roman" w:cs="Times New Roman"/>
          <w:sz w:val="28"/>
        </w:rPr>
        <w:t xml:space="preserve"> </w:t>
      </w:r>
      <w:r w:rsidRPr="00225A58">
        <w:rPr>
          <w:rFonts w:ascii="Times New Roman" w:hAnsi="Times New Roman" w:cs="Times New Roman"/>
          <w:sz w:val="28"/>
        </w:rPr>
        <w:t>Космология и элементарные частицы, или неб</w:t>
      </w:r>
      <w:r>
        <w:rPr>
          <w:rFonts w:ascii="Times New Roman" w:hAnsi="Times New Roman" w:cs="Times New Roman"/>
          <w:sz w:val="28"/>
        </w:rPr>
        <w:t xml:space="preserve">есные тайны. </w:t>
      </w:r>
      <w:r w:rsidRPr="00225A58">
        <w:rPr>
          <w:rFonts w:ascii="Times New Roman" w:hAnsi="Times New Roman" w:cs="Times New Roman"/>
          <w:sz w:val="28"/>
        </w:rPr>
        <w:t xml:space="preserve">/ </w:t>
      </w:r>
      <w:r>
        <w:rPr>
          <w:rFonts w:ascii="Times New Roman" w:hAnsi="Times New Roman" w:cs="Times New Roman"/>
          <w:sz w:val="28"/>
        </w:rPr>
        <w:t>A.Д. Долгов // Фи</w:t>
      </w:r>
      <w:r w:rsidRPr="00225A58">
        <w:rPr>
          <w:rFonts w:ascii="Times New Roman" w:hAnsi="Times New Roman" w:cs="Times New Roman"/>
          <w:sz w:val="28"/>
        </w:rPr>
        <w:t xml:space="preserve">зика </w:t>
      </w:r>
      <w:proofErr w:type="spellStart"/>
      <w:r w:rsidRPr="00225A58">
        <w:rPr>
          <w:rFonts w:ascii="Times New Roman" w:hAnsi="Times New Roman" w:cs="Times New Roman"/>
          <w:sz w:val="28"/>
        </w:rPr>
        <w:t>элементарых</w:t>
      </w:r>
      <w:proofErr w:type="spellEnd"/>
      <w:r w:rsidRPr="00225A58">
        <w:rPr>
          <w:rFonts w:ascii="Times New Roman" w:hAnsi="Times New Roman" w:cs="Times New Roman"/>
          <w:sz w:val="28"/>
        </w:rPr>
        <w:t xml:space="preserve"> частиц и </w:t>
      </w:r>
      <w:proofErr w:type="spellStart"/>
      <w:r w:rsidRPr="00225A58">
        <w:rPr>
          <w:rFonts w:ascii="Times New Roman" w:hAnsi="Times New Roman" w:cs="Times New Roman"/>
          <w:sz w:val="28"/>
        </w:rPr>
        <w:t>амтоного</w:t>
      </w:r>
      <w:proofErr w:type="spellEnd"/>
      <w:r w:rsidRPr="00225A58">
        <w:rPr>
          <w:rFonts w:ascii="Times New Roman" w:hAnsi="Times New Roman" w:cs="Times New Roman"/>
          <w:sz w:val="28"/>
        </w:rPr>
        <w:t xml:space="preserve"> ядра. – 2012. </w:t>
      </w:r>
      <w:r>
        <w:rPr>
          <w:rFonts w:ascii="Times New Roman" w:hAnsi="Times New Roman" w:cs="Times New Roman"/>
          <w:sz w:val="28"/>
        </w:rPr>
        <w:t xml:space="preserve">– Т.43. – </w:t>
      </w:r>
      <w:proofErr w:type="spellStart"/>
      <w:r w:rsidRPr="00225A58">
        <w:rPr>
          <w:rFonts w:ascii="Times New Roman" w:hAnsi="Times New Roman" w:cs="Times New Roman"/>
          <w:sz w:val="28"/>
        </w:rPr>
        <w:t>Вып</w:t>
      </w:r>
      <w:proofErr w:type="spellEnd"/>
      <w:r w:rsidRPr="00225A58">
        <w:rPr>
          <w:rFonts w:ascii="Times New Roman" w:hAnsi="Times New Roman" w:cs="Times New Roman"/>
          <w:sz w:val="28"/>
        </w:rPr>
        <w:t>. 3</w:t>
      </w:r>
      <w:r>
        <w:rPr>
          <w:rFonts w:ascii="Times New Roman" w:hAnsi="Times New Roman" w:cs="Times New Roman"/>
          <w:sz w:val="28"/>
        </w:rPr>
        <w:t>.</w:t>
      </w:r>
    </w:p>
    <w:p w:rsidR="00225A58" w:rsidRDefault="00225A58" w:rsidP="00225A58">
      <w:pPr>
        <w:pStyle w:val="a7"/>
        <w:numPr>
          <w:ilvl w:val="0"/>
          <w:numId w:val="7"/>
        </w:numPr>
        <w:spacing w:after="120" w:line="360" w:lineRule="auto"/>
        <w:jc w:val="both"/>
        <w:rPr>
          <w:rFonts w:ascii="Times New Roman" w:hAnsi="Times New Roman" w:cs="Times New Roman"/>
          <w:sz w:val="28"/>
        </w:rPr>
      </w:pPr>
      <w:proofErr w:type="spellStart"/>
      <w:r w:rsidRPr="00225A58">
        <w:rPr>
          <w:rFonts w:ascii="Times New Roman" w:hAnsi="Times New Roman" w:cs="Times New Roman"/>
          <w:b/>
          <w:sz w:val="28"/>
        </w:rPr>
        <w:t>Эйнасто</w:t>
      </w:r>
      <w:proofErr w:type="spellEnd"/>
      <w:r w:rsidRPr="00225A58">
        <w:rPr>
          <w:rFonts w:ascii="Times New Roman" w:hAnsi="Times New Roman" w:cs="Times New Roman"/>
          <w:b/>
          <w:sz w:val="28"/>
        </w:rPr>
        <w:t>, Я.Э.</w:t>
      </w:r>
      <w:r>
        <w:rPr>
          <w:rFonts w:ascii="Times New Roman" w:hAnsi="Times New Roman" w:cs="Times New Roman"/>
          <w:sz w:val="28"/>
        </w:rPr>
        <w:t xml:space="preserve"> </w:t>
      </w:r>
      <w:r w:rsidRPr="00225A58">
        <w:rPr>
          <w:rFonts w:ascii="Times New Roman" w:hAnsi="Times New Roman" w:cs="Times New Roman"/>
          <w:sz w:val="28"/>
        </w:rPr>
        <w:t>Темная материя и темная эн</w:t>
      </w:r>
      <w:r>
        <w:rPr>
          <w:rFonts w:ascii="Times New Roman" w:hAnsi="Times New Roman" w:cs="Times New Roman"/>
          <w:sz w:val="28"/>
        </w:rPr>
        <w:t xml:space="preserve">ергия [Текст] / Я.Э. </w:t>
      </w:r>
      <w:proofErr w:type="spellStart"/>
      <w:r>
        <w:rPr>
          <w:rFonts w:ascii="Times New Roman" w:hAnsi="Times New Roman" w:cs="Times New Roman"/>
          <w:sz w:val="28"/>
        </w:rPr>
        <w:t>Эйнасто</w:t>
      </w:r>
      <w:proofErr w:type="spellEnd"/>
      <w:r>
        <w:rPr>
          <w:rFonts w:ascii="Times New Roman" w:hAnsi="Times New Roman" w:cs="Times New Roman"/>
          <w:sz w:val="28"/>
        </w:rPr>
        <w:t xml:space="preserve">, А.Д. </w:t>
      </w:r>
      <w:proofErr w:type="spellStart"/>
      <w:r w:rsidRPr="00225A58">
        <w:rPr>
          <w:rFonts w:ascii="Times New Roman" w:hAnsi="Times New Roman" w:cs="Times New Roman"/>
          <w:sz w:val="28"/>
        </w:rPr>
        <w:t>Чер</w:t>
      </w:r>
      <w:r>
        <w:rPr>
          <w:rFonts w:ascii="Times New Roman" w:hAnsi="Times New Roman" w:cs="Times New Roman"/>
          <w:sz w:val="28"/>
        </w:rPr>
        <w:t>нин</w:t>
      </w:r>
      <w:proofErr w:type="spellEnd"/>
      <w:r>
        <w:rPr>
          <w:rFonts w:ascii="Times New Roman" w:hAnsi="Times New Roman" w:cs="Times New Roman"/>
          <w:sz w:val="28"/>
        </w:rPr>
        <w:t>. - Фрязино: Век 2, 2018. – 174</w:t>
      </w:r>
      <w:r w:rsidRPr="00225A58">
        <w:rPr>
          <w:rFonts w:ascii="Times New Roman" w:hAnsi="Times New Roman" w:cs="Times New Roman"/>
          <w:sz w:val="28"/>
        </w:rPr>
        <w:t xml:space="preserve"> с</w:t>
      </w:r>
      <w:r>
        <w:rPr>
          <w:rFonts w:ascii="Times New Roman" w:hAnsi="Times New Roman" w:cs="Times New Roman"/>
          <w:sz w:val="28"/>
        </w:rPr>
        <w:t>.</w:t>
      </w:r>
    </w:p>
    <w:p w:rsidR="0073008C" w:rsidRPr="00225A58" w:rsidRDefault="0073008C" w:rsidP="00225A58">
      <w:pPr>
        <w:pStyle w:val="a7"/>
        <w:numPr>
          <w:ilvl w:val="0"/>
          <w:numId w:val="7"/>
        </w:numPr>
        <w:spacing w:after="120" w:line="360" w:lineRule="auto"/>
        <w:jc w:val="both"/>
        <w:rPr>
          <w:rFonts w:ascii="Times New Roman" w:hAnsi="Times New Roman" w:cs="Times New Roman"/>
          <w:sz w:val="28"/>
        </w:rPr>
      </w:pPr>
      <w:r w:rsidRPr="00225A58">
        <w:rPr>
          <w:rFonts w:ascii="Times New Roman" w:hAnsi="Times New Roman" w:cs="Times New Roman"/>
          <w:b/>
          <w:bCs/>
          <w:sz w:val="28"/>
        </w:rPr>
        <w:lastRenderedPageBreak/>
        <w:t xml:space="preserve">Воронцов-Вельяминов, Б. А. </w:t>
      </w:r>
      <w:r w:rsidRPr="00225A58">
        <w:rPr>
          <w:rFonts w:ascii="Times New Roman" w:hAnsi="Times New Roman" w:cs="Times New Roman"/>
          <w:sz w:val="28"/>
        </w:rPr>
        <w:t xml:space="preserve">Астрономия. 11 класс [Текст]: базовый уровень: учебник / Б. А. Воронцов-Вельяминов, Е. К. </w:t>
      </w:r>
      <w:proofErr w:type="spellStart"/>
      <w:r w:rsidRPr="00225A58">
        <w:rPr>
          <w:rFonts w:ascii="Times New Roman" w:hAnsi="Times New Roman" w:cs="Times New Roman"/>
          <w:sz w:val="28"/>
        </w:rPr>
        <w:t>Страут</w:t>
      </w:r>
      <w:proofErr w:type="spellEnd"/>
      <w:r w:rsidRPr="00225A58">
        <w:rPr>
          <w:rFonts w:ascii="Times New Roman" w:hAnsi="Times New Roman" w:cs="Times New Roman"/>
          <w:sz w:val="28"/>
        </w:rPr>
        <w:t>. - 5-е изд., пересмотренное. - Москва: Дрофа, 2018. – 238 с.</w:t>
      </w:r>
    </w:p>
    <w:p w:rsidR="0073008C" w:rsidRPr="004D43FC" w:rsidRDefault="0073008C" w:rsidP="004D43FC">
      <w:pPr>
        <w:pStyle w:val="a7"/>
        <w:numPr>
          <w:ilvl w:val="0"/>
          <w:numId w:val="7"/>
        </w:numPr>
        <w:spacing w:after="120" w:line="360" w:lineRule="auto"/>
        <w:jc w:val="both"/>
        <w:rPr>
          <w:rFonts w:ascii="Times New Roman" w:hAnsi="Times New Roman" w:cs="Times New Roman"/>
          <w:sz w:val="28"/>
        </w:rPr>
      </w:pPr>
      <w:proofErr w:type="spellStart"/>
      <w:r w:rsidRPr="004D43FC">
        <w:rPr>
          <w:rFonts w:ascii="Times New Roman" w:hAnsi="Times New Roman" w:cs="Times New Roman"/>
          <w:b/>
          <w:bCs/>
          <w:sz w:val="28"/>
        </w:rPr>
        <w:t>Кабардин</w:t>
      </w:r>
      <w:proofErr w:type="spellEnd"/>
      <w:r w:rsidRPr="004D43FC">
        <w:rPr>
          <w:rFonts w:ascii="Times New Roman" w:hAnsi="Times New Roman" w:cs="Times New Roman"/>
          <w:b/>
          <w:bCs/>
          <w:sz w:val="28"/>
        </w:rPr>
        <w:t>, О. Ф.</w:t>
      </w:r>
      <w:r w:rsidRPr="004D43FC">
        <w:rPr>
          <w:rFonts w:ascii="Times New Roman" w:hAnsi="Times New Roman" w:cs="Times New Roman"/>
          <w:sz w:val="28"/>
        </w:rPr>
        <w:t xml:space="preserve"> Физика: учебно-справочное пособие / О. Ф. </w:t>
      </w:r>
      <w:proofErr w:type="spellStart"/>
      <w:r w:rsidRPr="004D43FC">
        <w:rPr>
          <w:rFonts w:ascii="Times New Roman" w:hAnsi="Times New Roman" w:cs="Times New Roman"/>
          <w:sz w:val="28"/>
        </w:rPr>
        <w:t>Кабардин</w:t>
      </w:r>
      <w:proofErr w:type="spellEnd"/>
      <w:r w:rsidRPr="004D43FC">
        <w:rPr>
          <w:rFonts w:ascii="Times New Roman" w:hAnsi="Times New Roman" w:cs="Times New Roman"/>
          <w:sz w:val="28"/>
        </w:rPr>
        <w:t xml:space="preserve">. - Москва: АСТ: </w:t>
      </w:r>
      <w:proofErr w:type="spellStart"/>
      <w:r w:rsidRPr="004D43FC">
        <w:rPr>
          <w:rFonts w:ascii="Times New Roman" w:hAnsi="Times New Roman" w:cs="Times New Roman"/>
          <w:sz w:val="28"/>
        </w:rPr>
        <w:t>Астрель</w:t>
      </w:r>
      <w:proofErr w:type="spellEnd"/>
      <w:r w:rsidRPr="004D43FC">
        <w:rPr>
          <w:rFonts w:ascii="Times New Roman" w:hAnsi="Times New Roman" w:cs="Times New Roman"/>
          <w:sz w:val="28"/>
        </w:rPr>
        <w:t>, 2008. – 573 с.</w:t>
      </w:r>
    </w:p>
    <w:p w:rsidR="0073008C" w:rsidRPr="004D43FC" w:rsidRDefault="0073008C" w:rsidP="004D43FC">
      <w:pPr>
        <w:pStyle w:val="a7"/>
        <w:numPr>
          <w:ilvl w:val="0"/>
          <w:numId w:val="7"/>
        </w:numPr>
        <w:spacing w:after="120" w:line="360" w:lineRule="auto"/>
        <w:jc w:val="both"/>
        <w:rPr>
          <w:rFonts w:ascii="Times New Roman" w:hAnsi="Times New Roman" w:cs="Times New Roman"/>
          <w:sz w:val="28"/>
        </w:rPr>
      </w:pPr>
      <w:r w:rsidRPr="004D43FC">
        <w:rPr>
          <w:rFonts w:ascii="Times New Roman" w:hAnsi="Times New Roman" w:cs="Times New Roman"/>
          <w:b/>
          <w:bCs/>
          <w:sz w:val="28"/>
        </w:rPr>
        <w:t>Засов, А. В.</w:t>
      </w:r>
      <w:r w:rsidRPr="004D43FC">
        <w:rPr>
          <w:rFonts w:ascii="Times New Roman" w:hAnsi="Times New Roman" w:cs="Times New Roman"/>
          <w:sz w:val="28"/>
        </w:rPr>
        <w:t xml:space="preserve"> Астрономия. 10-11 классы [Текст]: [учебник] / А. В. Засов, В. Г. Сурдин. - Москва: БИНОМ. Лаб. знаний, 2019. – 303 с.</w:t>
      </w:r>
    </w:p>
    <w:p w:rsidR="0073008C" w:rsidRPr="004D43FC" w:rsidRDefault="0073008C" w:rsidP="004D43FC">
      <w:pPr>
        <w:pStyle w:val="a7"/>
        <w:numPr>
          <w:ilvl w:val="0"/>
          <w:numId w:val="7"/>
        </w:numPr>
        <w:spacing w:after="120" w:line="360" w:lineRule="auto"/>
        <w:jc w:val="both"/>
        <w:rPr>
          <w:rFonts w:ascii="Times New Roman" w:hAnsi="Times New Roman" w:cs="Times New Roman"/>
          <w:sz w:val="28"/>
        </w:rPr>
      </w:pPr>
      <w:r w:rsidRPr="004D43FC">
        <w:rPr>
          <w:rFonts w:ascii="Times New Roman" w:hAnsi="Times New Roman" w:cs="Times New Roman"/>
          <w:b/>
          <w:sz w:val="28"/>
        </w:rPr>
        <w:t>Касьянов, В.А.</w:t>
      </w:r>
      <w:r w:rsidRPr="004D43FC">
        <w:rPr>
          <w:rFonts w:ascii="Times New Roman" w:hAnsi="Times New Roman" w:cs="Times New Roman"/>
          <w:sz w:val="28"/>
        </w:rPr>
        <w:t xml:space="preserve"> Физика. 11 </w:t>
      </w:r>
      <w:proofErr w:type="spellStart"/>
      <w:r w:rsidRPr="004D43FC">
        <w:rPr>
          <w:rFonts w:ascii="Times New Roman" w:hAnsi="Times New Roman" w:cs="Times New Roman"/>
          <w:sz w:val="28"/>
        </w:rPr>
        <w:t>кл</w:t>
      </w:r>
      <w:proofErr w:type="spellEnd"/>
      <w:r w:rsidRPr="004D43FC">
        <w:rPr>
          <w:rFonts w:ascii="Times New Roman" w:hAnsi="Times New Roman" w:cs="Times New Roman"/>
          <w:sz w:val="28"/>
        </w:rPr>
        <w:t>. Профильный уровень</w:t>
      </w:r>
      <w:r w:rsidR="004D43FC" w:rsidRPr="004D43FC">
        <w:rPr>
          <w:rFonts w:ascii="Times New Roman" w:hAnsi="Times New Roman" w:cs="Times New Roman"/>
          <w:sz w:val="28"/>
        </w:rPr>
        <w:t xml:space="preserve">: учеб. для </w:t>
      </w:r>
      <w:proofErr w:type="spellStart"/>
      <w:r w:rsidR="004D43FC" w:rsidRPr="004D43FC">
        <w:rPr>
          <w:rFonts w:ascii="Times New Roman" w:hAnsi="Times New Roman" w:cs="Times New Roman"/>
          <w:sz w:val="28"/>
        </w:rPr>
        <w:t>общео</w:t>
      </w:r>
      <w:r w:rsidR="004D43FC" w:rsidRPr="004D43FC">
        <w:rPr>
          <w:rFonts w:ascii="Times New Roman" w:hAnsi="Times New Roman" w:cs="Times New Roman"/>
          <w:sz w:val="28"/>
        </w:rPr>
        <w:t>б</w:t>
      </w:r>
      <w:r w:rsidR="004D43FC" w:rsidRPr="004D43FC">
        <w:rPr>
          <w:rFonts w:ascii="Times New Roman" w:hAnsi="Times New Roman" w:cs="Times New Roman"/>
          <w:sz w:val="28"/>
        </w:rPr>
        <w:t>разоват</w:t>
      </w:r>
      <w:proofErr w:type="spellEnd"/>
      <w:r w:rsidR="004D43FC" w:rsidRPr="004D43FC">
        <w:rPr>
          <w:rFonts w:ascii="Times New Roman" w:hAnsi="Times New Roman" w:cs="Times New Roman"/>
          <w:sz w:val="28"/>
        </w:rPr>
        <w:t xml:space="preserve">. учреждений / В.А. Касьянов. – 8-е изд., </w:t>
      </w:r>
      <w:proofErr w:type="spellStart"/>
      <w:r w:rsidR="004D43FC" w:rsidRPr="004D43FC">
        <w:rPr>
          <w:rFonts w:ascii="Times New Roman" w:hAnsi="Times New Roman" w:cs="Times New Roman"/>
          <w:sz w:val="28"/>
        </w:rPr>
        <w:t>дораб</w:t>
      </w:r>
      <w:proofErr w:type="spellEnd"/>
      <w:r w:rsidR="004D43FC" w:rsidRPr="004D43FC">
        <w:rPr>
          <w:rFonts w:ascii="Times New Roman" w:hAnsi="Times New Roman" w:cs="Times New Roman"/>
          <w:sz w:val="28"/>
        </w:rPr>
        <w:t>. – М.: Дрофа, 2011. – 448 с.</w:t>
      </w:r>
    </w:p>
    <w:p w:rsidR="004D43FC" w:rsidRPr="004D43FC" w:rsidRDefault="004D43FC" w:rsidP="004D43FC">
      <w:pPr>
        <w:pStyle w:val="a7"/>
        <w:numPr>
          <w:ilvl w:val="0"/>
          <w:numId w:val="7"/>
        </w:numPr>
        <w:spacing w:after="120" w:line="360" w:lineRule="auto"/>
        <w:jc w:val="both"/>
        <w:rPr>
          <w:rFonts w:ascii="Times New Roman" w:hAnsi="Times New Roman" w:cs="Times New Roman"/>
          <w:sz w:val="28"/>
        </w:rPr>
      </w:pPr>
      <w:r w:rsidRPr="004D43FC">
        <w:rPr>
          <w:rFonts w:ascii="Times New Roman" w:hAnsi="Times New Roman" w:cs="Times New Roman"/>
          <w:b/>
          <w:sz w:val="28"/>
        </w:rPr>
        <w:t>Громов, С.В.</w:t>
      </w:r>
      <w:r w:rsidRPr="004D43FC">
        <w:rPr>
          <w:rFonts w:ascii="Times New Roman" w:hAnsi="Times New Roman" w:cs="Times New Roman"/>
          <w:sz w:val="28"/>
        </w:rPr>
        <w:t xml:space="preserve"> Физика: оптика. Тепловые явления. Строение и свойства вещества. Строение Вселенной: учеб. для 11 </w:t>
      </w:r>
      <w:proofErr w:type="spellStart"/>
      <w:r w:rsidRPr="004D43FC">
        <w:rPr>
          <w:rFonts w:ascii="Times New Roman" w:hAnsi="Times New Roman" w:cs="Times New Roman"/>
          <w:sz w:val="28"/>
        </w:rPr>
        <w:t>кл</w:t>
      </w:r>
      <w:proofErr w:type="spellEnd"/>
      <w:r w:rsidRPr="004D43FC">
        <w:rPr>
          <w:rFonts w:ascii="Times New Roman" w:hAnsi="Times New Roman" w:cs="Times New Roman"/>
          <w:sz w:val="28"/>
        </w:rPr>
        <w:t xml:space="preserve">. </w:t>
      </w:r>
      <w:proofErr w:type="spellStart"/>
      <w:r w:rsidRPr="004D43FC">
        <w:rPr>
          <w:rFonts w:ascii="Times New Roman" w:hAnsi="Times New Roman" w:cs="Times New Roman"/>
          <w:sz w:val="28"/>
        </w:rPr>
        <w:t>общеобразоват</w:t>
      </w:r>
      <w:proofErr w:type="spellEnd"/>
      <w:r w:rsidRPr="004D43FC">
        <w:rPr>
          <w:rFonts w:ascii="Times New Roman" w:hAnsi="Times New Roman" w:cs="Times New Roman"/>
          <w:sz w:val="28"/>
        </w:rPr>
        <w:t>. учрежд</w:t>
      </w:r>
      <w:r w:rsidRPr="004D43FC">
        <w:rPr>
          <w:rFonts w:ascii="Times New Roman" w:hAnsi="Times New Roman" w:cs="Times New Roman"/>
          <w:sz w:val="28"/>
        </w:rPr>
        <w:t>е</w:t>
      </w:r>
      <w:r w:rsidRPr="004D43FC">
        <w:rPr>
          <w:rFonts w:ascii="Times New Roman" w:hAnsi="Times New Roman" w:cs="Times New Roman"/>
          <w:sz w:val="28"/>
        </w:rPr>
        <w:t>ний / С.В. Громов, Н.В. Шаронова, Е.П. Левитан; под ред. Н.В. Шарон</w:t>
      </w:r>
      <w:r w:rsidRPr="004D43FC">
        <w:rPr>
          <w:rFonts w:ascii="Times New Roman" w:hAnsi="Times New Roman" w:cs="Times New Roman"/>
          <w:sz w:val="28"/>
        </w:rPr>
        <w:t>о</w:t>
      </w:r>
      <w:r w:rsidRPr="004D43FC">
        <w:rPr>
          <w:rFonts w:ascii="Times New Roman" w:hAnsi="Times New Roman" w:cs="Times New Roman"/>
          <w:sz w:val="28"/>
        </w:rPr>
        <w:t xml:space="preserve">вой. – 7-е изд., доп. и </w:t>
      </w:r>
      <w:proofErr w:type="spellStart"/>
      <w:r w:rsidRPr="004D43FC">
        <w:rPr>
          <w:rFonts w:ascii="Times New Roman" w:hAnsi="Times New Roman" w:cs="Times New Roman"/>
          <w:sz w:val="28"/>
        </w:rPr>
        <w:t>перераб</w:t>
      </w:r>
      <w:proofErr w:type="spellEnd"/>
      <w:r w:rsidRPr="004D43FC">
        <w:rPr>
          <w:rFonts w:ascii="Times New Roman" w:hAnsi="Times New Roman" w:cs="Times New Roman"/>
          <w:sz w:val="28"/>
        </w:rPr>
        <w:t>. – М.: Просвещение, 2006. – 336 с.</w:t>
      </w:r>
    </w:p>
    <w:p w:rsidR="004D43FC" w:rsidRPr="004D43FC" w:rsidRDefault="004D43FC" w:rsidP="004D43FC">
      <w:pPr>
        <w:pStyle w:val="a7"/>
        <w:numPr>
          <w:ilvl w:val="0"/>
          <w:numId w:val="7"/>
        </w:numPr>
        <w:spacing w:after="120" w:line="360" w:lineRule="auto"/>
        <w:jc w:val="both"/>
        <w:rPr>
          <w:rFonts w:ascii="Times New Roman" w:hAnsi="Times New Roman" w:cs="Times New Roman"/>
          <w:sz w:val="28"/>
        </w:rPr>
      </w:pPr>
      <w:proofErr w:type="spellStart"/>
      <w:r w:rsidRPr="004D43FC">
        <w:rPr>
          <w:rFonts w:ascii="Times New Roman" w:hAnsi="Times New Roman" w:cs="Times New Roman"/>
          <w:b/>
          <w:bCs/>
          <w:sz w:val="28"/>
        </w:rPr>
        <w:t>Мякишев</w:t>
      </w:r>
      <w:proofErr w:type="spellEnd"/>
      <w:r w:rsidRPr="004D43FC">
        <w:rPr>
          <w:rFonts w:ascii="Times New Roman" w:hAnsi="Times New Roman" w:cs="Times New Roman"/>
          <w:b/>
          <w:bCs/>
          <w:sz w:val="28"/>
        </w:rPr>
        <w:t xml:space="preserve">, Г. Я. </w:t>
      </w:r>
      <w:r w:rsidRPr="004D43FC">
        <w:rPr>
          <w:rFonts w:ascii="Times New Roman" w:hAnsi="Times New Roman" w:cs="Times New Roman"/>
          <w:sz w:val="28"/>
        </w:rPr>
        <w:t>Физика. 11 класс [Текст]: учебник для общеобразов</w:t>
      </w:r>
      <w:r w:rsidRPr="004D43FC">
        <w:rPr>
          <w:rFonts w:ascii="Times New Roman" w:hAnsi="Times New Roman" w:cs="Times New Roman"/>
          <w:sz w:val="28"/>
        </w:rPr>
        <w:t>а</w:t>
      </w:r>
      <w:r w:rsidRPr="004D43FC">
        <w:rPr>
          <w:rFonts w:ascii="Times New Roman" w:hAnsi="Times New Roman" w:cs="Times New Roman"/>
          <w:sz w:val="28"/>
        </w:rPr>
        <w:t xml:space="preserve">тельных организаций с приложением на электронном носителе: базовый уровень / Г. Я. </w:t>
      </w:r>
      <w:proofErr w:type="spellStart"/>
      <w:r w:rsidRPr="004D43FC">
        <w:rPr>
          <w:rFonts w:ascii="Times New Roman" w:hAnsi="Times New Roman" w:cs="Times New Roman"/>
          <w:sz w:val="28"/>
        </w:rPr>
        <w:t>Мякишев</w:t>
      </w:r>
      <w:proofErr w:type="spellEnd"/>
      <w:r w:rsidRPr="004D43FC">
        <w:rPr>
          <w:rFonts w:ascii="Times New Roman" w:hAnsi="Times New Roman" w:cs="Times New Roman"/>
          <w:sz w:val="28"/>
        </w:rPr>
        <w:t xml:space="preserve">, Б. Б. </w:t>
      </w:r>
      <w:proofErr w:type="spellStart"/>
      <w:r w:rsidRPr="004D43FC">
        <w:rPr>
          <w:rFonts w:ascii="Times New Roman" w:hAnsi="Times New Roman" w:cs="Times New Roman"/>
          <w:sz w:val="28"/>
        </w:rPr>
        <w:t>Буховцев</w:t>
      </w:r>
      <w:proofErr w:type="spellEnd"/>
      <w:r w:rsidRPr="004D43FC">
        <w:rPr>
          <w:rFonts w:ascii="Times New Roman" w:hAnsi="Times New Roman" w:cs="Times New Roman"/>
          <w:sz w:val="28"/>
        </w:rPr>
        <w:t xml:space="preserve">, В. М. </w:t>
      </w:r>
      <w:proofErr w:type="spellStart"/>
      <w:r w:rsidRPr="004D43FC">
        <w:rPr>
          <w:rFonts w:ascii="Times New Roman" w:hAnsi="Times New Roman" w:cs="Times New Roman"/>
          <w:sz w:val="28"/>
        </w:rPr>
        <w:t>Чаругин</w:t>
      </w:r>
      <w:proofErr w:type="spellEnd"/>
      <w:proofErr w:type="gramStart"/>
      <w:r w:rsidRPr="004D43FC">
        <w:rPr>
          <w:rFonts w:ascii="Times New Roman" w:hAnsi="Times New Roman" w:cs="Times New Roman"/>
          <w:sz w:val="28"/>
        </w:rPr>
        <w:t xml:space="preserve"> ;</w:t>
      </w:r>
      <w:proofErr w:type="gramEnd"/>
      <w:r w:rsidRPr="004D43FC">
        <w:rPr>
          <w:rFonts w:ascii="Times New Roman" w:hAnsi="Times New Roman" w:cs="Times New Roman"/>
          <w:sz w:val="28"/>
        </w:rPr>
        <w:t xml:space="preserve"> под ре</w:t>
      </w:r>
      <w:r w:rsidR="00225A58">
        <w:rPr>
          <w:rFonts w:ascii="Times New Roman" w:hAnsi="Times New Roman" w:cs="Times New Roman"/>
          <w:sz w:val="28"/>
        </w:rPr>
        <w:t>д. Н. А. Парфентьевой. – М.</w:t>
      </w:r>
      <w:r w:rsidRPr="004D43FC">
        <w:rPr>
          <w:rFonts w:ascii="Times New Roman" w:hAnsi="Times New Roman" w:cs="Times New Roman"/>
          <w:sz w:val="28"/>
        </w:rPr>
        <w:t>: Просвещение, 2014. – 432 с.</w:t>
      </w:r>
    </w:p>
    <w:p w:rsidR="004D43FC" w:rsidRDefault="004D43FC" w:rsidP="004D43FC">
      <w:pPr>
        <w:pStyle w:val="a7"/>
        <w:numPr>
          <w:ilvl w:val="0"/>
          <w:numId w:val="7"/>
        </w:numPr>
        <w:spacing w:after="120" w:line="360" w:lineRule="auto"/>
        <w:jc w:val="both"/>
        <w:rPr>
          <w:rFonts w:ascii="Times New Roman" w:hAnsi="Times New Roman" w:cs="Times New Roman"/>
          <w:sz w:val="28"/>
        </w:rPr>
      </w:pPr>
      <w:proofErr w:type="spellStart"/>
      <w:r w:rsidRPr="004D43FC">
        <w:rPr>
          <w:rFonts w:ascii="Times New Roman" w:hAnsi="Times New Roman" w:cs="Times New Roman"/>
          <w:b/>
          <w:bCs/>
          <w:sz w:val="28"/>
        </w:rPr>
        <w:t>Ча</w:t>
      </w:r>
      <w:r w:rsidRPr="004D43FC">
        <w:rPr>
          <w:rFonts w:ascii="Times New Roman" w:hAnsi="Times New Roman" w:cs="Times New Roman"/>
          <w:b/>
          <w:bCs/>
          <w:sz w:val="28"/>
        </w:rPr>
        <w:softHyphen/>
        <w:t>ру</w:t>
      </w:r>
      <w:r w:rsidRPr="004D43FC">
        <w:rPr>
          <w:rFonts w:ascii="Times New Roman" w:hAnsi="Times New Roman" w:cs="Times New Roman"/>
          <w:b/>
          <w:bCs/>
          <w:sz w:val="28"/>
        </w:rPr>
        <w:softHyphen/>
        <w:t>гин</w:t>
      </w:r>
      <w:proofErr w:type="spellEnd"/>
      <w:r w:rsidRPr="004D43FC">
        <w:rPr>
          <w:rFonts w:ascii="Times New Roman" w:hAnsi="Times New Roman" w:cs="Times New Roman"/>
          <w:b/>
          <w:bCs/>
          <w:sz w:val="28"/>
        </w:rPr>
        <w:t xml:space="preserve">, В. М. </w:t>
      </w:r>
      <w:r w:rsidRPr="004D43FC">
        <w:rPr>
          <w:rFonts w:ascii="Times New Roman" w:hAnsi="Times New Roman" w:cs="Times New Roman"/>
          <w:sz w:val="28"/>
        </w:rPr>
        <w:t>Аст</w:t>
      </w:r>
      <w:r w:rsidRPr="004D43FC">
        <w:rPr>
          <w:rFonts w:ascii="Times New Roman" w:hAnsi="Times New Roman" w:cs="Times New Roman"/>
          <w:sz w:val="28"/>
        </w:rPr>
        <w:softHyphen/>
        <w:t>ро</w:t>
      </w:r>
      <w:r w:rsidRPr="004D43FC">
        <w:rPr>
          <w:rFonts w:ascii="Times New Roman" w:hAnsi="Times New Roman" w:cs="Times New Roman"/>
          <w:sz w:val="28"/>
        </w:rPr>
        <w:softHyphen/>
        <w:t>но</w:t>
      </w:r>
      <w:r w:rsidRPr="004D43FC">
        <w:rPr>
          <w:rFonts w:ascii="Times New Roman" w:hAnsi="Times New Roman" w:cs="Times New Roman"/>
          <w:sz w:val="28"/>
        </w:rPr>
        <w:softHyphen/>
        <w:t xml:space="preserve">мия. 10–11 </w:t>
      </w:r>
      <w:proofErr w:type="spellStart"/>
      <w:r w:rsidRPr="004D43FC">
        <w:rPr>
          <w:rFonts w:ascii="Times New Roman" w:hAnsi="Times New Roman" w:cs="Times New Roman"/>
          <w:sz w:val="28"/>
        </w:rPr>
        <w:t>кл</w:t>
      </w:r>
      <w:proofErr w:type="spellEnd"/>
      <w:r w:rsidRPr="004D43FC">
        <w:rPr>
          <w:rFonts w:ascii="Times New Roman" w:hAnsi="Times New Roman" w:cs="Times New Roman"/>
          <w:sz w:val="28"/>
        </w:rPr>
        <w:t>. Ба</w:t>
      </w:r>
      <w:r w:rsidRPr="004D43FC">
        <w:rPr>
          <w:rFonts w:ascii="Times New Roman" w:hAnsi="Times New Roman" w:cs="Times New Roman"/>
          <w:sz w:val="28"/>
        </w:rPr>
        <w:softHyphen/>
        <w:t>зо</w:t>
      </w:r>
      <w:r w:rsidRPr="004D43FC">
        <w:rPr>
          <w:rFonts w:ascii="Times New Roman" w:hAnsi="Times New Roman" w:cs="Times New Roman"/>
          <w:sz w:val="28"/>
        </w:rPr>
        <w:softHyphen/>
        <w:t>вый уро</w:t>
      </w:r>
      <w:r w:rsidRPr="004D43FC">
        <w:rPr>
          <w:rFonts w:ascii="Times New Roman" w:hAnsi="Times New Roman" w:cs="Times New Roman"/>
          <w:sz w:val="28"/>
        </w:rPr>
        <w:softHyphen/>
        <w:t xml:space="preserve">вень: учеб. для </w:t>
      </w:r>
      <w:proofErr w:type="spellStart"/>
      <w:r w:rsidRPr="004D43FC">
        <w:rPr>
          <w:rFonts w:ascii="Times New Roman" w:hAnsi="Times New Roman" w:cs="Times New Roman"/>
          <w:sz w:val="28"/>
        </w:rPr>
        <w:t>об</w:t>
      </w:r>
      <w:r w:rsidRPr="004D43FC">
        <w:rPr>
          <w:rFonts w:ascii="Times New Roman" w:hAnsi="Times New Roman" w:cs="Times New Roman"/>
          <w:sz w:val="28"/>
        </w:rPr>
        <w:softHyphen/>
        <w:t>ще</w:t>
      </w:r>
      <w:r w:rsidRPr="004D43FC">
        <w:rPr>
          <w:rFonts w:ascii="Times New Roman" w:hAnsi="Times New Roman" w:cs="Times New Roman"/>
          <w:sz w:val="28"/>
        </w:rPr>
        <w:softHyphen/>
        <w:t>об</w:t>
      </w:r>
      <w:r w:rsidRPr="004D43FC">
        <w:rPr>
          <w:rFonts w:ascii="Times New Roman" w:hAnsi="Times New Roman" w:cs="Times New Roman"/>
          <w:sz w:val="28"/>
        </w:rPr>
        <w:softHyphen/>
        <w:t>ра</w:t>
      </w:r>
      <w:r w:rsidRPr="004D43FC">
        <w:rPr>
          <w:rFonts w:ascii="Times New Roman" w:hAnsi="Times New Roman" w:cs="Times New Roman"/>
          <w:sz w:val="28"/>
        </w:rPr>
        <w:softHyphen/>
        <w:t>зо</w:t>
      </w:r>
      <w:r w:rsidRPr="004D43FC">
        <w:rPr>
          <w:rFonts w:ascii="Times New Roman" w:hAnsi="Times New Roman" w:cs="Times New Roman"/>
          <w:sz w:val="28"/>
        </w:rPr>
        <w:softHyphen/>
        <w:t>ват</w:t>
      </w:r>
      <w:proofErr w:type="spellEnd"/>
      <w:r w:rsidRPr="004D43FC">
        <w:rPr>
          <w:rFonts w:ascii="Times New Roman" w:hAnsi="Times New Roman" w:cs="Times New Roman"/>
          <w:sz w:val="28"/>
        </w:rPr>
        <w:t xml:space="preserve">. орг. / В. М. </w:t>
      </w:r>
      <w:proofErr w:type="spellStart"/>
      <w:r w:rsidRPr="004D43FC">
        <w:rPr>
          <w:rFonts w:ascii="Times New Roman" w:hAnsi="Times New Roman" w:cs="Times New Roman"/>
          <w:sz w:val="28"/>
        </w:rPr>
        <w:t>Ча</w:t>
      </w:r>
      <w:r w:rsidRPr="004D43FC">
        <w:rPr>
          <w:rFonts w:ascii="Times New Roman" w:hAnsi="Times New Roman" w:cs="Times New Roman"/>
          <w:sz w:val="28"/>
        </w:rPr>
        <w:softHyphen/>
        <w:t>ру</w:t>
      </w:r>
      <w:r w:rsidRPr="004D43FC">
        <w:rPr>
          <w:rFonts w:ascii="Times New Roman" w:hAnsi="Times New Roman" w:cs="Times New Roman"/>
          <w:sz w:val="28"/>
        </w:rPr>
        <w:softHyphen/>
        <w:t>гин</w:t>
      </w:r>
      <w:proofErr w:type="spellEnd"/>
      <w:r w:rsidRPr="004D43FC">
        <w:rPr>
          <w:rFonts w:ascii="Times New Roman" w:hAnsi="Times New Roman" w:cs="Times New Roman"/>
          <w:sz w:val="28"/>
        </w:rPr>
        <w:t>. – М.: Про</w:t>
      </w:r>
      <w:r w:rsidRPr="004D43FC">
        <w:rPr>
          <w:rFonts w:ascii="Times New Roman" w:hAnsi="Times New Roman" w:cs="Times New Roman"/>
          <w:sz w:val="28"/>
        </w:rPr>
        <w:softHyphen/>
        <w:t>све</w:t>
      </w:r>
      <w:r w:rsidRPr="004D43FC">
        <w:rPr>
          <w:rFonts w:ascii="Times New Roman" w:hAnsi="Times New Roman" w:cs="Times New Roman"/>
          <w:sz w:val="28"/>
        </w:rPr>
        <w:softHyphen/>
        <w:t>ще</w:t>
      </w:r>
      <w:r w:rsidRPr="004D43FC">
        <w:rPr>
          <w:rFonts w:ascii="Times New Roman" w:hAnsi="Times New Roman" w:cs="Times New Roman"/>
          <w:sz w:val="28"/>
        </w:rPr>
        <w:softHyphen/>
        <w:t>ние, 2018. – 144 с.</w:t>
      </w:r>
    </w:p>
    <w:p w:rsidR="00A846EC" w:rsidRPr="00A846EC" w:rsidRDefault="00A846EC" w:rsidP="00A846EC">
      <w:pPr>
        <w:pStyle w:val="a7"/>
        <w:numPr>
          <w:ilvl w:val="0"/>
          <w:numId w:val="7"/>
        </w:numPr>
        <w:spacing w:after="120" w:line="360" w:lineRule="auto"/>
        <w:jc w:val="both"/>
        <w:rPr>
          <w:rFonts w:ascii="Times New Roman" w:hAnsi="Times New Roman" w:cs="Times New Roman"/>
          <w:sz w:val="28"/>
          <w:lang w:val="en-US"/>
        </w:rPr>
      </w:pPr>
      <w:r>
        <w:rPr>
          <w:rFonts w:ascii="Times New Roman" w:hAnsi="Times New Roman" w:cs="Times New Roman"/>
          <w:b/>
          <w:bCs/>
          <w:sz w:val="28"/>
        </w:rPr>
        <w:t xml:space="preserve"> </w:t>
      </w:r>
      <w:r w:rsidRPr="00A846EC">
        <w:rPr>
          <w:rFonts w:ascii="Times New Roman" w:hAnsi="Times New Roman" w:cs="Times New Roman"/>
          <w:bCs/>
          <w:sz w:val="28"/>
        </w:rPr>
        <w:t xml:space="preserve">Региональный этап всероссийской олимпиады школьников по физике [Электронный ресурс]. </w:t>
      </w:r>
      <w:r w:rsidRPr="00A846EC">
        <w:rPr>
          <w:rFonts w:ascii="Times New Roman" w:hAnsi="Times New Roman" w:cs="Times New Roman"/>
          <w:bCs/>
          <w:sz w:val="28"/>
          <w:lang w:val="en-US"/>
        </w:rPr>
        <w:t>URL:</w:t>
      </w:r>
      <w:r>
        <w:rPr>
          <w:rFonts w:ascii="Times New Roman" w:hAnsi="Times New Roman" w:cs="Times New Roman"/>
          <w:bCs/>
          <w:sz w:val="28"/>
        </w:rPr>
        <w:t xml:space="preserve"> </w:t>
      </w:r>
    </w:p>
    <w:p w:rsidR="004D43FC" w:rsidRPr="00A846EC" w:rsidRDefault="00A86A5D" w:rsidP="00A846EC">
      <w:pPr>
        <w:pStyle w:val="a7"/>
        <w:spacing w:after="120" w:line="360" w:lineRule="auto"/>
        <w:jc w:val="both"/>
        <w:rPr>
          <w:rFonts w:ascii="Times New Roman" w:hAnsi="Times New Roman" w:cs="Times New Roman"/>
          <w:sz w:val="28"/>
          <w:lang w:val="en-US"/>
        </w:rPr>
      </w:pPr>
      <w:hyperlink r:id="rId7" w:history="1">
        <w:r w:rsidR="00A846EC" w:rsidRPr="00A846EC">
          <w:rPr>
            <w:rStyle w:val="a4"/>
            <w:rFonts w:ascii="Times New Roman" w:hAnsi="Times New Roman" w:cs="Times New Roman"/>
            <w:bCs/>
            <w:sz w:val="28"/>
            <w:lang w:val="en-US"/>
          </w:rPr>
          <w:t>http://vos2.olimpiada.ru/upload/files/Arhive_tasks/2015-16/region/phys/ans-phys-11-teor-reg-15-6.pdf</w:t>
        </w:r>
      </w:hyperlink>
      <w:r w:rsidR="00A846EC" w:rsidRPr="00A846EC">
        <w:rPr>
          <w:rFonts w:ascii="Times New Roman" w:hAnsi="Times New Roman" w:cs="Times New Roman"/>
          <w:bCs/>
          <w:sz w:val="28"/>
          <w:lang w:val="en-US"/>
        </w:rPr>
        <w:t xml:space="preserve"> .</w:t>
      </w:r>
    </w:p>
    <w:p w:rsidR="00A846EC" w:rsidRDefault="00A846EC" w:rsidP="00A846EC">
      <w:pPr>
        <w:pStyle w:val="a7"/>
        <w:numPr>
          <w:ilvl w:val="0"/>
          <w:numId w:val="7"/>
        </w:numPr>
        <w:spacing w:after="0" w:line="360" w:lineRule="auto"/>
        <w:contextualSpacing w:val="0"/>
        <w:jc w:val="both"/>
        <w:rPr>
          <w:rFonts w:ascii="Times New Roman" w:hAnsi="Times New Roman"/>
          <w:sz w:val="28"/>
          <w:szCs w:val="28"/>
        </w:rPr>
      </w:pPr>
      <w:r>
        <w:rPr>
          <w:rFonts w:ascii="Times New Roman" w:hAnsi="Times New Roman"/>
          <w:sz w:val="28"/>
          <w:szCs w:val="28"/>
          <w:shd w:val="clear" w:color="auto" w:fill="FFFFFF"/>
        </w:rPr>
        <w:t>Открытый банк заданий Федерального института педагогический изм</w:t>
      </w:r>
      <w:r>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рений </w:t>
      </w:r>
      <w:r w:rsidRPr="003F7DDB">
        <w:rPr>
          <w:rFonts w:ascii="Times New Roman" w:hAnsi="Times New Roman"/>
          <w:sz w:val="28"/>
          <w:szCs w:val="28"/>
          <w:shd w:val="clear" w:color="auto" w:fill="FFFFFF"/>
        </w:rPr>
        <w:t>[</w:t>
      </w:r>
      <w:r>
        <w:rPr>
          <w:rFonts w:ascii="Times New Roman" w:hAnsi="Times New Roman"/>
          <w:sz w:val="28"/>
          <w:szCs w:val="28"/>
          <w:shd w:val="clear" w:color="auto" w:fill="FFFFFF"/>
        </w:rPr>
        <w:t>Электронный ресурс</w:t>
      </w:r>
      <w:r w:rsidRPr="003F7DDB">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URL</w:t>
      </w:r>
      <w:r>
        <w:rPr>
          <w:rFonts w:ascii="Times New Roman" w:hAnsi="Times New Roman"/>
          <w:sz w:val="28"/>
          <w:szCs w:val="28"/>
          <w:shd w:val="clear" w:color="auto" w:fill="FFFFFF"/>
        </w:rPr>
        <w:t xml:space="preserve">: </w:t>
      </w:r>
      <w:hyperlink r:id="rId8" w:history="1">
        <w:r w:rsidRPr="003F7DDB">
          <w:rPr>
            <w:rStyle w:val="a4"/>
            <w:rFonts w:ascii="Times New Roman" w:hAnsi="Times New Roman"/>
            <w:sz w:val="28"/>
            <w:szCs w:val="28"/>
          </w:rPr>
          <w:t>http://os.fipi.ru/tasks/2/a</w:t>
        </w:r>
      </w:hyperlink>
      <w:r>
        <w:rPr>
          <w:rFonts w:ascii="Times New Roman" w:hAnsi="Times New Roman"/>
          <w:sz w:val="28"/>
          <w:szCs w:val="28"/>
        </w:rPr>
        <w:t xml:space="preserve"> .</w:t>
      </w:r>
    </w:p>
    <w:p w:rsidR="0093130C" w:rsidRPr="00A4695A" w:rsidRDefault="0093130C" w:rsidP="00E63F94">
      <w:pPr>
        <w:pStyle w:val="a7"/>
        <w:spacing w:after="120" w:line="360" w:lineRule="auto"/>
        <w:ind w:left="0"/>
        <w:contextualSpacing w:val="0"/>
        <w:jc w:val="right"/>
        <w:rPr>
          <w:rFonts w:ascii="Times New Roman" w:hAnsi="Times New Roman" w:cs="Times New Roman"/>
          <w:sz w:val="28"/>
          <w:lang w:val="en-US"/>
        </w:rPr>
      </w:pPr>
    </w:p>
    <w:sectPr w:rsidR="0093130C" w:rsidRPr="00A4695A" w:rsidSect="00FC06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F90"/>
    <w:multiLevelType w:val="hybridMultilevel"/>
    <w:tmpl w:val="9B80FEEC"/>
    <w:lvl w:ilvl="0" w:tplc="458EBB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F83FB1"/>
    <w:multiLevelType w:val="hybridMultilevel"/>
    <w:tmpl w:val="DC10D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123218"/>
    <w:multiLevelType w:val="hybridMultilevel"/>
    <w:tmpl w:val="F57ACF0C"/>
    <w:lvl w:ilvl="0" w:tplc="8850F4DA">
      <w:start w:val="1"/>
      <w:numFmt w:val="decimal"/>
      <w:lvlText w:val="%1)"/>
      <w:lvlJc w:val="left"/>
      <w:pPr>
        <w:ind w:left="32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
    <w:nsid w:val="29D62405"/>
    <w:multiLevelType w:val="hybridMultilevel"/>
    <w:tmpl w:val="20CC8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F735A"/>
    <w:multiLevelType w:val="hybridMultilevel"/>
    <w:tmpl w:val="DC1A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0B38"/>
    <w:multiLevelType w:val="hybridMultilevel"/>
    <w:tmpl w:val="B8401612"/>
    <w:lvl w:ilvl="0" w:tplc="1518B56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6124E"/>
    <w:multiLevelType w:val="hybridMultilevel"/>
    <w:tmpl w:val="BD38A57E"/>
    <w:lvl w:ilvl="0" w:tplc="0E04EE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C02DD4"/>
    <w:multiLevelType w:val="hybridMultilevel"/>
    <w:tmpl w:val="FDD0C6D2"/>
    <w:lvl w:ilvl="0" w:tplc="F8B02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0F"/>
    <w:rsid w:val="00033C10"/>
    <w:rsid w:val="000C085B"/>
    <w:rsid w:val="00171C08"/>
    <w:rsid w:val="00225A58"/>
    <w:rsid w:val="0028080F"/>
    <w:rsid w:val="002B3CCA"/>
    <w:rsid w:val="003F51B8"/>
    <w:rsid w:val="00433A4D"/>
    <w:rsid w:val="004D43FC"/>
    <w:rsid w:val="004E6A77"/>
    <w:rsid w:val="00510D43"/>
    <w:rsid w:val="005563AC"/>
    <w:rsid w:val="00556870"/>
    <w:rsid w:val="00586225"/>
    <w:rsid w:val="005D0E76"/>
    <w:rsid w:val="005E1745"/>
    <w:rsid w:val="006967E7"/>
    <w:rsid w:val="006E005C"/>
    <w:rsid w:val="0073008C"/>
    <w:rsid w:val="0073501C"/>
    <w:rsid w:val="007A1663"/>
    <w:rsid w:val="007E77FE"/>
    <w:rsid w:val="008175C5"/>
    <w:rsid w:val="00842024"/>
    <w:rsid w:val="008B4B51"/>
    <w:rsid w:val="0093130C"/>
    <w:rsid w:val="009425DB"/>
    <w:rsid w:val="00A13FEE"/>
    <w:rsid w:val="00A4695A"/>
    <w:rsid w:val="00A846EC"/>
    <w:rsid w:val="00A86A5D"/>
    <w:rsid w:val="00A96320"/>
    <w:rsid w:val="00AF5546"/>
    <w:rsid w:val="00B37CCF"/>
    <w:rsid w:val="00B93D51"/>
    <w:rsid w:val="00C20412"/>
    <w:rsid w:val="00CF0EBC"/>
    <w:rsid w:val="00D10E72"/>
    <w:rsid w:val="00D7228F"/>
    <w:rsid w:val="00E07A5F"/>
    <w:rsid w:val="00E63F94"/>
    <w:rsid w:val="00EA13D1"/>
    <w:rsid w:val="00EC221F"/>
    <w:rsid w:val="00EC6934"/>
    <w:rsid w:val="00EF28A9"/>
    <w:rsid w:val="00F70F7D"/>
    <w:rsid w:val="00F95503"/>
    <w:rsid w:val="00FC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01C"/>
    <w:rPr>
      <w:color w:val="0000FF" w:themeColor="hyperlink"/>
      <w:u w:val="single"/>
    </w:rPr>
  </w:style>
  <w:style w:type="paragraph" w:styleId="a5">
    <w:name w:val="Balloon Text"/>
    <w:basedOn w:val="a"/>
    <w:link w:val="a6"/>
    <w:uiPriority w:val="99"/>
    <w:semiHidden/>
    <w:unhideWhenUsed/>
    <w:rsid w:val="00735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01C"/>
    <w:rPr>
      <w:rFonts w:ascii="Tahoma" w:hAnsi="Tahoma" w:cs="Tahoma"/>
      <w:sz w:val="16"/>
      <w:szCs w:val="16"/>
    </w:rPr>
  </w:style>
  <w:style w:type="paragraph" w:styleId="a7">
    <w:name w:val="List Paragraph"/>
    <w:basedOn w:val="a"/>
    <w:uiPriority w:val="99"/>
    <w:qFormat/>
    <w:rsid w:val="008B4B51"/>
    <w:pPr>
      <w:ind w:left="720"/>
      <w:contextualSpacing/>
    </w:pPr>
  </w:style>
  <w:style w:type="character" w:styleId="a8">
    <w:name w:val="Placeholder Text"/>
    <w:basedOn w:val="a0"/>
    <w:uiPriority w:val="99"/>
    <w:semiHidden/>
    <w:rsid w:val="008B4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01C"/>
    <w:rPr>
      <w:color w:val="0000FF" w:themeColor="hyperlink"/>
      <w:u w:val="single"/>
    </w:rPr>
  </w:style>
  <w:style w:type="paragraph" w:styleId="a5">
    <w:name w:val="Balloon Text"/>
    <w:basedOn w:val="a"/>
    <w:link w:val="a6"/>
    <w:uiPriority w:val="99"/>
    <w:semiHidden/>
    <w:unhideWhenUsed/>
    <w:rsid w:val="00735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01C"/>
    <w:rPr>
      <w:rFonts w:ascii="Tahoma" w:hAnsi="Tahoma" w:cs="Tahoma"/>
      <w:sz w:val="16"/>
      <w:szCs w:val="16"/>
    </w:rPr>
  </w:style>
  <w:style w:type="paragraph" w:styleId="a7">
    <w:name w:val="List Paragraph"/>
    <w:basedOn w:val="a"/>
    <w:uiPriority w:val="99"/>
    <w:qFormat/>
    <w:rsid w:val="008B4B51"/>
    <w:pPr>
      <w:ind w:left="720"/>
      <w:contextualSpacing/>
    </w:pPr>
  </w:style>
  <w:style w:type="character" w:styleId="a8">
    <w:name w:val="Placeholder Text"/>
    <w:basedOn w:val="a0"/>
    <w:uiPriority w:val="99"/>
    <w:semiHidden/>
    <w:rsid w:val="008B4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7294">
      <w:bodyDiv w:val="1"/>
      <w:marLeft w:val="0"/>
      <w:marRight w:val="0"/>
      <w:marTop w:val="0"/>
      <w:marBottom w:val="0"/>
      <w:divBdr>
        <w:top w:val="none" w:sz="0" w:space="0" w:color="auto"/>
        <w:left w:val="none" w:sz="0" w:space="0" w:color="auto"/>
        <w:bottom w:val="none" w:sz="0" w:space="0" w:color="auto"/>
        <w:right w:val="none" w:sz="0" w:space="0" w:color="auto"/>
      </w:divBdr>
    </w:div>
    <w:div w:id="135143098">
      <w:bodyDiv w:val="1"/>
      <w:marLeft w:val="0"/>
      <w:marRight w:val="0"/>
      <w:marTop w:val="0"/>
      <w:marBottom w:val="0"/>
      <w:divBdr>
        <w:top w:val="none" w:sz="0" w:space="0" w:color="auto"/>
        <w:left w:val="none" w:sz="0" w:space="0" w:color="auto"/>
        <w:bottom w:val="none" w:sz="0" w:space="0" w:color="auto"/>
        <w:right w:val="none" w:sz="0" w:space="0" w:color="auto"/>
      </w:divBdr>
    </w:div>
    <w:div w:id="178394842">
      <w:bodyDiv w:val="1"/>
      <w:marLeft w:val="0"/>
      <w:marRight w:val="0"/>
      <w:marTop w:val="0"/>
      <w:marBottom w:val="0"/>
      <w:divBdr>
        <w:top w:val="none" w:sz="0" w:space="0" w:color="auto"/>
        <w:left w:val="none" w:sz="0" w:space="0" w:color="auto"/>
        <w:bottom w:val="none" w:sz="0" w:space="0" w:color="auto"/>
        <w:right w:val="none" w:sz="0" w:space="0" w:color="auto"/>
      </w:divBdr>
    </w:div>
    <w:div w:id="332223612">
      <w:bodyDiv w:val="1"/>
      <w:marLeft w:val="0"/>
      <w:marRight w:val="0"/>
      <w:marTop w:val="0"/>
      <w:marBottom w:val="0"/>
      <w:divBdr>
        <w:top w:val="none" w:sz="0" w:space="0" w:color="auto"/>
        <w:left w:val="none" w:sz="0" w:space="0" w:color="auto"/>
        <w:bottom w:val="none" w:sz="0" w:space="0" w:color="auto"/>
        <w:right w:val="none" w:sz="0" w:space="0" w:color="auto"/>
      </w:divBdr>
    </w:div>
    <w:div w:id="393090514">
      <w:bodyDiv w:val="1"/>
      <w:marLeft w:val="0"/>
      <w:marRight w:val="0"/>
      <w:marTop w:val="0"/>
      <w:marBottom w:val="0"/>
      <w:divBdr>
        <w:top w:val="none" w:sz="0" w:space="0" w:color="auto"/>
        <w:left w:val="none" w:sz="0" w:space="0" w:color="auto"/>
        <w:bottom w:val="none" w:sz="0" w:space="0" w:color="auto"/>
        <w:right w:val="none" w:sz="0" w:space="0" w:color="auto"/>
      </w:divBdr>
    </w:div>
    <w:div w:id="592277275">
      <w:bodyDiv w:val="1"/>
      <w:marLeft w:val="0"/>
      <w:marRight w:val="0"/>
      <w:marTop w:val="0"/>
      <w:marBottom w:val="0"/>
      <w:divBdr>
        <w:top w:val="none" w:sz="0" w:space="0" w:color="auto"/>
        <w:left w:val="none" w:sz="0" w:space="0" w:color="auto"/>
        <w:bottom w:val="none" w:sz="0" w:space="0" w:color="auto"/>
        <w:right w:val="none" w:sz="0" w:space="0" w:color="auto"/>
      </w:divBdr>
    </w:div>
    <w:div w:id="638845779">
      <w:bodyDiv w:val="1"/>
      <w:marLeft w:val="0"/>
      <w:marRight w:val="0"/>
      <w:marTop w:val="0"/>
      <w:marBottom w:val="0"/>
      <w:divBdr>
        <w:top w:val="none" w:sz="0" w:space="0" w:color="auto"/>
        <w:left w:val="none" w:sz="0" w:space="0" w:color="auto"/>
        <w:bottom w:val="none" w:sz="0" w:space="0" w:color="auto"/>
        <w:right w:val="none" w:sz="0" w:space="0" w:color="auto"/>
      </w:divBdr>
    </w:div>
    <w:div w:id="800539421">
      <w:bodyDiv w:val="1"/>
      <w:marLeft w:val="0"/>
      <w:marRight w:val="0"/>
      <w:marTop w:val="0"/>
      <w:marBottom w:val="0"/>
      <w:divBdr>
        <w:top w:val="none" w:sz="0" w:space="0" w:color="auto"/>
        <w:left w:val="none" w:sz="0" w:space="0" w:color="auto"/>
        <w:bottom w:val="none" w:sz="0" w:space="0" w:color="auto"/>
        <w:right w:val="none" w:sz="0" w:space="0" w:color="auto"/>
      </w:divBdr>
    </w:div>
    <w:div w:id="1112018887">
      <w:bodyDiv w:val="1"/>
      <w:marLeft w:val="0"/>
      <w:marRight w:val="0"/>
      <w:marTop w:val="0"/>
      <w:marBottom w:val="0"/>
      <w:divBdr>
        <w:top w:val="none" w:sz="0" w:space="0" w:color="auto"/>
        <w:left w:val="none" w:sz="0" w:space="0" w:color="auto"/>
        <w:bottom w:val="none" w:sz="0" w:space="0" w:color="auto"/>
        <w:right w:val="none" w:sz="0" w:space="0" w:color="auto"/>
      </w:divBdr>
    </w:div>
    <w:div w:id="1177772077">
      <w:bodyDiv w:val="1"/>
      <w:marLeft w:val="0"/>
      <w:marRight w:val="0"/>
      <w:marTop w:val="0"/>
      <w:marBottom w:val="0"/>
      <w:divBdr>
        <w:top w:val="none" w:sz="0" w:space="0" w:color="auto"/>
        <w:left w:val="none" w:sz="0" w:space="0" w:color="auto"/>
        <w:bottom w:val="none" w:sz="0" w:space="0" w:color="auto"/>
        <w:right w:val="none" w:sz="0" w:space="0" w:color="auto"/>
      </w:divBdr>
    </w:div>
    <w:div w:id="1178351380">
      <w:bodyDiv w:val="1"/>
      <w:marLeft w:val="0"/>
      <w:marRight w:val="0"/>
      <w:marTop w:val="0"/>
      <w:marBottom w:val="0"/>
      <w:divBdr>
        <w:top w:val="none" w:sz="0" w:space="0" w:color="auto"/>
        <w:left w:val="none" w:sz="0" w:space="0" w:color="auto"/>
        <w:bottom w:val="none" w:sz="0" w:space="0" w:color="auto"/>
        <w:right w:val="none" w:sz="0" w:space="0" w:color="auto"/>
      </w:divBdr>
    </w:div>
    <w:div w:id="1184318987">
      <w:bodyDiv w:val="1"/>
      <w:marLeft w:val="0"/>
      <w:marRight w:val="0"/>
      <w:marTop w:val="0"/>
      <w:marBottom w:val="0"/>
      <w:divBdr>
        <w:top w:val="none" w:sz="0" w:space="0" w:color="auto"/>
        <w:left w:val="none" w:sz="0" w:space="0" w:color="auto"/>
        <w:bottom w:val="none" w:sz="0" w:space="0" w:color="auto"/>
        <w:right w:val="none" w:sz="0" w:space="0" w:color="auto"/>
      </w:divBdr>
    </w:div>
    <w:div w:id="1245577836">
      <w:bodyDiv w:val="1"/>
      <w:marLeft w:val="0"/>
      <w:marRight w:val="0"/>
      <w:marTop w:val="0"/>
      <w:marBottom w:val="0"/>
      <w:divBdr>
        <w:top w:val="none" w:sz="0" w:space="0" w:color="auto"/>
        <w:left w:val="none" w:sz="0" w:space="0" w:color="auto"/>
        <w:bottom w:val="none" w:sz="0" w:space="0" w:color="auto"/>
        <w:right w:val="none" w:sz="0" w:space="0" w:color="auto"/>
      </w:divBdr>
    </w:div>
    <w:div w:id="1344473973">
      <w:bodyDiv w:val="1"/>
      <w:marLeft w:val="0"/>
      <w:marRight w:val="0"/>
      <w:marTop w:val="0"/>
      <w:marBottom w:val="0"/>
      <w:divBdr>
        <w:top w:val="none" w:sz="0" w:space="0" w:color="auto"/>
        <w:left w:val="none" w:sz="0" w:space="0" w:color="auto"/>
        <w:bottom w:val="none" w:sz="0" w:space="0" w:color="auto"/>
        <w:right w:val="none" w:sz="0" w:space="0" w:color="auto"/>
      </w:divBdr>
      <w:divsChild>
        <w:div w:id="570312288">
          <w:marLeft w:val="0"/>
          <w:marRight w:val="0"/>
          <w:marTop w:val="0"/>
          <w:marBottom w:val="0"/>
          <w:divBdr>
            <w:top w:val="none" w:sz="0" w:space="0" w:color="auto"/>
            <w:left w:val="none" w:sz="0" w:space="0" w:color="auto"/>
            <w:bottom w:val="none" w:sz="0" w:space="0" w:color="auto"/>
            <w:right w:val="none" w:sz="0" w:space="0" w:color="auto"/>
          </w:divBdr>
        </w:div>
        <w:div w:id="1854341716">
          <w:marLeft w:val="0"/>
          <w:marRight w:val="0"/>
          <w:marTop w:val="0"/>
          <w:marBottom w:val="0"/>
          <w:divBdr>
            <w:top w:val="none" w:sz="0" w:space="0" w:color="auto"/>
            <w:left w:val="none" w:sz="0" w:space="0" w:color="auto"/>
            <w:bottom w:val="none" w:sz="0" w:space="0" w:color="auto"/>
            <w:right w:val="none" w:sz="0" w:space="0" w:color="auto"/>
          </w:divBdr>
        </w:div>
      </w:divsChild>
    </w:div>
    <w:div w:id="1363021618">
      <w:bodyDiv w:val="1"/>
      <w:marLeft w:val="0"/>
      <w:marRight w:val="0"/>
      <w:marTop w:val="0"/>
      <w:marBottom w:val="0"/>
      <w:divBdr>
        <w:top w:val="none" w:sz="0" w:space="0" w:color="auto"/>
        <w:left w:val="none" w:sz="0" w:space="0" w:color="auto"/>
        <w:bottom w:val="none" w:sz="0" w:space="0" w:color="auto"/>
        <w:right w:val="none" w:sz="0" w:space="0" w:color="auto"/>
      </w:divBdr>
    </w:div>
    <w:div w:id="1405646528">
      <w:bodyDiv w:val="1"/>
      <w:marLeft w:val="0"/>
      <w:marRight w:val="0"/>
      <w:marTop w:val="0"/>
      <w:marBottom w:val="0"/>
      <w:divBdr>
        <w:top w:val="none" w:sz="0" w:space="0" w:color="auto"/>
        <w:left w:val="none" w:sz="0" w:space="0" w:color="auto"/>
        <w:bottom w:val="none" w:sz="0" w:space="0" w:color="auto"/>
        <w:right w:val="none" w:sz="0" w:space="0" w:color="auto"/>
      </w:divBdr>
    </w:div>
    <w:div w:id="1644038373">
      <w:bodyDiv w:val="1"/>
      <w:marLeft w:val="0"/>
      <w:marRight w:val="0"/>
      <w:marTop w:val="0"/>
      <w:marBottom w:val="0"/>
      <w:divBdr>
        <w:top w:val="none" w:sz="0" w:space="0" w:color="auto"/>
        <w:left w:val="none" w:sz="0" w:space="0" w:color="auto"/>
        <w:bottom w:val="none" w:sz="0" w:space="0" w:color="auto"/>
        <w:right w:val="none" w:sz="0" w:space="0" w:color="auto"/>
      </w:divBdr>
    </w:div>
    <w:div w:id="1782871592">
      <w:bodyDiv w:val="1"/>
      <w:marLeft w:val="0"/>
      <w:marRight w:val="0"/>
      <w:marTop w:val="0"/>
      <w:marBottom w:val="0"/>
      <w:divBdr>
        <w:top w:val="none" w:sz="0" w:space="0" w:color="auto"/>
        <w:left w:val="none" w:sz="0" w:space="0" w:color="auto"/>
        <w:bottom w:val="none" w:sz="0" w:space="0" w:color="auto"/>
        <w:right w:val="none" w:sz="0" w:space="0" w:color="auto"/>
      </w:divBdr>
      <w:divsChild>
        <w:div w:id="1789666901">
          <w:marLeft w:val="0"/>
          <w:marRight w:val="0"/>
          <w:marTop w:val="0"/>
          <w:marBottom w:val="0"/>
          <w:divBdr>
            <w:top w:val="none" w:sz="0" w:space="0" w:color="auto"/>
            <w:left w:val="none" w:sz="0" w:space="0" w:color="auto"/>
            <w:bottom w:val="none" w:sz="0" w:space="0" w:color="auto"/>
            <w:right w:val="none" w:sz="0" w:space="0" w:color="auto"/>
          </w:divBdr>
        </w:div>
        <w:div w:id="238249300">
          <w:marLeft w:val="0"/>
          <w:marRight w:val="0"/>
          <w:marTop w:val="0"/>
          <w:marBottom w:val="0"/>
          <w:divBdr>
            <w:top w:val="none" w:sz="0" w:space="0" w:color="auto"/>
            <w:left w:val="none" w:sz="0" w:space="0" w:color="auto"/>
            <w:bottom w:val="none" w:sz="0" w:space="0" w:color="auto"/>
            <w:right w:val="none" w:sz="0" w:space="0" w:color="auto"/>
          </w:divBdr>
        </w:div>
      </w:divsChild>
    </w:div>
    <w:div w:id="2018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ipi.ru/tasks/2/a" TargetMode="External"/><Relationship Id="rId3" Type="http://schemas.openxmlformats.org/officeDocument/2006/relationships/styles" Target="styles.xml"/><Relationship Id="rId7" Type="http://schemas.openxmlformats.org/officeDocument/2006/relationships/hyperlink" Target="http://vos2.olimpiada.ru/upload/files/Arhive_tasks/2015-16/region/phys/ans-phys-11-teor-reg-15-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0F02-7EAE-4232-9AC6-9C38C070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 Unicorn</dc:creator>
  <cp:keywords/>
  <dc:description/>
  <cp:lastModifiedBy>Shiro Winter</cp:lastModifiedBy>
  <cp:revision>21</cp:revision>
  <dcterms:created xsi:type="dcterms:W3CDTF">2021-03-13T15:44:00Z</dcterms:created>
  <dcterms:modified xsi:type="dcterms:W3CDTF">2023-11-10T20:37:00Z</dcterms:modified>
</cp:coreProperties>
</file>