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4FA" w:rsidRDefault="00C70F74">
      <w:pPr>
        <w:pStyle w:val="normal"/>
        <w:widowControl w:val="0"/>
        <w:spacing w:after="0" w:line="360" w:lineRule="auto"/>
        <w:jc w:val="center"/>
        <w:rPr>
          <w:rFonts w:ascii="Times New Roman" w:eastAsia="Times New Roman" w:hAnsi="Times New Roman" w:cs="Times New Roman"/>
          <w:b/>
          <w:color w:val="0B5394"/>
          <w:sz w:val="32"/>
          <w:szCs w:val="32"/>
        </w:rPr>
      </w:pPr>
      <w:r>
        <w:rPr>
          <w:rFonts w:ascii="Times New Roman" w:eastAsia="Times New Roman" w:hAnsi="Times New Roman" w:cs="Times New Roman"/>
          <w:b/>
          <w:color w:val="0B5394"/>
          <w:sz w:val="32"/>
          <w:szCs w:val="32"/>
        </w:rPr>
        <w:t>“Развитие воображения детей средствами нетрадиционных технологий”</w:t>
      </w:r>
    </w:p>
    <w:p w:rsidR="009834FA" w:rsidRDefault="009834FA">
      <w:pPr>
        <w:pStyle w:val="normal"/>
        <w:widowControl w:val="0"/>
        <w:spacing w:after="0" w:line="360" w:lineRule="auto"/>
        <w:rPr>
          <w:rFonts w:ascii="Times New Roman" w:eastAsia="Times New Roman" w:hAnsi="Times New Roman" w:cs="Times New Roman"/>
          <w:sz w:val="28"/>
          <w:szCs w:val="28"/>
        </w:rPr>
      </w:pPr>
    </w:p>
    <w:p w:rsidR="009834FA" w:rsidRDefault="00C70F74">
      <w:pPr>
        <w:pStyle w:val="normal"/>
        <w:numPr>
          <w:ilvl w:val="0"/>
          <w:numId w:val="1"/>
        </w:numPr>
        <w:spacing w:after="0" w:line="360" w:lineRule="auto"/>
        <w:ind w:left="425" w:right="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Возможности использования нетрадиционных художественных технологий в процессе развития воображения дошкольников. </w:t>
      </w:r>
    </w:p>
    <w:p w:rsidR="009834FA" w:rsidRDefault="00C70F74">
      <w:pPr>
        <w:pStyle w:val="normal"/>
        <w:widowControl w:val="0"/>
        <w:spacing w:after="0" w:line="360" w:lineRule="auto"/>
        <w:ind w:left="425" w:right="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Понятие нетрадиционных технологий в образовании. </w:t>
      </w:r>
    </w:p>
    <w:p w:rsidR="009834FA" w:rsidRDefault="00C70F74">
      <w:pPr>
        <w:pStyle w:val="normal"/>
        <w:widowControl w:val="0"/>
        <w:numPr>
          <w:ilvl w:val="0"/>
          <w:numId w:val="1"/>
        </w:numPr>
        <w:spacing w:after="0" w:line="360" w:lineRule="auto"/>
        <w:ind w:left="425" w:right="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Понятие техники в изобразительной деятельности </w:t>
      </w:r>
    </w:p>
    <w:p w:rsidR="009834FA" w:rsidRDefault="00C70F74">
      <w:pPr>
        <w:pStyle w:val="normal"/>
        <w:widowControl w:val="0"/>
        <w:numPr>
          <w:ilvl w:val="0"/>
          <w:numId w:val="1"/>
        </w:numPr>
        <w:spacing w:after="0" w:line="360" w:lineRule="auto"/>
        <w:ind w:left="425" w:right="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Выбор нетрадиционных техник изображения для развития </w:t>
      </w:r>
    </w:p>
    <w:p w:rsidR="009834FA" w:rsidRDefault="00C70F74">
      <w:pPr>
        <w:pStyle w:val="normal"/>
        <w:widowControl w:val="0"/>
        <w:spacing w:after="0" w:line="360" w:lineRule="auto"/>
        <w:ind w:left="425" w:right="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творческого воображения детей </w:t>
      </w:r>
    </w:p>
    <w:p w:rsidR="009834FA" w:rsidRDefault="00C70F74">
      <w:pPr>
        <w:pStyle w:val="normal"/>
        <w:widowControl w:val="0"/>
        <w:numPr>
          <w:ilvl w:val="0"/>
          <w:numId w:val="1"/>
        </w:numPr>
        <w:tabs>
          <w:tab w:val="left" w:pos="426"/>
        </w:tabs>
        <w:spacing w:after="0" w:line="360" w:lineRule="auto"/>
        <w:ind w:left="425" w:right="4"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Серия занятий с использованием нетрадиционных художественных </w:t>
      </w:r>
      <w:r>
        <w:rPr>
          <w:rFonts w:ascii="Times New Roman" w:eastAsia="Times New Roman" w:hAnsi="Times New Roman" w:cs="Times New Roman"/>
          <w:sz w:val="28"/>
          <w:szCs w:val="28"/>
        </w:rPr>
        <w:t>технологий.</w:t>
      </w:r>
    </w:p>
    <w:p w:rsidR="009834FA" w:rsidRDefault="009834FA">
      <w:pPr>
        <w:pStyle w:val="normal"/>
        <w:widowControl w:val="0"/>
        <w:tabs>
          <w:tab w:val="left" w:pos="426"/>
        </w:tabs>
        <w:spacing w:after="0" w:line="360" w:lineRule="auto"/>
        <w:rPr>
          <w:rFonts w:ascii="Times New Roman" w:eastAsia="Times New Roman" w:hAnsi="Times New Roman" w:cs="Times New Roman"/>
          <w:sz w:val="28"/>
          <w:szCs w:val="28"/>
        </w:rPr>
      </w:pPr>
    </w:p>
    <w:p w:rsidR="009834FA" w:rsidRDefault="00C70F74">
      <w:pPr>
        <w:pStyle w:val="normal"/>
        <w:widowControl w:val="0"/>
        <w:tabs>
          <w:tab w:val="left" w:pos="426"/>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Актуальность темы. </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Воображение имеет большое значение в жизни дошкольника. О его наличии мы можем судить по тому, как он внимательно слушает сказки, одушевляет в игре предметы и разыгрывает с ними сюжет, строит что-либо из конструктора, рисует предметы, явления природы.  </w:t>
      </w:r>
    </w:p>
    <w:p w:rsidR="009834FA" w:rsidRDefault="009834FA">
      <w:pPr>
        <w:pStyle w:val="normal"/>
        <w:spacing w:after="0" w:line="360" w:lineRule="auto"/>
        <w:rPr>
          <w:rFonts w:ascii="Times New Roman" w:eastAsia="Times New Roman" w:hAnsi="Times New Roman" w:cs="Times New Roman"/>
          <w:b/>
          <w:color w:val="0B5394"/>
          <w:sz w:val="28"/>
          <w:szCs w:val="28"/>
        </w:rPr>
      </w:pPr>
    </w:p>
    <w:p w:rsidR="009834FA" w:rsidRDefault="00C70F74">
      <w:pPr>
        <w:pStyle w:val="normal"/>
        <w:spacing w:after="0" w:line="360" w:lineRule="auto"/>
        <w:rPr>
          <w:rFonts w:ascii="Times New Roman" w:eastAsia="Times New Roman" w:hAnsi="Times New Roman" w:cs="Times New Roman"/>
          <w:b/>
          <w:color w:val="0B5394"/>
          <w:sz w:val="28"/>
          <w:szCs w:val="28"/>
        </w:rPr>
      </w:pPr>
      <w:r>
        <w:rPr>
          <w:rFonts w:ascii="Times New Roman" w:eastAsia="Times New Roman" w:hAnsi="Times New Roman" w:cs="Times New Roman"/>
          <w:b/>
          <w:color w:val="0B5394"/>
          <w:sz w:val="28"/>
          <w:szCs w:val="28"/>
        </w:rPr>
        <w:t>В</w:t>
      </w:r>
      <w:r>
        <w:rPr>
          <w:rFonts w:ascii="Times New Roman" w:eastAsia="Times New Roman" w:hAnsi="Times New Roman" w:cs="Times New Roman"/>
          <w:b/>
          <w:color w:val="0B5394"/>
          <w:sz w:val="28"/>
          <w:szCs w:val="28"/>
        </w:rPr>
        <w:t>озможности использования нетрадиционных художественных технологий в процессе развития воображения дошкольников</w:t>
      </w:r>
    </w:p>
    <w:p w:rsidR="009834FA" w:rsidRDefault="009834FA">
      <w:pPr>
        <w:pStyle w:val="normal"/>
        <w:widowControl w:val="0"/>
        <w:spacing w:after="0" w:line="240" w:lineRule="auto"/>
        <w:rPr>
          <w:rFonts w:ascii="Times New Roman" w:eastAsia="Times New Roman" w:hAnsi="Times New Roman" w:cs="Times New Roman"/>
          <w:sz w:val="28"/>
          <w:szCs w:val="28"/>
        </w:rPr>
      </w:pPr>
    </w:p>
    <w:p w:rsidR="009834FA" w:rsidRDefault="00C70F74">
      <w:pPr>
        <w:pStyle w:val="normal"/>
        <w:widowControl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Понятие нетрадиционных технологий в образовании</w:t>
      </w:r>
    </w:p>
    <w:p w:rsidR="009834FA" w:rsidRDefault="00C70F74">
      <w:pPr>
        <w:pStyle w:val="normal"/>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Понятие нетрадиционные технологии предполагают отличие от классической структуры за счёт исп</w:t>
      </w:r>
      <w:r>
        <w:rPr>
          <w:rFonts w:ascii="Times New Roman" w:eastAsia="Times New Roman" w:hAnsi="Times New Roman" w:cs="Times New Roman"/>
          <w:sz w:val="28"/>
          <w:szCs w:val="28"/>
        </w:rPr>
        <w:t>ользования новых способов организации детей, нестандартного оборудования, внесения некоторых изменений в традиционную форму построения НОД, оставив неизменным главное</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Разнообразные нетрадиционные технологии предотвращают утомление, поддерживают познавательную активность детей. В настоящий момент разработано множество нетрадиционных методик обучения и воспитания </w:t>
      </w:r>
      <w:r>
        <w:rPr>
          <w:rFonts w:ascii="Times New Roman" w:eastAsia="Times New Roman" w:hAnsi="Times New Roman" w:cs="Times New Roman"/>
          <w:sz w:val="28"/>
          <w:szCs w:val="28"/>
        </w:rPr>
        <w:lastRenderedPageBreak/>
        <w:t>детей</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Среди них:</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изотерапия – лечение посредством изобра</w:t>
      </w:r>
      <w:r>
        <w:rPr>
          <w:rFonts w:ascii="Times New Roman" w:eastAsia="Times New Roman" w:hAnsi="Times New Roman" w:cs="Times New Roman"/>
          <w:sz w:val="28"/>
          <w:szCs w:val="28"/>
        </w:rPr>
        <w:t>зительной деятельности;</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-музыкотерапия – терапия через музыку, куда входят музыкопсихотерапия,  музыкосамототерапия, кинезитерапия;</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имаготерапия – терапия через образ, куда входят такие виды как </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куклотерапия, образно-ролевая драмтерапия, психодрама;</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либропсихотерапия или лечебное чтение;</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библеотерапия – терапия через книгу.</w:t>
      </w:r>
    </w:p>
    <w:p w:rsidR="009834FA" w:rsidRDefault="009834FA">
      <w:pPr>
        <w:pStyle w:val="normal"/>
        <w:widowControl w:val="0"/>
        <w:spacing w:after="0" w:line="240" w:lineRule="auto"/>
        <w:jc w:val="both"/>
        <w:rPr>
          <w:rFonts w:ascii="Times New Roman" w:eastAsia="Times New Roman" w:hAnsi="Times New Roman" w:cs="Times New Roman"/>
          <w:sz w:val="28"/>
          <w:szCs w:val="28"/>
        </w:rPr>
      </w:pPr>
    </w:p>
    <w:p w:rsidR="009834FA" w:rsidRDefault="00C70F74">
      <w:pPr>
        <w:pStyle w:val="normal"/>
        <w:widowControl w:val="0"/>
        <w:spacing w:after="0" w:line="360" w:lineRule="auto"/>
        <w:rPr>
          <w:rFonts w:ascii="Times New Roman" w:eastAsia="Times New Roman" w:hAnsi="Times New Roman" w:cs="Times New Roman"/>
          <w:b/>
          <w:color w:val="0B5394"/>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B5394"/>
          <w:sz w:val="28"/>
          <w:szCs w:val="28"/>
        </w:rPr>
        <w:t>Понятие техники в изобразительной деятельности</w:t>
      </w:r>
    </w:p>
    <w:p w:rsidR="009834FA" w:rsidRDefault="009834FA">
      <w:pPr>
        <w:pStyle w:val="normal"/>
        <w:widowControl w:val="0"/>
        <w:spacing w:after="0" w:line="240" w:lineRule="auto"/>
        <w:ind w:firstLine="426"/>
        <w:jc w:val="both"/>
        <w:rPr>
          <w:rFonts w:ascii="Times New Roman" w:eastAsia="Times New Roman" w:hAnsi="Times New Roman" w:cs="Times New Roman"/>
          <w:sz w:val="28"/>
          <w:szCs w:val="28"/>
        </w:rPr>
      </w:pP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Изобразительная деятельность ребенка приобретает художественно-творческий характер постепенно, в результате накопления, уточнения образов-представлений и овладения способами изображения. Продуктом художественно-творческой деятельности является выразительны</w:t>
      </w:r>
      <w:r>
        <w:rPr>
          <w:rFonts w:ascii="Times New Roman" w:eastAsia="Times New Roman" w:hAnsi="Times New Roman" w:cs="Times New Roman"/>
          <w:sz w:val="28"/>
          <w:szCs w:val="28"/>
        </w:rPr>
        <w:t>й образ.</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Движения руки, направленные на выполнение рисунка, не рождаются самим процессом изображения, ведь ребенок только начинает творить. Поэтому способам рисования его следует учить. Что же собой представляет техника рисования? </w:t>
      </w:r>
    </w:p>
    <w:p w:rsidR="009834FA" w:rsidRDefault="00C70F74">
      <w:pPr>
        <w:pStyle w:val="normal"/>
        <w:widowControl w:val="0"/>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Художники включают в это</w:t>
      </w:r>
      <w:r>
        <w:rPr>
          <w:rFonts w:ascii="Times New Roman" w:eastAsia="Times New Roman" w:hAnsi="Times New Roman" w:cs="Times New Roman"/>
          <w:sz w:val="28"/>
          <w:szCs w:val="28"/>
        </w:rPr>
        <w:t xml:space="preserve"> понятие технику линии, тушевки, определенную манеру рисунка и письма, способ использования тех или иных материалов (бумаги, холста, дерева, карандаша, угля, красок: пастельных, масляных, акварельных, гуаши, темперы и др.) в соответствии с их свойствами и </w:t>
      </w:r>
      <w:r>
        <w:rPr>
          <w:rFonts w:ascii="Times New Roman" w:eastAsia="Times New Roman" w:hAnsi="Times New Roman" w:cs="Times New Roman"/>
          <w:sz w:val="28"/>
          <w:szCs w:val="28"/>
        </w:rPr>
        <w:t>изобразительными возможностями. Однако техника понимается и более узко: как прямой, непосредственный результат работы художника со специальным материалом и инструментом (отсюда выражение: техника масляной живописи, акварели, гуаши и пр.), умение использова</w:t>
      </w:r>
      <w:r>
        <w:rPr>
          <w:rFonts w:ascii="Times New Roman" w:eastAsia="Times New Roman" w:hAnsi="Times New Roman" w:cs="Times New Roman"/>
          <w:sz w:val="28"/>
          <w:szCs w:val="28"/>
        </w:rPr>
        <w:t xml:space="preserve">ть выразительные возможности материала, и более широко: как, например, способ передачи вещественности предметов. Рисование в </w:t>
      </w:r>
      <w:r>
        <w:rPr>
          <w:rFonts w:ascii="Times New Roman" w:eastAsia="Times New Roman" w:hAnsi="Times New Roman" w:cs="Times New Roman"/>
          <w:sz w:val="28"/>
          <w:szCs w:val="28"/>
        </w:rPr>
        <w:lastRenderedPageBreak/>
        <w:t xml:space="preserve">детском саду — художественно-творческая деятельность, так же, как и деятельность художника, включает определенную технику. </w:t>
      </w:r>
    </w:p>
    <w:p w:rsidR="009834FA" w:rsidRDefault="00C70F74">
      <w:pPr>
        <w:pStyle w:val="normal"/>
        <w:widowControl w:val="0"/>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Овладет</w:t>
      </w:r>
      <w:r>
        <w:rPr>
          <w:rFonts w:ascii="Times New Roman" w:eastAsia="Times New Roman" w:hAnsi="Times New Roman" w:cs="Times New Roman"/>
          <w:sz w:val="28"/>
          <w:szCs w:val="28"/>
        </w:rPr>
        <w:t>ь этой техникой ребенку необходимо для того, чтобы он мог свободно ею распорядиться при решении различных изобразительных задач, наиболее полно выразить в рисунке свои впечатления от происходящих в жизни событий и явлений. По мнению Т. С. Комаровой, обучен</w:t>
      </w:r>
      <w:r>
        <w:rPr>
          <w:rFonts w:ascii="Times New Roman" w:eastAsia="Times New Roman" w:hAnsi="Times New Roman" w:cs="Times New Roman"/>
          <w:sz w:val="28"/>
          <w:szCs w:val="28"/>
        </w:rPr>
        <w:t>ие детей технике рисования должно осуществляться «не само по себе, не ради технического совершенства изображения, а для того, чтобы ребенок мог выразительно и без особых затруднений создать то изображение, которое он захочет».</w:t>
      </w:r>
    </w:p>
    <w:p w:rsidR="009834FA" w:rsidRDefault="00C70F74">
      <w:pPr>
        <w:pStyle w:val="normal"/>
        <w:widowControl w:val="0"/>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ребенок не владеет своей</w:t>
      </w:r>
      <w:r>
        <w:rPr>
          <w:rFonts w:ascii="Times New Roman" w:eastAsia="Times New Roman" w:hAnsi="Times New Roman" w:cs="Times New Roman"/>
          <w:sz w:val="28"/>
          <w:szCs w:val="28"/>
        </w:rPr>
        <w:t xml:space="preserve"> рукой, каждое изобразительное движение дается ему с трудом, рука быстро устает и процесс создания изображения не приносит радости. Вместе с тем овладеть линией, штрихом, пятном как средствами выразительности, научиться правильно держать карандаш, кисть, р</w:t>
      </w:r>
      <w:r>
        <w:rPr>
          <w:rFonts w:ascii="Times New Roman" w:eastAsia="Times New Roman" w:hAnsi="Times New Roman" w:cs="Times New Roman"/>
          <w:sz w:val="28"/>
          <w:szCs w:val="28"/>
        </w:rPr>
        <w:t>ациональным способам их использования — достаточно сложная задача, решить которую самостоятельно ребенок не может. Необходимо, чтобы он правильно воспринял способы действия в рисовании от взрослого.</w:t>
      </w:r>
    </w:p>
    <w:p w:rsidR="009834FA" w:rsidRDefault="00C70F74">
      <w:pPr>
        <w:pStyle w:val="normal"/>
        <w:widowControl w:val="0"/>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процессе целенаправленного обучения у детей вырабатывае</w:t>
      </w:r>
      <w:r>
        <w:rPr>
          <w:rFonts w:ascii="Times New Roman" w:eastAsia="Times New Roman" w:hAnsi="Times New Roman" w:cs="Times New Roman"/>
          <w:sz w:val="28"/>
          <w:szCs w:val="28"/>
        </w:rPr>
        <w:t>тся смелость действий, уверенность, свобода владения инструментами и материалами. Они приобретают техническую легкость, свободу, которая является одним из побудителей рисования, создания образа предмета или явления. Если дети неправильно держат карандаш (в</w:t>
      </w:r>
      <w:r>
        <w:rPr>
          <w:rFonts w:ascii="Times New Roman" w:eastAsia="Times New Roman" w:hAnsi="Times New Roman" w:cs="Times New Roman"/>
          <w:sz w:val="28"/>
          <w:szCs w:val="28"/>
        </w:rPr>
        <w:t xml:space="preserve"> результате того, что им своевременно не показали, как это надо делать, и у них закрепилась неправильная хватка) — щепотью, в кулаке, скрюченными пальцами, то рука быстро устает, изображение искажается. И как результат — неудовлетворенность, огорчение, пот</w:t>
      </w:r>
      <w:r>
        <w:rPr>
          <w:rFonts w:ascii="Times New Roman" w:eastAsia="Times New Roman" w:hAnsi="Times New Roman" w:cs="Times New Roman"/>
          <w:sz w:val="28"/>
          <w:szCs w:val="28"/>
        </w:rPr>
        <w:t>еря интереса.</w:t>
      </w:r>
    </w:p>
    <w:p w:rsidR="009834FA" w:rsidRDefault="00C70F74">
      <w:pPr>
        <w:pStyle w:val="normal"/>
        <w:widowControl w:val="0"/>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Техническая сторона изобразительной деятельности подчинена задаче создания в рисунке выразительного образа. Именно эта цель определяет </w:t>
      </w:r>
      <w:r>
        <w:rPr>
          <w:rFonts w:ascii="Times New Roman" w:eastAsia="Times New Roman" w:hAnsi="Times New Roman" w:cs="Times New Roman"/>
          <w:sz w:val="28"/>
          <w:szCs w:val="28"/>
        </w:rPr>
        <w:lastRenderedPageBreak/>
        <w:t xml:space="preserve">выбор того или иного материала для занятия рисованием. </w:t>
      </w:r>
    </w:p>
    <w:p w:rsidR="009834FA" w:rsidRDefault="00C70F74">
      <w:pPr>
        <w:pStyle w:val="normal"/>
        <w:widowControl w:val="0"/>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Продумывая занятие, воспитатель подбирает тот матер</w:t>
      </w:r>
      <w:r>
        <w:rPr>
          <w:rFonts w:ascii="Times New Roman" w:eastAsia="Times New Roman" w:hAnsi="Times New Roman" w:cs="Times New Roman"/>
          <w:sz w:val="28"/>
          <w:szCs w:val="28"/>
        </w:rPr>
        <w:t>иал, в каком изображение предмета может быть решено особенно выразительно, интересно, красиво, доставит и детям и окружающим эстетическое удовольствие. Но это будет возможно лишь в том случае, если дети хорошо усвоят изобразительные и выразительные возможн</w:t>
      </w:r>
      <w:r>
        <w:rPr>
          <w:rFonts w:ascii="Times New Roman" w:eastAsia="Times New Roman" w:hAnsi="Times New Roman" w:cs="Times New Roman"/>
          <w:sz w:val="28"/>
          <w:szCs w:val="28"/>
        </w:rPr>
        <w:t xml:space="preserve">ости каждого материала (разумеется, в доступных пределах). </w:t>
      </w:r>
    </w:p>
    <w:p w:rsidR="009834FA" w:rsidRDefault="00C70F74">
      <w:pPr>
        <w:pStyle w:val="normal"/>
        <w:widowControl w:val="0"/>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Обучение детей технике рисования, пониманию свойств разных материалов, их выразительных возможностей, формирование умения использовать при создании изображений различные материалы, несомненно, важ</w:t>
      </w:r>
      <w:r>
        <w:rPr>
          <w:rFonts w:ascii="Times New Roman" w:eastAsia="Times New Roman" w:hAnsi="Times New Roman" w:cs="Times New Roman"/>
          <w:sz w:val="28"/>
          <w:szCs w:val="28"/>
        </w:rPr>
        <w:t>но для развития изобразительного творчества.</w:t>
      </w:r>
    </w:p>
    <w:p w:rsidR="009834FA" w:rsidRDefault="009834FA">
      <w:pPr>
        <w:pStyle w:val="normal"/>
        <w:widowControl w:val="0"/>
        <w:spacing w:after="0" w:line="240" w:lineRule="auto"/>
        <w:ind w:firstLine="540"/>
        <w:jc w:val="both"/>
        <w:rPr>
          <w:rFonts w:ascii="Times New Roman" w:eastAsia="Times New Roman" w:hAnsi="Times New Roman" w:cs="Times New Roman"/>
          <w:sz w:val="28"/>
          <w:szCs w:val="28"/>
        </w:rPr>
      </w:pPr>
    </w:p>
    <w:p w:rsidR="009834FA" w:rsidRDefault="00C70F74">
      <w:pPr>
        <w:pStyle w:val="normal"/>
        <w:widowControl w:val="0"/>
        <w:spacing w:after="0" w:line="360" w:lineRule="auto"/>
        <w:jc w:val="both"/>
        <w:rPr>
          <w:rFonts w:ascii="Times New Roman" w:eastAsia="Times New Roman" w:hAnsi="Times New Roman" w:cs="Times New Roman"/>
          <w:b/>
          <w:color w:val="0B5394"/>
          <w:sz w:val="28"/>
          <w:szCs w:val="28"/>
        </w:rPr>
      </w:pPr>
      <w:r>
        <w:rPr>
          <w:rFonts w:ascii="Times New Roman" w:eastAsia="Times New Roman" w:hAnsi="Times New Roman" w:cs="Times New Roman"/>
          <w:b/>
          <w:color w:val="0B5394"/>
          <w:sz w:val="28"/>
          <w:szCs w:val="28"/>
        </w:rPr>
        <w:t>Выбор нетрадиционных техник изображения для развития творческого воображения детей</w:t>
      </w:r>
    </w:p>
    <w:p w:rsidR="009834FA" w:rsidRDefault="009834FA">
      <w:pPr>
        <w:pStyle w:val="normal"/>
        <w:widowControl w:val="0"/>
        <w:spacing w:after="0" w:line="240" w:lineRule="auto"/>
        <w:ind w:firstLine="426"/>
        <w:jc w:val="center"/>
        <w:rPr>
          <w:rFonts w:ascii="Times New Roman" w:eastAsia="Times New Roman" w:hAnsi="Times New Roman" w:cs="Times New Roman"/>
          <w:sz w:val="28"/>
          <w:szCs w:val="28"/>
        </w:rPr>
      </w:pPr>
    </w:p>
    <w:p w:rsidR="009834FA" w:rsidRDefault="00C70F74">
      <w:pPr>
        <w:pStyle w:val="normal"/>
        <w:widowControl w:val="0"/>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Нетрадиционные техники рисования ориентированы на развитие не только творческого воображения, но и мышления, памяти, внимания,</w:t>
      </w:r>
      <w:r>
        <w:rPr>
          <w:rFonts w:ascii="Times New Roman" w:eastAsia="Times New Roman" w:hAnsi="Times New Roman" w:cs="Times New Roman"/>
          <w:sz w:val="28"/>
          <w:szCs w:val="28"/>
        </w:rPr>
        <w:t xml:space="preserve"> интереса, мелкой моторики, а также на формирование словарного запаса и связной речи у ребенка. Ребенок воспринимает занятие с применением нетрадиционной техники рисования как игру, и это доставляет ему двойную радость.  На основе анализа методической лите</w:t>
      </w:r>
      <w:r>
        <w:rPr>
          <w:rFonts w:ascii="Times New Roman" w:eastAsia="Times New Roman" w:hAnsi="Times New Roman" w:cs="Times New Roman"/>
          <w:sz w:val="28"/>
          <w:szCs w:val="28"/>
        </w:rPr>
        <w:t>ратуры мы отметили, что педагоги рекомендуют в работе по развитию у детей дошкольного возраста творческого воображения использовать следующие виды нетрадиционных техник изображения: монотипия, кляксография и задания по типу кляксографии, рисование цветными</w:t>
      </w:r>
      <w:r>
        <w:rPr>
          <w:rFonts w:ascii="Times New Roman" w:eastAsia="Times New Roman" w:hAnsi="Times New Roman" w:cs="Times New Roman"/>
          <w:sz w:val="28"/>
          <w:szCs w:val="28"/>
        </w:rPr>
        <w:t xml:space="preserve"> нитками. Проведя анализ опыта работы Долбушинской основной школы, мы выяснили, что в работе по обучению детей навыкам изобразительной деятельности используются нетрадиционные техники изображения, такие как граттаж, печать от руки, рисование по сырой и мят</w:t>
      </w:r>
      <w:r>
        <w:rPr>
          <w:rFonts w:ascii="Times New Roman" w:eastAsia="Times New Roman" w:hAnsi="Times New Roman" w:cs="Times New Roman"/>
          <w:sz w:val="28"/>
          <w:szCs w:val="28"/>
        </w:rPr>
        <w:t xml:space="preserve">ой бумаге, рисование цветной манкой, монотипия, рисование цветными нитками и кляксография. Из </w:t>
      </w:r>
      <w:r>
        <w:rPr>
          <w:rFonts w:ascii="Times New Roman" w:eastAsia="Times New Roman" w:hAnsi="Times New Roman" w:cs="Times New Roman"/>
          <w:sz w:val="28"/>
          <w:szCs w:val="28"/>
        </w:rPr>
        <w:lastRenderedPageBreak/>
        <w:t xml:space="preserve">большого арсенала видов нетрадиционных техник мы остановили свой выбор на следующих: </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монотипия, </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кляксография, </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рисование нитями. </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Выбор этих техник не слу</w:t>
      </w:r>
      <w:r>
        <w:rPr>
          <w:rFonts w:ascii="Times New Roman" w:eastAsia="Times New Roman" w:hAnsi="Times New Roman" w:cs="Times New Roman"/>
          <w:sz w:val="28"/>
          <w:szCs w:val="28"/>
        </w:rPr>
        <w:t>чаен:</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во-первых, они наиболее благоприятны для развития творческого воображения, так как их результат непредсказуем и индивидуален;</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во-вторых, они доступны в техническом отношении детям дошкольного возраста с общим недоразвитием речи;</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в–третьих, проц</w:t>
      </w:r>
      <w:r>
        <w:rPr>
          <w:rFonts w:ascii="Times New Roman" w:eastAsia="Times New Roman" w:hAnsi="Times New Roman" w:cs="Times New Roman"/>
          <w:sz w:val="28"/>
          <w:szCs w:val="28"/>
        </w:rPr>
        <w:t>есс выполнения изображения названными техниками увлекателен, интересен, связан с положительными эмоциональными переживаниями.</w:t>
      </w:r>
    </w:p>
    <w:p w:rsidR="009834FA" w:rsidRDefault="00C70F74">
      <w:pPr>
        <w:pStyle w:val="normal"/>
        <w:widowControl w:val="0"/>
        <w:spacing w:after="0" w:line="36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Краткая характеристика выбранных нетрадиционных техник изображения:</w:t>
      </w:r>
    </w:p>
    <w:p w:rsidR="009834FA" w:rsidRDefault="00C70F74">
      <w:pPr>
        <w:pStyle w:val="normal"/>
        <w:widowControl w:val="0"/>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Одной из простейших графических техник считается  -  монотипия  Благодаря этой технике оттиск живописного изображения приобретает специфическую фактуру, отличающуюся мягкостью и легкой расплывчатостью очертаний, что сообщает ему особую прелесть. Получается</w:t>
      </w:r>
      <w:r>
        <w:rPr>
          <w:rFonts w:ascii="Times New Roman" w:eastAsia="Times New Roman" w:hAnsi="Times New Roman" w:cs="Times New Roman"/>
          <w:sz w:val="28"/>
          <w:szCs w:val="28"/>
        </w:rPr>
        <w:t xml:space="preserve"> оттиск в зеркальном отображении. Всегда только один. Отсюда и название - монотипия (от греческих слов monos - один, единый и typos - отпечаток). Количество красок в монотипии - любое.</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Важно, чтобы рядом всегда был взрослый. Ведь может возникнуть множество</w:t>
      </w:r>
      <w:r>
        <w:rPr>
          <w:rFonts w:ascii="Times New Roman" w:eastAsia="Times New Roman" w:hAnsi="Times New Roman" w:cs="Times New Roman"/>
          <w:sz w:val="28"/>
          <w:szCs w:val="28"/>
        </w:rPr>
        <w:t xml:space="preserve"> неожиданностей, когда важна подсказка взрослого. Иначе в случае неудачи ребенок надолго потеряет к занятиям всякий интерес. Старайтесь пробудить фантазию малыша, а для этого обратите занятия в увлекательную игру. Так, на листке бумаги оставьте несколько д</w:t>
      </w:r>
      <w:r>
        <w:rPr>
          <w:rFonts w:ascii="Times New Roman" w:eastAsia="Times New Roman" w:hAnsi="Times New Roman" w:cs="Times New Roman"/>
          <w:sz w:val="28"/>
          <w:szCs w:val="28"/>
        </w:rPr>
        <w:t xml:space="preserve">овольно крупных капель жидко разведенной краски. Согните листок пополам и плотно сожмите. Развернув, вы увидите необычные, причудливые узоры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lastRenderedPageBreak/>
        <w:t>(см. Приложения А, Б).</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Следующая техника - «кляксография» (по определению </w:t>
      </w:r>
    </w:p>
    <w:p w:rsidR="009834FA" w:rsidRDefault="00C70F74">
      <w:pPr>
        <w:pStyle w:val="normal"/>
        <w:widowControl w:val="0"/>
        <w:spacing w:after="0" w:line="360"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Белобрыкшиной). Начинать работу рекомендуется с более простых заданий. Воспитатель заранее готовит листы с цветными кляксами. Форма цветных пятен сама по себе должна быть необычной, вызывающей у ребенка ассоциации, желание дополнить образ. Затем можно п</w:t>
      </w:r>
      <w:r>
        <w:rPr>
          <w:rFonts w:ascii="Times New Roman" w:eastAsia="Times New Roman" w:hAnsi="Times New Roman" w:cs="Times New Roman"/>
          <w:sz w:val="28"/>
          <w:szCs w:val="28"/>
        </w:rPr>
        <w:t>редложить ребенку самому выполнить работу от начала и до конца. Сделать кляксу более интересной и выразительной можно путем ее раздувания. Предложите ребенку поставить большую яркую кляксу, взять трубочку для коктейля и осторожно подуть на каплю... Она поб</w:t>
      </w:r>
      <w:r>
        <w:rPr>
          <w:rFonts w:ascii="Times New Roman" w:eastAsia="Times New Roman" w:hAnsi="Times New Roman" w:cs="Times New Roman"/>
          <w:sz w:val="28"/>
          <w:szCs w:val="28"/>
        </w:rPr>
        <w:t xml:space="preserve">ежит вверх, оставляя за собой след. Повернем лист и снова подуем. Можно сделать еще одну кляксу, но другого цвета. </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Второй вариант кляксографии:  Она заключается в том, чтобы научить детей делать кляксы (черные и разноцветные). Затем уже 3-летний ребенок</w:t>
      </w:r>
      <w:r>
        <w:rPr>
          <w:rFonts w:ascii="Times New Roman" w:eastAsia="Times New Roman" w:hAnsi="Times New Roman" w:cs="Times New Roman"/>
          <w:sz w:val="28"/>
          <w:szCs w:val="28"/>
        </w:rPr>
        <w:t xml:space="preserve"> может смотреть на них и видеть образы, предметы или отдельные детали. "На что похожа твоя или моя клякса?", "Кого или что она тебе напоминает?" - эти вопросы очень полезны, т.к. развивают мышление и воображение. После этого, не принуждая ребенка, а показы</w:t>
      </w:r>
      <w:r>
        <w:rPr>
          <w:rFonts w:ascii="Times New Roman" w:eastAsia="Times New Roman" w:hAnsi="Times New Roman" w:cs="Times New Roman"/>
          <w:sz w:val="28"/>
          <w:szCs w:val="28"/>
        </w:rPr>
        <w:t xml:space="preserve">вая, рекомендуем перейти к следующему этапу - обведение или дорисовка клякс. В результате может получиться целый сюжет. Игры с кляксами помогают развить глазомер, координацию и силу движений, фантазию и воображение (см. Приложения В, Г). </w:t>
      </w:r>
    </w:p>
    <w:p w:rsidR="009834FA" w:rsidRDefault="00C70F74">
      <w:pPr>
        <w:pStyle w:val="normal"/>
        <w:widowControl w:val="0"/>
        <w:pBdr>
          <w:top w:val="nil"/>
          <w:left w:val="nil"/>
          <w:bottom w:val="nil"/>
          <w:right w:val="nil"/>
          <w:between w:val="nil"/>
        </w:pBdr>
        <w:spacing w:after="0" w:line="360" w:lineRule="auto"/>
        <w:ind w:left="420" w:firstLin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Первый вариант ни</w:t>
      </w:r>
      <w:r>
        <w:rPr>
          <w:rFonts w:ascii="Times New Roman" w:eastAsia="Times New Roman" w:hAnsi="Times New Roman" w:cs="Times New Roman"/>
          <w:color w:val="000000"/>
          <w:sz w:val="28"/>
          <w:szCs w:val="28"/>
        </w:rPr>
        <w:t xml:space="preserve">ткографии - «Цветные нитки» </w:t>
      </w:r>
    </w:p>
    <w:p w:rsidR="009834FA" w:rsidRDefault="00C70F74">
      <w:pPr>
        <w:pStyle w:val="normal"/>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Возьмите нитки длиной 25—30 см, окрасьте их в разные цвета, выложите  как захочется - на одной стороне сложенного пополам листа. Концы ниток выведите наружу. </w:t>
      </w:r>
    </w:p>
    <w:p w:rsidR="009834FA" w:rsidRDefault="00C70F74">
      <w:pPr>
        <w:pStyle w:val="normal"/>
        <w:widowControl w:val="0"/>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Сложите половинки листа, прижмите их друг к другу и разгладьте. Зате</w:t>
      </w:r>
      <w:r>
        <w:rPr>
          <w:rFonts w:ascii="Times New Roman" w:eastAsia="Times New Roman" w:hAnsi="Times New Roman" w:cs="Times New Roman"/>
          <w:sz w:val="28"/>
          <w:szCs w:val="28"/>
        </w:rPr>
        <w:t xml:space="preserve">м, не снимая ладони с бумаги, правой рукой осторожно выдёргивайте одну нитку за другой. Разверните лист. Полученное изображение можно </w:t>
      </w:r>
      <w:r>
        <w:rPr>
          <w:rFonts w:ascii="Times New Roman" w:eastAsia="Times New Roman" w:hAnsi="Times New Roman" w:cs="Times New Roman"/>
          <w:sz w:val="28"/>
          <w:szCs w:val="28"/>
        </w:rPr>
        <w:lastRenderedPageBreak/>
        <w:t>дорисовать до целостного образа, а можно соотнести его с каким-либо чувством, настроением (см. Приложения Д, Ж, К, Л).</w:t>
      </w:r>
    </w:p>
    <w:p w:rsidR="009834FA" w:rsidRDefault="00C70F74">
      <w:pPr>
        <w:pStyle w:val="normal"/>
        <w:widowControl w:val="0"/>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«Ниткография» – удивительная техника рисования, другими словами - «рисование нитками». </w:t>
      </w:r>
    </w:p>
    <w:p w:rsidR="009834FA" w:rsidRDefault="00C70F74">
      <w:pPr>
        <w:pStyle w:val="normal"/>
        <w:widowControl w:val="0"/>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Вторым способом с помощью этой техники можно создавать яркие картины без использования кисточек и красок, лишь с помощью нитей и клея. Ниткография, как вид изобразитель</w:t>
      </w:r>
      <w:r>
        <w:rPr>
          <w:rFonts w:ascii="Times New Roman" w:eastAsia="Times New Roman" w:hAnsi="Times New Roman" w:cs="Times New Roman"/>
          <w:sz w:val="28"/>
          <w:szCs w:val="28"/>
        </w:rPr>
        <w:t>ного искусства, берет свои истоки в Мексике. Мексиканские мастера создают свои картины с элементами этноса из толстых шерстяных ниток. Основу для картин смазывают специальной смесью, в состав которой входят смола сосны и пчелиный воск, а шерстяные разноцве</w:t>
      </w:r>
      <w:r>
        <w:rPr>
          <w:rFonts w:ascii="Times New Roman" w:eastAsia="Times New Roman" w:hAnsi="Times New Roman" w:cs="Times New Roman"/>
          <w:sz w:val="28"/>
          <w:szCs w:val="28"/>
        </w:rPr>
        <w:t>тные нити выкладывают в форме различных узоров. Изображение, выполненное в этой технике, получается объемным, фактурным, завораживающим и кажется «живым», в отличие от обычных контурных изображений. Такая техника рисования доступна даже маленьким детям, та</w:t>
      </w:r>
      <w:r>
        <w:rPr>
          <w:rFonts w:ascii="Times New Roman" w:eastAsia="Times New Roman" w:hAnsi="Times New Roman" w:cs="Times New Roman"/>
          <w:sz w:val="28"/>
          <w:szCs w:val="28"/>
        </w:rPr>
        <w:t>к как она проста в выполнении и вызывает интерес у детей. Яркие и приятные на ощупь нитки действуют успокаивающе на детей. Занятие рукоделием развивает интерес детей к декоративно-прикладному искусству. Такая ниткография, сделанная детскими ручками, уникал</w:t>
      </w:r>
      <w:r>
        <w:rPr>
          <w:rFonts w:ascii="Times New Roman" w:eastAsia="Times New Roman" w:hAnsi="Times New Roman" w:cs="Times New Roman"/>
          <w:sz w:val="28"/>
          <w:szCs w:val="28"/>
        </w:rPr>
        <w:t xml:space="preserve">ьна, несет в себе неповторимую положительную энергетику </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 Приложение М).</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Опираясь на изученный материал, нами была разработана серия занятий с использованием нетрадиционных техник изображения (Приложения А-М).</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подборе и организации занятий мы опира</w:t>
      </w:r>
      <w:r>
        <w:rPr>
          <w:rFonts w:ascii="Times New Roman" w:eastAsia="Times New Roman" w:hAnsi="Times New Roman" w:cs="Times New Roman"/>
          <w:sz w:val="28"/>
          <w:szCs w:val="28"/>
        </w:rPr>
        <w:t>лись на следующие принципы:</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свобода выбора ребенком стимульного и изобразительного материала; </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неограниченность временными рамками;</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положительное принятие результата работы.</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данная серия занятий при внедрении ее в систему работы по </w:t>
      </w:r>
      <w:r>
        <w:rPr>
          <w:rFonts w:ascii="Times New Roman" w:eastAsia="Times New Roman" w:hAnsi="Times New Roman" w:cs="Times New Roman"/>
          <w:sz w:val="28"/>
          <w:szCs w:val="28"/>
        </w:rPr>
        <w:t xml:space="preserve">художественно-эстетическому развитию, будет способствовать </w:t>
      </w:r>
      <w:r>
        <w:rPr>
          <w:rFonts w:ascii="Times New Roman" w:eastAsia="Times New Roman" w:hAnsi="Times New Roman" w:cs="Times New Roman"/>
          <w:sz w:val="28"/>
          <w:szCs w:val="28"/>
        </w:rPr>
        <w:lastRenderedPageBreak/>
        <w:t>развитию творческого воображения детей.</w:t>
      </w:r>
    </w:p>
    <w:p w:rsidR="009834FA" w:rsidRDefault="009834FA">
      <w:pPr>
        <w:pStyle w:val="normal"/>
        <w:spacing w:after="0" w:line="360" w:lineRule="auto"/>
        <w:rPr>
          <w:rFonts w:ascii="Times New Roman" w:eastAsia="Times New Roman" w:hAnsi="Times New Roman" w:cs="Times New Roman"/>
          <w:sz w:val="28"/>
          <w:szCs w:val="28"/>
        </w:rPr>
      </w:pPr>
    </w:p>
    <w:p w:rsidR="009834FA" w:rsidRDefault="00C70F74">
      <w:pPr>
        <w:pStyle w:val="normal"/>
        <w:spacing w:after="0" w:line="360" w:lineRule="auto"/>
        <w:rPr>
          <w:rFonts w:ascii="Times New Roman" w:eastAsia="Times New Roman" w:hAnsi="Times New Roman" w:cs="Times New Roman"/>
          <w:b/>
          <w:color w:val="0B5394"/>
          <w:sz w:val="28"/>
          <w:szCs w:val="28"/>
        </w:rPr>
      </w:pPr>
      <w:r>
        <w:rPr>
          <w:rFonts w:ascii="Times New Roman" w:eastAsia="Times New Roman" w:hAnsi="Times New Roman" w:cs="Times New Roman"/>
          <w:b/>
          <w:color w:val="0B5394"/>
          <w:sz w:val="28"/>
          <w:szCs w:val="28"/>
        </w:rPr>
        <w:t>Приложение А</w:t>
      </w:r>
    </w:p>
    <w:p w:rsidR="009834FA" w:rsidRDefault="00C70F74">
      <w:pPr>
        <w:pStyle w:val="normal"/>
        <w:spacing w:after="0" w:line="360" w:lineRule="auto"/>
        <w:rPr>
          <w:rFonts w:ascii="Times New Roman" w:eastAsia="Times New Roman" w:hAnsi="Times New Roman" w:cs="Times New Roman"/>
          <w:b/>
          <w:color w:val="0B5394"/>
          <w:sz w:val="28"/>
          <w:szCs w:val="28"/>
        </w:rPr>
      </w:pPr>
      <w:r>
        <w:rPr>
          <w:rFonts w:ascii="Times New Roman" w:eastAsia="Times New Roman" w:hAnsi="Times New Roman" w:cs="Times New Roman"/>
          <w:b/>
          <w:color w:val="0B5394"/>
          <w:sz w:val="28"/>
          <w:szCs w:val="28"/>
        </w:rPr>
        <w:t>Серия занятий с использованием нетрадиционных художественных технологий.</w:t>
      </w:r>
    </w:p>
    <w:p w:rsidR="009834FA" w:rsidRDefault="009834FA">
      <w:pPr>
        <w:pStyle w:val="normal"/>
        <w:spacing w:after="0" w:line="240" w:lineRule="auto"/>
        <w:jc w:val="center"/>
        <w:rPr>
          <w:rFonts w:ascii="Times New Roman" w:eastAsia="Times New Roman" w:hAnsi="Times New Roman" w:cs="Times New Roman"/>
          <w:sz w:val="28"/>
          <w:szCs w:val="28"/>
        </w:rPr>
      </w:pP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"Волшебные звери".</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Рисование в технике “монотипия”.</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Программные задач</w:t>
      </w:r>
      <w:r>
        <w:rPr>
          <w:rFonts w:ascii="Times New Roman" w:eastAsia="Times New Roman" w:hAnsi="Times New Roman" w:cs="Times New Roman"/>
          <w:sz w:val="28"/>
          <w:szCs w:val="28"/>
        </w:rPr>
        <w:t>и: познакомить с монотипией, развивать творческое воображение, наблюдательность развивать воображение, связную речь.</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Материал: Монотипия для каждого ребёнка, фломастеры, пуговицы, разноцветные вырезки из журналов, клей ПВА, пластилин, иллюстрации животных </w:t>
      </w:r>
      <w:r>
        <w:rPr>
          <w:rFonts w:ascii="Times New Roman" w:eastAsia="Times New Roman" w:hAnsi="Times New Roman" w:cs="Times New Roman"/>
          <w:sz w:val="28"/>
          <w:szCs w:val="28"/>
        </w:rPr>
        <w:t>из сказок.</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 занятия:</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началом занятия рекомендуется подготовить выставку с использованием иллюстраций, фотографий, репродукций картин о животных. Здесь могут быть выполненные аппликации животных.</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 "У нас в гостях - животные. Одних Карандаш </w:t>
      </w:r>
      <w:r>
        <w:rPr>
          <w:rFonts w:ascii="Times New Roman" w:eastAsia="Times New Roman" w:hAnsi="Times New Roman" w:cs="Times New Roman"/>
          <w:sz w:val="28"/>
          <w:szCs w:val="28"/>
        </w:rPr>
        <w:t>рисовал для сказок. Это сказочные животные. Других животных Карандаш сфотографировал на природе. И выглядят они совсем иначе. В сказках животные умеют разговаривать, наряжаться в красивые одежды, ходить на двух лапах. А в жизни животные не говорят, а издаю</w:t>
      </w:r>
      <w:r>
        <w:rPr>
          <w:rFonts w:ascii="Times New Roman" w:eastAsia="Times New Roman" w:hAnsi="Times New Roman" w:cs="Times New Roman"/>
          <w:sz w:val="28"/>
          <w:szCs w:val="28"/>
        </w:rPr>
        <w:t>т разные звуки. Какие (каждый из детей имитирует голос какого-либо животного, а другие угадывают). Животных можно нарисовать карандашом, мелками, красками. По таким рисункам их легко узнать. Труднее обстоит дело, когда перед нами волшебный, таинственный зв</w:t>
      </w:r>
      <w:r>
        <w:rPr>
          <w:rFonts w:ascii="Times New Roman" w:eastAsia="Times New Roman" w:hAnsi="Times New Roman" w:cs="Times New Roman"/>
          <w:sz w:val="28"/>
          <w:szCs w:val="28"/>
        </w:rPr>
        <w:t xml:space="preserve">ерь. Как может такой зверь называться? Например, Котозверь, или Барсокрыс. Придумайте и своих волшебных зверей. А помогут нам кляксы". Перед началом работы взрослый вместе с ребёнком рассматривает монотипию и определяет, где </w:t>
      </w:r>
      <w:r>
        <w:rPr>
          <w:rFonts w:ascii="Times New Roman" w:eastAsia="Times New Roman" w:hAnsi="Times New Roman" w:cs="Times New Roman"/>
          <w:sz w:val="28"/>
          <w:szCs w:val="28"/>
        </w:rPr>
        <w:lastRenderedPageBreak/>
        <w:t>может быть спрятано изображение</w:t>
      </w:r>
      <w:r>
        <w:rPr>
          <w:rFonts w:ascii="Times New Roman" w:eastAsia="Times New Roman" w:hAnsi="Times New Roman" w:cs="Times New Roman"/>
          <w:sz w:val="28"/>
          <w:szCs w:val="28"/>
        </w:rPr>
        <w:t xml:space="preserve"> зверя, какое оно. Силуэт можно обвести фломастером. Затем по контуру вырезать изображение. Дополнить его отдельными деталями, используя фломастеры, пуговицы, разноцветные вырезки из журналов. Закрепить на клей или пластилин.</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конце занятия можно предложи</w:t>
      </w:r>
      <w:r>
        <w:rPr>
          <w:rFonts w:ascii="Times New Roman" w:eastAsia="Times New Roman" w:hAnsi="Times New Roman" w:cs="Times New Roman"/>
          <w:sz w:val="28"/>
          <w:szCs w:val="28"/>
        </w:rPr>
        <w:t>ть каждому ребенку рассказать о своем звере, как его зовут, какие у него повадки, что он любит делать…</w:t>
      </w:r>
    </w:p>
    <w:p w:rsidR="009834FA" w:rsidRDefault="00C70F74">
      <w:pPr>
        <w:pStyle w:val="normal"/>
        <w:spacing w:after="0" w:line="360" w:lineRule="auto"/>
        <w:jc w:val="center"/>
        <w:rPr>
          <w:rFonts w:ascii="Times New Roman" w:eastAsia="Times New Roman" w:hAnsi="Times New Roman" w:cs="Times New Roman"/>
          <w:sz w:val="28"/>
          <w:szCs w:val="28"/>
        </w:rPr>
      </w:pPr>
      <w:r>
        <w:rPr>
          <w:noProof/>
        </w:rPr>
        <w:drawing>
          <wp:anchor distT="0" distB="0" distL="114300" distR="114300" simplePos="0" relativeHeight="251659264" behindDoc="0" locked="0" layoutInCell="1" allowOverlap="1">
            <wp:simplePos x="0" y="0"/>
            <wp:positionH relativeFrom="column">
              <wp:posOffset>139700</wp:posOffset>
            </wp:positionH>
            <wp:positionV relativeFrom="paragraph">
              <wp:posOffset>189865</wp:posOffset>
            </wp:positionV>
            <wp:extent cx="3241040" cy="2430780"/>
            <wp:effectExtent l="0" t="0" r="0" b="0"/>
            <wp:wrapSquare wrapText="bothSides" distT="0" distB="0" distL="114300" distR="114300"/>
            <wp:docPr id="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
                    <a:srcRect/>
                    <a:stretch>
                      <a:fillRect/>
                    </a:stretch>
                  </pic:blipFill>
                  <pic:spPr>
                    <a:xfrm>
                      <a:off x="0" y="0"/>
                      <a:ext cx="3241040" cy="2430780"/>
                    </a:xfrm>
                    <a:prstGeom prst="rect">
                      <a:avLst/>
                    </a:prstGeom>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3510915</wp:posOffset>
            </wp:positionH>
            <wp:positionV relativeFrom="paragraph">
              <wp:posOffset>20320</wp:posOffset>
            </wp:positionV>
            <wp:extent cx="2423160" cy="3456305"/>
            <wp:effectExtent l="0" t="0" r="0" b="0"/>
            <wp:wrapSquare wrapText="bothSides" distT="0" distB="0" distL="114300" distR="114300"/>
            <wp:docPr id="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 cstate="print"/>
                    <a:srcRect/>
                    <a:stretch>
                      <a:fillRect/>
                    </a:stretch>
                  </pic:blipFill>
                  <pic:spPr>
                    <a:xfrm>
                      <a:off x="0" y="0"/>
                      <a:ext cx="2423160" cy="3456305"/>
                    </a:xfrm>
                    <a:prstGeom prst="rect">
                      <a:avLst/>
                    </a:prstGeom>
                    <a:ln/>
                  </pic:spPr>
                </pic:pic>
              </a:graphicData>
            </a:graphic>
          </wp:anchor>
        </w:drawing>
      </w:r>
    </w:p>
    <w:p w:rsidR="009834FA" w:rsidRDefault="009834FA">
      <w:pPr>
        <w:pStyle w:val="normal"/>
        <w:spacing w:after="0" w:line="360" w:lineRule="auto"/>
        <w:jc w:val="center"/>
        <w:rPr>
          <w:rFonts w:ascii="Times New Roman" w:eastAsia="Times New Roman" w:hAnsi="Times New Roman" w:cs="Times New Roman"/>
          <w:sz w:val="28"/>
          <w:szCs w:val="28"/>
        </w:rPr>
      </w:pPr>
    </w:p>
    <w:p w:rsidR="009834FA" w:rsidRDefault="009834FA">
      <w:pPr>
        <w:pStyle w:val="normal"/>
        <w:spacing w:after="0" w:line="360" w:lineRule="auto"/>
        <w:jc w:val="center"/>
        <w:rPr>
          <w:rFonts w:ascii="Times New Roman" w:eastAsia="Times New Roman" w:hAnsi="Times New Roman" w:cs="Times New Roman"/>
          <w:sz w:val="28"/>
          <w:szCs w:val="28"/>
        </w:rPr>
      </w:pPr>
    </w:p>
    <w:p w:rsidR="009834FA" w:rsidRDefault="009834FA">
      <w:pPr>
        <w:pStyle w:val="normal"/>
        <w:spacing w:after="0" w:line="360" w:lineRule="auto"/>
        <w:jc w:val="center"/>
        <w:rPr>
          <w:rFonts w:ascii="Times New Roman" w:eastAsia="Times New Roman" w:hAnsi="Times New Roman" w:cs="Times New Roman"/>
          <w:sz w:val="28"/>
          <w:szCs w:val="28"/>
        </w:rPr>
      </w:pPr>
    </w:p>
    <w:p w:rsidR="009834FA" w:rsidRDefault="009834FA">
      <w:pPr>
        <w:pStyle w:val="normal"/>
        <w:spacing w:after="0" w:line="360" w:lineRule="auto"/>
        <w:jc w:val="center"/>
        <w:rPr>
          <w:rFonts w:ascii="Times New Roman" w:eastAsia="Times New Roman" w:hAnsi="Times New Roman" w:cs="Times New Roman"/>
          <w:sz w:val="28"/>
          <w:szCs w:val="28"/>
        </w:rPr>
      </w:pPr>
    </w:p>
    <w:p w:rsidR="009834FA" w:rsidRDefault="009834FA">
      <w:pPr>
        <w:pStyle w:val="normal"/>
        <w:spacing w:after="0" w:line="360" w:lineRule="auto"/>
        <w:jc w:val="center"/>
        <w:rPr>
          <w:rFonts w:ascii="Times New Roman" w:eastAsia="Times New Roman" w:hAnsi="Times New Roman" w:cs="Times New Roman"/>
          <w:sz w:val="28"/>
          <w:szCs w:val="28"/>
        </w:rPr>
      </w:pPr>
    </w:p>
    <w:p w:rsidR="009834FA" w:rsidRDefault="009834FA">
      <w:pPr>
        <w:pStyle w:val="normal"/>
        <w:spacing w:after="0" w:line="360" w:lineRule="auto"/>
        <w:jc w:val="center"/>
        <w:rPr>
          <w:rFonts w:ascii="Times New Roman" w:eastAsia="Times New Roman" w:hAnsi="Times New Roman" w:cs="Times New Roman"/>
          <w:sz w:val="28"/>
          <w:szCs w:val="28"/>
        </w:rPr>
      </w:pPr>
    </w:p>
    <w:p w:rsidR="009834FA" w:rsidRDefault="009834FA">
      <w:pPr>
        <w:pStyle w:val="normal"/>
        <w:spacing w:after="0" w:line="360" w:lineRule="auto"/>
        <w:jc w:val="center"/>
        <w:rPr>
          <w:rFonts w:ascii="Times New Roman" w:eastAsia="Times New Roman" w:hAnsi="Times New Roman" w:cs="Times New Roman"/>
          <w:sz w:val="28"/>
          <w:szCs w:val="28"/>
        </w:rPr>
      </w:pPr>
    </w:p>
    <w:p w:rsidR="009834FA" w:rsidRDefault="009834FA">
      <w:pPr>
        <w:pStyle w:val="normal"/>
        <w:spacing w:after="0" w:line="360" w:lineRule="auto"/>
        <w:jc w:val="center"/>
        <w:rPr>
          <w:rFonts w:ascii="Times New Roman" w:eastAsia="Times New Roman" w:hAnsi="Times New Roman" w:cs="Times New Roman"/>
          <w:sz w:val="28"/>
          <w:szCs w:val="28"/>
        </w:rPr>
      </w:pPr>
    </w:p>
    <w:p w:rsidR="009834FA" w:rsidRDefault="009834FA">
      <w:pPr>
        <w:pStyle w:val="normal"/>
        <w:spacing w:after="0" w:line="360" w:lineRule="auto"/>
        <w:jc w:val="center"/>
        <w:rPr>
          <w:rFonts w:ascii="Times New Roman" w:eastAsia="Times New Roman" w:hAnsi="Times New Roman" w:cs="Times New Roman"/>
          <w:sz w:val="28"/>
          <w:szCs w:val="28"/>
        </w:rPr>
      </w:pPr>
    </w:p>
    <w:p w:rsidR="009834FA" w:rsidRDefault="009834FA">
      <w:pPr>
        <w:pStyle w:val="normal"/>
        <w:spacing w:after="0" w:line="360" w:lineRule="auto"/>
        <w:jc w:val="center"/>
        <w:rPr>
          <w:rFonts w:ascii="Times New Roman" w:eastAsia="Times New Roman" w:hAnsi="Times New Roman" w:cs="Times New Roman"/>
          <w:sz w:val="28"/>
          <w:szCs w:val="28"/>
        </w:rPr>
      </w:pPr>
    </w:p>
    <w:p w:rsidR="009834FA" w:rsidRDefault="009834FA">
      <w:pPr>
        <w:pStyle w:val="normal"/>
        <w:spacing w:after="0" w:line="360" w:lineRule="auto"/>
        <w:jc w:val="center"/>
        <w:rPr>
          <w:rFonts w:ascii="Times New Roman" w:eastAsia="Times New Roman" w:hAnsi="Times New Roman" w:cs="Times New Roman"/>
          <w:sz w:val="28"/>
          <w:szCs w:val="28"/>
        </w:rPr>
      </w:pPr>
    </w:p>
    <w:p w:rsidR="009834FA" w:rsidRDefault="00C70F74">
      <w:pPr>
        <w:pStyle w:val="normal"/>
        <w:spacing w:after="0" w:line="360" w:lineRule="auto"/>
        <w:rPr>
          <w:rFonts w:ascii="Times New Roman" w:eastAsia="Times New Roman" w:hAnsi="Times New Roman" w:cs="Times New Roman"/>
          <w:b/>
          <w:color w:val="0B5394"/>
          <w:sz w:val="28"/>
          <w:szCs w:val="28"/>
        </w:rPr>
      </w:pPr>
      <w:r>
        <w:rPr>
          <w:rFonts w:ascii="Times New Roman" w:eastAsia="Times New Roman" w:hAnsi="Times New Roman" w:cs="Times New Roman"/>
          <w:b/>
          <w:color w:val="0B5394"/>
          <w:sz w:val="28"/>
          <w:szCs w:val="28"/>
        </w:rPr>
        <w:t>Приложение Б</w:t>
      </w:r>
    </w:p>
    <w:p w:rsidR="009834FA" w:rsidRDefault="009834FA">
      <w:pPr>
        <w:pStyle w:val="normal"/>
        <w:spacing w:after="0" w:line="360" w:lineRule="auto"/>
        <w:jc w:val="center"/>
        <w:rPr>
          <w:rFonts w:ascii="Times New Roman" w:eastAsia="Times New Roman" w:hAnsi="Times New Roman" w:cs="Times New Roman"/>
          <w:sz w:val="28"/>
          <w:szCs w:val="28"/>
        </w:rPr>
      </w:pP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 что превращаются кляксы?"</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Рисование в технике “монотипия”.</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Программные задачи: Познакомить детей с техникой, последовательностью ее выполнения, развивать творческое воображение, наблюдательность.</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 глянцевая бумага для монотипии, гуашь семи цветов, кисти мягкие, кафельная плитка или оргстекло.</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Зрительный р</w:t>
      </w:r>
      <w:r>
        <w:rPr>
          <w:rFonts w:ascii="Times New Roman" w:eastAsia="Times New Roman" w:hAnsi="Times New Roman" w:cs="Times New Roman"/>
          <w:sz w:val="28"/>
          <w:szCs w:val="28"/>
        </w:rPr>
        <w:t>яд: монотипии с изображением разных узоров, силуэтов.</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 занятия:</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 "Какими разными материалами приходится рисовать? </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(ответ) - карандашами, мелками, красками, фломастерами. И картины получаются непохожими друг на друга. Попробуйте определить, каки</w:t>
      </w:r>
      <w:r>
        <w:rPr>
          <w:rFonts w:ascii="Times New Roman" w:eastAsia="Times New Roman" w:hAnsi="Times New Roman" w:cs="Times New Roman"/>
          <w:sz w:val="28"/>
          <w:szCs w:val="28"/>
        </w:rPr>
        <w:t>м материалом выполнены эти работы. (Дети рассматривают и называют технику и материал исполнения картины – гуашевые краски, тушь, бумага, карандаш и т.д.)</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Чтобы получить такие замечательные картины, Карандашу пришлось потрудиться не один день. А это кто поя</w:t>
      </w:r>
      <w:r>
        <w:rPr>
          <w:rFonts w:ascii="Times New Roman" w:eastAsia="Times New Roman" w:hAnsi="Times New Roman" w:cs="Times New Roman"/>
          <w:sz w:val="28"/>
          <w:szCs w:val="28"/>
        </w:rPr>
        <w:t>вился среди картин? Да ведь это Клякса! Что ты здесь делаешь? Уж не хочешь ли ты сказать, что тоже умеешь рисовать?</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Я не только умею рисовать, - гордо ответила Клякса, - но и уже нарисовала одну из замечательных картин. Вот она. И клякса показала на изоб</w:t>
      </w:r>
      <w:r>
        <w:rPr>
          <w:rFonts w:ascii="Times New Roman" w:eastAsia="Times New Roman" w:hAnsi="Times New Roman" w:cs="Times New Roman"/>
          <w:sz w:val="28"/>
          <w:szCs w:val="28"/>
        </w:rPr>
        <w:t>ражение, похожее на густую траву или деревья. Как же она это сделала?</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этом мне помогли добрые Кляксочки. Хотите и вы научиться рисовать кляксами? Посмотрите, как я буду это делать”. На столе разложены гуашь, кисть, вода, кафельная плитка или оргстекло.</w:t>
      </w:r>
      <w:r>
        <w:rPr>
          <w:rFonts w:ascii="Times New Roman" w:eastAsia="Times New Roman" w:hAnsi="Times New Roman" w:cs="Times New Roman"/>
          <w:sz w:val="28"/>
          <w:szCs w:val="28"/>
        </w:rPr>
        <w:t xml:space="preserve"> Воспитатель объясняет детям, что нужно сделать:</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Нанести кляксы различных цветов на поверхность плитки.</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Накрыть листом бумаги изображение на плитке и произнести </w:t>
      </w:r>
      <w:r>
        <w:rPr>
          <w:rFonts w:ascii="Times New Roman" w:eastAsia="Times New Roman" w:hAnsi="Times New Roman" w:cs="Times New Roman"/>
          <w:sz w:val="28"/>
          <w:szCs w:val="28"/>
        </w:rPr>
        <w:lastRenderedPageBreak/>
        <w:t>волшебные</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слова: “Абра-кадабра, шишел-мышел. Что тут вышло?"</w:t>
      </w:r>
      <w:r>
        <w:rPr>
          <w:rFonts w:ascii="Times New Roman" w:eastAsia="Times New Roman" w:hAnsi="Times New Roman" w:cs="Times New Roman"/>
          <w:sz w:val="28"/>
          <w:szCs w:val="28"/>
        </w:rPr>
        <w:t xml:space="preserve"> 3. Движением руки открыть листок, на котором будет монотипия.</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окончании занятия детские работы рассматриваются, обсуждается, что ребенок увидел в полученном изображении, можно ли найти в нем другие образы.</w:t>
      </w:r>
    </w:p>
    <w:p w:rsidR="009834FA" w:rsidRDefault="009834FA">
      <w:pPr>
        <w:pStyle w:val="normal"/>
        <w:widowControl w:val="0"/>
        <w:spacing w:after="0" w:line="360" w:lineRule="auto"/>
        <w:ind w:firstLine="426"/>
        <w:jc w:val="both"/>
        <w:rPr>
          <w:rFonts w:ascii="Times New Roman" w:eastAsia="Times New Roman" w:hAnsi="Times New Roman" w:cs="Times New Roman"/>
          <w:sz w:val="28"/>
          <w:szCs w:val="28"/>
        </w:rPr>
      </w:pP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noProof/>
        </w:rPr>
        <w:drawing>
          <wp:anchor distT="0" distB="0" distL="114300" distR="114300" simplePos="0" relativeHeight="251661312" behindDoc="0" locked="0" layoutInCell="1" allowOverlap="1">
            <wp:simplePos x="0" y="0"/>
            <wp:positionH relativeFrom="column">
              <wp:posOffset>12066</wp:posOffset>
            </wp:positionH>
            <wp:positionV relativeFrom="paragraph">
              <wp:posOffset>20320</wp:posOffset>
            </wp:positionV>
            <wp:extent cx="3126105" cy="2541270"/>
            <wp:effectExtent l="0" t="0" r="0" b="0"/>
            <wp:wrapSquare wrapText="bothSides" distT="0" distB="0" distL="114300" distR="114300"/>
            <wp:docPr id="17" name="image5.jpg" descr="C:\Users\sgmra\AppData\Local\Microsoft\Windows\INetCache\Content.Word\img4 (1).jpg"/>
            <wp:cNvGraphicFramePr/>
            <a:graphic xmlns:a="http://schemas.openxmlformats.org/drawingml/2006/main">
              <a:graphicData uri="http://schemas.openxmlformats.org/drawingml/2006/picture">
                <pic:pic xmlns:pic="http://schemas.openxmlformats.org/drawingml/2006/picture">
                  <pic:nvPicPr>
                    <pic:cNvPr id="0" name="image5.jpg" descr="C:\Users\sgmra\AppData\Local\Microsoft\Windows\INetCache\Content.Word\img4 (1).jpg"/>
                    <pic:cNvPicPr preferRelativeResize="0"/>
                  </pic:nvPicPr>
                  <pic:blipFill>
                    <a:blip r:embed="rId9"/>
                    <a:srcRect/>
                    <a:stretch>
                      <a:fillRect/>
                    </a:stretch>
                  </pic:blipFill>
                  <pic:spPr>
                    <a:xfrm>
                      <a:off x="0" y="0"/>
                      <a:ext cx="3126105" cy="2541270"/>
                    </a:xfrm>
                    <a:prstGeom prst="rect">
                      <a:avLst/>
                    </a:prstGeom>
                    <a:ln/>
                  </pic:spPr>
                </pic:pic>
              </a:graphicData>
            </a:graphic>
          </wp:anchor>
        </w:drawing>
      </w:r>
    </w:p>
    <w:p w:rsidR="009834FA" w:rsidRDefault="009834FA">
      <w:pPr>
        <w:pStyle w:val="normal"/>
        <w:widowControl w:val="0"/>
        <w:spacing w:after="0" w:line="360" w:lineRule="auto"/>
        <w:ind w:firstLine="426"/>
        <w:jc w:val="both"/>
        <w:rPr>
          <w:rFonts w:ascii="Times New Roman" w:eastAsia="Times New Roman" w:hAnsi="Times New Roman" w:cs="Times New Roman"/>
          <w:sz w:val="28"/>
          <w:szCs w:val="28"/>
        </w:rPr>
      </w:pPr>
    </w:p>
    <w:p w:rsidR="009834FA" w:rsidRDefault="009834FA">
      <w:pPr>
        <w:pStyle w:val="normal"/>
        <w:widowControl w:val="0"/>
        <w:spacing w:after="0" w:line="360" w:lineRule="auto"/>
        <w:ind w:firstLine="426"/>
        <w:jc w:val="both"/>
        <w:rPr>
          <w:rFonts w:ascii="Times New Roman" w:eastAsia="Times New Roman" w:hAnsi="Times New Roman" w:cs="Times New Roman"/>
          <w:sz w:val="28"/>
          <w:szCs w:val="28"/>
        </w:rPr>
      </w:pPr>
    </w:p>
    <w:p w:rsidR="009834FA" w:rsidRDefault="009834FA">
      <w:pPr>
        <w:pStyle w:val="normal"/>
        <w:widowControl w:val="0"/>
        <w:spacing w:after="0" w:line="360" w:lineRule="auto"/>
        <w:ind w:firstLine="426"/>
        <w:jc w:val="both"/>
        <w:rPr>
          <w:rFonts w:ascii="Times New Roman" w:eastAsia="Times New Roman" w:hAnsi="Times New Roman" w:cs="Times New Roman"/>
          <w:sz w:val="28"/>
          <w:szCs w:val="28"/>
        </w:rPr>
      </w:pPr>
    </w:p>
    <w:p w:rsidR="009834FA" w:rsidRDefault="009834FA">
      <w:pPr>
        <w:pStyle w:val="normal"/>
        <w:widowControl w:val="0"/>
        <w:spacing w:after="0" w:line="360" w:lineRule="auto"/>
        <w:ind w:firstLine="426"/>
        <w:jc w:val="both"/>
        <w:rPr>
          <w:rFonts w:ascii="Times New Roman" w:eastAsia="Times New Roman" w:hAnsi="Times New Roman" w:cs="Times New Roman"/>
          <w:sz w:val="28"/>
          <w:szCs w:val="28"/>
        </w:rPr>
      </w:pPr>
    </w:p>
    <w:p w:rsidR="009834FA" w:rsidRDefault="009834FA">
      <w:pPr>
        <w:pStyle w:val="normal"/>
        <w:widowControl w:val="0"/>
        <w:spacing w:after="0" w:line="360" w:lineRule="auto"/>
        <w:ind w:firstLine="426"/>
        <w:jc w:val="both"/>
        <w:rPr>
          <w:rFonts w:ascii="Times New Roman" w:eastAsia="Times New Roman" w:hAnsi="Times New Roman" w:cs="Times New Roman"/>
          <w:sz w:val="28"/>
          <w:szCs w:val="28"/>
        </w:rPr>
      </w:pPr>
    </w:p>
    <w:p w:rsidR="009834FA" w:rsidRDefault="009834FA">
      <w:pPr>
        <w:pStyle w:val="normal"/>
        <w:widowControl w:val="0"/>
        <w:spacing w:after="0" w:line="360" w:lineRule="auto"/>
        <w:ind w:firstLine="426"/>
        <w:jc w:val="both"/>
        <w:rPr>
          <w:rFonts w:ascii="Times New Roman" w:eastAsia="Times New Roman" w:hAnsi="Times New Roman" w:cs="Times New Roman"/>
          <w:sz w:val="28"/>
          <w:szCs w:val="28"/>
        </w:rPr>
      </w:pPr>
    </w:p>
    <w:p w:rsidR="009834FA" w:rsidRDefault="009834FA">
      <w:pPr>
        <w:pStyle w:val="normal"/>
        <w:widowControl w:val="0"/>
        <w:spacing w:after="0" w:line="360" w:lineRule="auto"/>
        <w:ind w:firstLine="426"/>
        <w:jc w:val="both"/>
        <w:rPr>
          <w:rFonts w:ascii="Times New Roman" w:eastAsia="Times New Roman" w:hAnsi="Times New Roman" w:cs="Times New Roman"/>
          <w:sz w:val="28"/>
          <w:szCs w:val="28"/>
        </w:rPr>
      </w:pPr>
    </w:p>
    <w:p w:rsidR="009834FA" w:rsidRDefault="009834FA">
      <w:pPr>
        <w:pStyle w:val="normal"/>
        <w:widowControl w:val="0"/>
        <w:spacing w:after="0" w:line="360" w:lineRule="auto"/>
        <w:ind w:firstLine="426"/>
        <w:jc w:val="both"/>
        <w:rPr>
          <w:rFonts w:ascii="Times New Roman" w:eastAsia="Times New Roman" w:hAnsi="Times New Roman" w:cs="Times New Roman"/>
          <w:sz w:val="28"/>
          <w:szCs w:val="28"/>
        </w:rPr>
      </w:pP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noProof/>
        </w:rPr>
        <w:drawing>
          <wp:anchor distT="0" distB="0" distL="114300" distR="114300" simplePos="0" relativeHeight="251662336" behindDoc="0" locked="0" layoutInCell="1" allowOverlap="1">
            <wp:simplePos x="0" y="0"/>
            <wp:positionH relativeFrom="column">
              <wp:posOffset>1838960</wp:posOffset>
            </wp:positionH>
            <wp:positionV relativeFrom="paragraph">
              <wp:posOffset>37465</wp:posOffset>
            </wp:positionV>
            <wp:extent cx="3818255" cy="2287905"/>
            <wp:effectExtent l="0" t="0" r="0" b="0"/>
            <wp:wrapSquare wrapText="bothSides" distT="0" distB="0" distL="114300" distR="11430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0" cstate="print"/>
                    <a:srcRect/>
                    <a:stretch>
                      <a:fillRect/>
                    </a:stretch>
                  </pic:blipFill>
                  <pic:spPr>
                    <a:xfrm>
                      <a:off x="0" y="0"/>
                      <a:ext cx="3818255" cy="2287905"/>
                    </a:xfrm>
                    <a:prstGeom prst="rect">
                      <a:avLst/>
                    </a:prstGeom>
                    <a:ln/>
                  </pic:spPr>
                </pic:pic>
              </a:graphicData>
            </a:graphic>
          </wp:anchor>
        </w:drawing>
      </w:r>
    </w:p>
    <w:p w:rsidR="009834FA" w:rsidRDefault="009834FA">
      <w:pPr>
        <w:pStyle w:val="normal"/>
        <w:widowControl w:val="0"/>
        <w:spacing w:after="0" w:line="360" w:lineRule="auto"/>
        <w:ind w:firstLine="426"/>
        <w:jc w:val="both"/>
        <w:rPr>
          <w:rFonts w:ascii="Times New Roman" w:eastAsia="Times New Roman" w:hAnsi="Times New Roman" w:cs="Times New Roman"/>
          <w:sz w:val="28"/>
          <w:szCs w:val="28"/>
        </w:rPr>
      </w:pPr>
    </w:p>
    <w:p w:rsidR="009834FA" w:rsidRDefault="009834FA">
      <w:pPr>
        <w:pStyle w:val="normal"/>
        <w:widowControl w:val="0"/>
        <w:spacing w:after="0" w:line="360" w:lineRule="auto"/>
        <w:ind w:firstLine="426"/>
        <w:jc w:val="both"/>
        <w:rPr>
          <w:rFonts w:ascii="Times New Roman" w:eastAsia="Times New Roman" w:hAnsi="Times New Roman" w:cs="Times New Roman"/>
          <w:sz w:val="28"/>
          <w:szCs w:val="28"/>
        </w:rPr>
      </w:pPr>
    </w:p>
    <w:p w:rsidR="009834FA" w:rsidRDefault="009834FA">
      <w:pPr>
        <w:pStyle w:val="normal"/>
        <w:widowControl w:val="0"/>
        <w:spacing w:after="0" w:line="360" w:lineRule="auto"/>
        <w:ind w:firstLine="426"/>
        <w:jc w:val="both"/>
        <w:rPr>
          <w:rFonts w:ascii="Times New Roman" w:eastAsia="Times New Roman" w:hAnsi="Times New Roman" w:cs="Times New Roman"/>
          <w:sz w:val="28"/>
          <w:szCs w:val="28"/>
        </w:rPr>
      </w:pPr>
    </w:p>
    <w:p w:rsidR="009834FA" w:rsidRDefault="009834FA">
      <w:pPr>
        <w:pStyle w:val="normal"/>
        <w:widowControl w:val="0"/>
        <w:spacing w:after="0" w:line="360" w:lineRule="auto"/>
        <w:ind w:firstLine="426"/>
        <w:jc w:val="both"/>
        <w:rPr>
          <w:rFonts w:ascii="Times New Roman" w:eastAsia="Times New Roman" w:hAnsi="Times New Roman" w:cs="Times New Roman"/>
          <w:sz w:val="28"/>
          <w:szCs w:val="28"/>
        </w:rPr>
      </w:pPr>
    </w:p>
    <w:p w:rsidR="009834FA" w:rsidRDefault="009834FA">
      <w:pPr>
        <w:pStyle w:val="normal"/>
        <w:widowControl w:val="0"/>
        <w:spacing w:after="0" w:line="360" w:lineRule="auto"/>
        <w:ind w:firstLine="426"/>
        <w:jc w:val="center"/>
        <w:rPr>
          <w:rFonts w:ascii="Times New Roman" w:eastAsia="Times New Roman" w:hAnsi="Times New Roman" w:cs="Times New Roman"/>
          <w:sz w:val="28"/>
          <w:szCs w:val="28"/>
        </w:rPr>
      </w:pPr>
    </w:p>
    <w:p w:rsidR="009834FA" w:rsidRDefault="009834FA">
      <w:pPr>
        <w:pStyle w:val="normal"/>
        <w:widowControl w:val="0"/>
        <w:spacing w:after="0" w:line="360" w:lineRule="auto"/>
        <w:ind w:firstLine="426"/>
        <w:jc w:val="center"/>
        <w:rPr>
          <w:rFonts w:ascii="Times New Roman" w:eastAsia="Times New Roman" w:hAnsi="Times New Roman" w:cs="Times New Roman"/>
          <w:sz w:val="28"/>
          <w:szCs w:val="28"/>
        </w:rPr>
      </w:pPr>
    </w:p>
    <w:p w:rsidR="009834FA" w:rsidRDefault="009834FA">
      <w:pPr>
        <w:pStyle w:val="normal"/>
        <w:widowControl w:val="0"/>
        <w:spacing w:after="0" w:line="360" w:lineRule="auto"/>
        <w:ind w:firstLine="426"/>
        <w:jc w:val="center"/>
        <w:rPr>
          <w:rFonts w:ascii="Times New Roman" w:eastAsia="Times New Roman" w:hAnsi="Times New Roman" w:cs="Times New Roman"/>
          <w:sz w:val="28"/>
          <w:szCs w:val="28"/>
        </w:rPr>
      </w:pPr>
    </w:p>
    <w:p w:rsidR="009834FA" w:rsidRDefault="009834FA">
      <w:pPr>
        <w:pStyle w:val="normal"/>
        <w:widowControl w:val="0"/>
        <w:spacing w:after="0" w:line="360" w:lineRule="auto"/>
        <w:ind w:firstLine="426"/>
        <w:jc w:val="center"/>
        <w:rPr>
          <w:rFonts w:ascii="Times New Roman" w:eastAsia="Times New Roman" w:hAnsi="Times New Roman" w:cs="Times New Roman"/>
          <w:sz w:val="28"/>
          <w:szCs w:val="28"/>
        </w:rPr>
      </w:pPr>
    </w:p>
    <w:p w:rsidR="009834FA" w:rsidRDefault="00C70F74">
      <w:pPr>
        <w:pStyle w:val="normal"/>
        <w:widowControl w:val="0"/>
        <w:spacing w:after="0" w:line="360" w:lineRule="auto"/>
        <w:ind w:firstLine="426"/>
        <w:rPr>
          <w:rFonts w:ascii="Times New Roman" w:eastAsia="Times New Roman" w:hAnsi="Times New Roman" w:cs="Times New Roman"/>
          <w:b/>
          <w:color w:val="0B5394"/>
          <w:sz w:val="28"/>
          <w:szCs w:val="28"/>
        </w:rPr>
      </w:pPr>
      <w:r>
        <w:rPr>
          <w:rFonts w:ascii="Times New Roman" w:eastAsia="Times New Roman" w:hAnsi="Times New Roman" w:cs="Times New Roman"/>
          <w:b/>
          <w:color w:val="0B5394"/>
          <w:sz w:val="28"/>
          <w:szCs w:val="28"/>
        </w:rPr>
        <w:t>Приложение В</w:t>
      </w:r>
    </w:p>
    <w:p w:rsidR="009834FA" w:rsidRDefault="009834FA">
      <w:pPr>
        <w:pStyle w:val="normal"/>
        <w:widowControl w:val="0"/>
        <w:spacing w:after="0" w:line="360" w:lineRule="auto"/>
        <w:ind w:firstLine="426"/>
        <w:jc w:val="both"/>
        <w:rPr>
          <w:rFonts w:ascii="Times New Roman" w:eastAsia="Times New Roman" w:hAnsi="Times New Roman" w:cs="Times New Roman"/>
          <w:sz w:val="28"/>
          <w:szCs w:val="28"/>
        </w:rPr>
      </w:pP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«Весеннее дерево»  </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Программные задачи: Продолжать закреплять умение выполнять </w:t>
      </w:r>
      <w:r>
        <w:rPr>
          <w:rFonts w:ascii="Times New Roman" w:eastAsia="Times New Roman" w:hAnsi="Times New Roman" w:cs="Times New Roman"/>
          <w:sz w:val="28"/>
          <w:szCs w:val="28"/>
        </w:rPr>
        <w:lastRenderedPageBreak/>
        <w:t>работу в нетрадиционной технике рисования «Кляксография».</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Познакомить с методом рисования при помощи трубочки и методом дорисовывания при помощи салфеток. Формировать умение пе</w:t>
      </w:r>
      <w:r>
        <w:rPr>
          <w:rFonts w:ascii="Times New Roman" w:eastAsia="Times New Roman" w:hAnsi="Times New Roman" w:cs="Times New Roman"/>
          <w:sz w:val="28"/>
          <w:szCs w:val="28"/>
        </w:rPr>
        <w:t>редавать цветовую гамму. Развивать цветовосприятие, чувство композиции.</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Предварительная работа: рассматривание иллюстраций на тему « Весна пришла».</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с водой и трубочкой для коктейля «морской бой»</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 листы бумаги, салфетки, разведенная  акварель,</w:t>
      </w:r>
      <w:r>
        <w:rPr>
          <w:rFonts w:ascii="Times New Roman" w:eastAsia="Times New Roman" w:hAnsi="Times New Roman" w:cs="Times New Roman"/>
          <w:sz w:val="28"/>
          <w:szCs w:val="28"/>
        </w:rPr>
        <w:t xml:space="preserve"> кисть для рисования (белка), трубочки для коктейля, вода в баночках</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 занятия:</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  </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Дети вы верите в волшебство? (Ответы детей)</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-Каких волшебников или волшебные предметы вы знаете? (ответы детей)</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Где водятся волшебники?</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фантазиях твоих!</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кем </w:t>
      </w:r>
      <w:r>
        <w:rPr>
          <w:rFonts w:ascii="Times New Roman" w:eastAsia="Times New Roman" w:hAnsi="Times New Roman" w:cs="Times New Roman"/>
          <w:sz w:val="28"/>
          <w:szCs w:val="28"/>
        </w:rPr>
        <w:t>водятся волшебники</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с тем, кто верит в них!</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Сегодня мы с вами будем волшебниками, а трубочка для коктейля будет волшебной палочкой.</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-Давайте все вместе вспомним и перечислим времена года.</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какое сейчас время года?</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нравится или не нравится весной?</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можно сказать про деревья? (ответы детей)</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Посмотрите, что у нас лежит на столе.</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(альбомные листы, акварель, кисточки, разведенная гуашь, ложечки, баночки с водой, бумажные салфетки)</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будем рисовать деревья с помощью нашей волшебной палочки- трубочк</w:t>
      </w:r>
      <w:r>
        <w:rPr>
          <w:rFonts w:ascii="Times New Roman" w:eastAsia="Times New Roman" w:hAnsi="Times New Roman" w:cs="Times New Roman"/>
          <w:sz w:val="28"/>
          <w:szCs w:val="28"/>
        </w:rPr>
        <w:t xml:space="preserve">и. Лист бумаги смачивается с помощью кисти или ватного </w:t>
      </w:r>
      <w:r>
        <w:rPr>
          <w:rFonts w:ascii="Times New Roman" w:eastAsia="Times New Roman" w:hAnsi="Times New Roman" w:cs="Times New Roman"/>
          <w:sz w:val="28"/>
          <w:szCs w:val="28"/>
        </w:rPr>
        <w:lastRenderedPageBreak/>
        <w:t>тампона. Нужно дать бумаге чуть-чуть подсохнуть, иначе краска сильно растечется. Затем с помощью кисточки нужно капнуть краской на бумагу.  Сначала мы возьмем ложечкой краску и сделаем кляксу на том ме</w:t>
      </w:r>
      <w:r>
        <w:rPr>
          <w:rFonts w:ascii="Times New Roman" w:eastAsia="Times New Roman" w:hAnsi="Times New Roman" w:cs="Times New Roman"/>
          <w:sz w:val="28"/>
          <w:szCs w:val="28"/>
        </w:rPr>
        <w:t>сте, где будет начинаться ствол дерева. Затем трубочкой начинаем раздувать кляксу, не задевая ею ни краску, ни бумагу. Лист можно поворачивать создавая ствол. Далее рисуем крону дерева с помощью салфетки (берем салфетку, сминаем ее и обмакнув в краску рису</w:t>
      </w:r>
      <w:r>
        <w:rPr>
          <w:rFonts w:ascii="Times New Roman" w:eastAsia="Times New Roman" w:hAnsi="Times New Roman" w:cs="Times New Roman"/>
          <w:sz w:val="28"/>
          <w:szCs w:val="28"/>
        </w:rPr>
        <w:t>ем крону дерева, примакиваем) или кистью методом примакивания рисуем листочки, но прежде рисунок должен просохнуть. А пока мы с вами немножко отдохнем. Полежим на ковре с закрытыми глазами и представим себе красоту весеннего леса.</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 нужно сделать, чтобы </w:t>
      </w:r>
      <w:r>
        <w:rPr>
          <w:rFonts w:ascii="Times New Roman" w:eastAsia="Times New Roman" w:hAnsi="Times New Roman" w:cs="Times New Roman"/>
          <w:sz w:val="28"/>
          <w:szCs w:val="28"/>
        </w:rPr>
        <w:t>рисунок был красивым?</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Нужно сильно постараться и выполнить рисунок с любовью. Дети рисуют. Самостоятельная деятельность.</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 окончании занятия если кто-то из детей не успел дорисовать, дорисовывают. Выставка получившихся работ. Просмотр детских рисунков </w:t>
      </w:r>
      <w:r>
        <w:rPr>
          <w:rFonts w:ascii="Times New Roman" w:eastAsia="Times New Roman" w:hAnsi="Times New Roman" w:cs="Times New Roman"/>
          <w:sz w:val="28"/>
          <w:szCs w:val="28"/>
        </w:rPr>
        <w:t xml:space="preserve">проводится с заданием выбора выразительных образов: самое необычное, яркое, нарядное, веселое дерево. Отмечается реалистичность изображения.  </w:t>
      </w:r>
      <w:r>
        <w:rPr>
          <w:noProof/>
        </w:rPr>
        <w:drawing>
          <wp:anchor distT="0" distB="0" distL="114300" distR="114300" simplePos="0" relativeHeight="251663360" behindDoc="0" locked="0" layoutInCell="1" allowOverlap="1">
            <wp:simplePos x="0" y="0"/>
            <wp:positionH relativeFrom="column">
              <wp:posOffset>2660015</wp:posOffset>
            </wp:positionH>
            <wp:positionV relativeFrom="paragraph">
              <wp:posOffset>1198880</wp:posOffset>
            </wp:positionV>
            <wp:extent cx="3060065" cy="2169160"/>
            <wp:effectExtent l="0" t="0" r="0" b="0"/>
            <wp:wrapSquare wrapText="bothSides" distT="0" distB="0" distL="114300" distR="114300"/>
            <wp:docPr id="2" name="image14.jpg" descr="C:\Users\sgmra\Downloads\Кляксография-628x445.jpg"/>
            <wp:cNvGraphicFramePr/>
            <a:graphic xmlns:a="http://schemas.openxmlformats.org/drawingml/2006/main">
              <a:graphicData uri="http://schemas.openxmlformats.org/drawingml/2006/picture">
                <pic:pic xmlns:pic="http://schemas.openxmlformats.org/drawingml/2006/picture">
                  <pic:nvPicPr>
                    <pic:cNvPr id="0" name="image14.jpg" descr="C:\Users\sgmra\Downloads\Кляксография-628x445.jpg"/>
                    <pic:cNvPicPr preferRelativeResize="0"/>
                  </pic:nvPicPr>
                  <pic:blipFill>
                    <a:blip r:embed="rId11"/>
                    <a:srcRect/>
                    <a:stretch>
                      <a:fillRect/>
                    </a:stretch>
                  </pic:blipFill>
                  <pic:spPr>
                    <a:xfrm>
                      <a:off x="0" y="0"/>
                      <a:ext cx="3060065" cy="2169160"/>
                    </a:xfrm>
                    <a:prstGeom prst="rect">
                      <a:avLst/>
                    </a:prstGeom>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83186</wp:posOffset>
            </wp:positionH>
            <wp:positionV relativeFrom="paragraph">
              <wp:posOffset>273050</wp:posOffset>
            </wp:positionV>
            <wp:extent cx="2279650" cy="1710055"/>
            <wp:effectExtent l="0" t="0" r="0" b="0"/>
            <wp:wrapSquare wrapText="bothSides" distT="0" distB="0" distL="114300" distR="114300"/>
            <wp:docPr id="4" name="image11.jpg" descr="hello_html_m5b645c96.jpg"/>
            <wp:cNvGraphicFramePr/>
            <a:graphic xmlns:a="http://schemas.openxmlformats.org/drawingml/2006/main">
              <a:graphicData uri="http://schemas.openxmlformats.org/drawingml/2006/picture">
                <pic:pic xmlns:pic="http://schemas.openxmlformats.org/drawingml/2006/picture">
                  <pic:nvPicPr>
                    <pic:cNvPr id="0" name="image11.jpg" descr="hello_html_m5b645c96.jpg"/>
                    <pic:cNvPicPr preferRelativeResize="0"/>
                  </pic:nvPicPr>
                  <pic:blipFill>
                    <a:blip r:embed="rId12"/>
                    <a:srcRect/>
                    <a:stretch>
                      <a:fillRect/>
                    </a:stretch>
                  </pic:blipFill>
                  <pic:spPr>
                    <a:xfrm>
                      <a:off x="0" y="0"/>
                      <a:ext cx="2279650" cy="1710055"/>
                    </a:xfrm>
                    <a:prstGeom prst="rect">
                      <a:avLst/>
                    </a:prstGeom>
                    <a:ln/>
                  </pic:spPr>
                </pic:pic>
              </a:graphicData>
            </a:graphic>
          </wp:anchor>
        </w:drawing>
      </w:r>
    </w:p>
    <w:p w:rsidR="009834FA" w:rsidRDefault="009834FA">
      <w:pPr>
        <w:pStyle w:val="normal"/>
        <w:widowControl w:val="0"/>
        <w:spacing w:after="0" w:line="360" w:lineRule="auto"/>
        <w:ind w:firstLine="426"/>
        <w:jc w:val="center"/>
        <w:rPr>
          <w:rFonts w:ascii="Times New Roman" w:eastAsia="Times New Roman" w:hAnsi="Times New Roman" w:cs="Times New Roman"/>
          <w:sz w:val="28"/>
          <w:szCs w:val="28"/>
        </w:rPr>
      </w:pPr>
    </w:p>
    <w:p w:rsidR="009834FA" w:rsidRDefault="00C70F74">
      <w:pPr>
        <w:pStyle w:val="normal"/>
        <w:widowControl w:val="0"/>
        <w:spacing w:after="0" w:line="360" w:lineRule="auto"/>
        <w:ind w:firstLine="426"/>
        <w:rPr>
          <w:rFonts w:ascii="Times New Roman" w:eastAsia="Times New Roman" w:hAnsi="Times New Roman" w:cs="Times New Roman"/>
          <w:b/>
          <w:color w:val="0B5394"/>
          <w:sz w:val="28"/>
          <w:szCs w:val="28"/>
        </w:rPr>
      </w:pPr>
      <w:r>
        <w:rPr>
          <w:rFonts w:ascii="Times New Roman" w:eastAsia="Times New Roman" w:hAnsi="Times New Roman" w:cs="Times New Roman"/>
          <w:b/>
          <w:color w:val="0B5394"/>
          <w:sz w:val="28"/>
          <w:szCs w:val="28"/>
        </w:rPr>
        <w:t>Приложение Г</w:t>
      </w:r>
    </w:p>
    <w:p w:rsidR="009834FA" w:rsidRDefault="009834FA">
      <w:pPr>
        <w:pStyle w:val="normal"/>
        <w:widowControl w:val="0"/>
        <w:spacing w:after="0" w:line="240" w:lineRule="auto"/>
        <w:ind w:firstLine="426"/>
        <w:jc w:val="center"/>
        <w:rPr>
          <w:rFonts w:ascii="Times New Roman" w:eastAsia="Times New Roman" w:hAnsi="Times New Roman" w:cs="Times New Roman"/>
          <w:sz w:val="28"/>
          <w:szCs w:val="28"/>
        </w:rPr>
      </w:pPr>
    </w:p>
    <w:p w:rsidR="009834FA" w:rsidRDefault="00C70F74">
      <w:pPr>
        <w:pStyle w:val="normal"/>
        <w:widowControl w:val="0"/>
        <w:spacing w:after="0" w:line="36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«Кактус» </w:t>
      </w:r>
    </w:p>
    <w:p w:rsidR="009834FA" w:rsidRDefault="00C70F74">
      <w:pPr>
        <w:pStyle w:val="normal"/>
        <w:widowControl w:val="0"/>
        <w:spacing w:after="0" w:line="36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Техника «Кляксография»</w:t>
      </w:r>
    </w:p>
    <w:p w:rsidR="009834FA" w:rsidRDefault="00C70F74">
      <w:pPr>
        <w:pStyle w:val="normal"/>
        <w:widowControl w:val="0"/>
        <w:spacing w:after="0" w:line="36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В старшей группе я провела рисование на тему "Домашние цветы"</w:t>
      </w:r>
      <w:r>
        <w:rPr>
          <w:rFonts w:ascii="Times New Roman" w:eastAsia="Times New Roman" w:hAnsi="Times New Roman" w:cs="Times New Roman"/>
          <w:sz w:val="28"/>
          <w:szCs w:val="28"/>
        </w:rPr>
        <w:t xml:space="preserve"> с использование нетрадиционной техники рисовния "Кляксография.</w:t>
      </w:r>
    </w:p>
    <w:p w:rsidR="009834FA" w:rsidRDefault="00C70F74">
      <w:pPr>
        <w:pStyle w:val="normal"/>
        <w:widowControl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 трубочка для коктейлей, краска кисти, вода. Первым делом дети затонировали листы. Далее они нарисовали горшочки, и растущие в них кактусы. А затем мы начали рисовать и изображать наш</w:t>
      </w:r>
      <w:r>
        <w:rPr>
          <w:rFonts w:ascii="Times New Roman" w:eastAsia="Times New Roman" w:hAnsi="Times New Roman" w:cs="Times New Roman"/>
          <w:sz w:val="28"/>
          <w:szCs w:val="28"/>
        </w:rPr>
        <w:t xml:space="preserve"> кактус при помощи трубочек.</w:t>
      </w:r>
    </w:p>
    <w:p w:rsidR="009834FA" w:rsidRDefault="00C70F74">
      <w:pPr>
        <w:pStyle w:val="normal"/>
        <w:widowControl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Подуйте из трубочки на каплю, как будто толкая её вперёд. Чтобы получились мелкие ответвления, трубочкой во время выдувания нужно покачать из стороны в сторону.</w:t>
      </w:r>
      <w:r>
        <w:rPr>
          <w:noProof/>
        </w:rPr>
        <w:drawing>
          <wp:anchor distT="0" distB="0" distL="114300" distR="114300" simplePos="0" relativeHeight="251665408" behindDoc="0" locked="0" layoutInCell="1" allowOverlap="1">
            <wp:simplePos x="0" y="0"/>
            <wp:positionH relativeFrom="column">
              <wp:posOffset>2485390</wp:posOffset>
            </wp:positionH>
            <wp:positionV relativeFrom="paragraph">
              <wp:posOffset>758825</wp:posOffset>
            </wp:positionV>
            <wp:extent cx="3214370" cy="2410460"/>
            <wp:effectExtent l="0" t="0" r="0" b="0"/>
            <wp:wrapSquare wrapText="bothSides" distT="0" distB="0" distL="114300" distR="114300"/>
            <wp:docPr id="7" name="image17.jpg" descr="https://avatars.mds.yandex.net/get-pdb/251121/7483ac8f-980f-4aea-bb20-6c8f0cef98f2/s1200"/>
            <wp:cNvGraphicFramePr/>
            <a:graphic xmlns:a="http://schemas.openxmlformats.org/drawingml/2006/main">
              <a:graphicData uri="http://schemas.openxmlformats.org/drawingml/2006/picture">
                <pic:pic xmlns:pic="http://schemas.openxmlformats.org/drawingml/2006/picture">
                  <pic:nvPicPr>
                    <pic:cNvPr id="0" name="image17.jpg" descr="https://avatars.mds.yandex.net/get-pdb/251121/7483ac8f-980f-4aea-bb20-6c8f0cef98f2/s1200"/>
                    <pic:cNvPicPr preferRelativeResize="0"/>
                  </pic:nvPicPr>
                  <pic:blipFill>
                    <a:blip r:embed="rId13"/>
                    <a:srcRect/>
                    <a:stretch>
                      <a:fillRect/>
                    </a:stretch>
                  </pic:blipFill>
                  <pic:spPr>
                    <a:xfrm>
                      <a:off x="0" y="0"/>
                      <a:ext cx="3214370" cy="2410460"/>
                    </a:xfrm>
                    <a:prstGeom prst="rect">
                      <a:avLst/>
                    </a:prstGeom>
                    <a:ln/>
                  </pic:spPr>
                </pic:pic>
              </a:graphicData>
            </a:graphic>
          </wp:anchor>
        </w:drawing>
      </w:r>
    </w:p>
    <w:p w:rsidR="009834FA" w:rsidRDefault="00C70F74">
      <w:pPr>
        <w:pStyle w:val="normal"/>
        <w:widowControl w:val="0"/>
        <w:spacing w:after="0" w:line="36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Примерные темы для использования техники: «Травка на полянке», </w:t>
      </w:r>
      <w:r>
        <w:rPr>
          <w:rFonts w:ascii="Times New Roman" w:eastAsia="Times New Roman" w:hAnsi="Times New Roman" w:cs="Times New Roman"/>
          <w:sz w:val="28"/>
          <w:szCs w:val="28"/>
        </w:rPr>
        <w:t>«Осенний пейзаж», «Закат», «Дно океана», «Аквариум», «Котёнок с нитками» и т. д.</w:t>
      </w:r>
    </w:p>
    <w:p w:rsidR="009834FA" w:rsidRDefault="00C70F74">
      <w:pPr>
        <w:pStyle w:val="normal"/>
        <w:widowControl w:val="0"/>
        <w:spacing w:after="0" w:line="360" w:lineRule="auto"/>
        <w:ind w:firstLine="426"/>
        <w:rPr>
          <w:rFonts w:ascii="Times New Roman" w:eastAsia="Times New Roman" w:hAnsi="Times New Roman" w:cs="Times New Roman"/>
          <w:sz w:val="28"/>
          <w:szCs w:val="28"/>
        </w:rPr>
      </w:pPr>
      <w:r>
        <w:rPr>
          <w:noProof/>
        </w:rPr>
        <w:drawing>
          <wp:anchor distT="0" distB="0" distL="114300" distR="114300" simplePos="0" relativeHeight="251666432" behindDoc="0" locked="0" layoutInCell="1" allowOverlap="1">
            <wp:simplePos x="0" y="0"/>
            <wp:positionH relativeFrom="column">
              <wp:posOffset>76201</wp:posOffset>
            </wp:positionH>
            <wp:positionV relativeFrom="paragraph">
              <wp:posOffset>268579</wp:posOffset>
            </wp:positionV>
            <wp:extent cx="1610360" cy="1600200"/>
            <wp:effectExtent l="0" t="0" r="0" b="0"/>
            <wp:wrapSquare wrapText="bothSides" distT="0" distB="0" distL="114300" distR="114300"/>
            <wp:docPr id="1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4" cstate="print"/>
                    <a:srcRect/>
                    <a:stretch>
                      <a:fillRect/>
                    </a:stretch>
                  </pic:blipFill>
                  <pic:spPr>
                    <a:xfrm>
                      <a:off x="0" y="0"/>
                      <a:ext cx="1610360" cy="1600200"/>
                    </a:xfrm>
                    <a:prstGeom prst="rect">
                      <a:avLst/>
                    </a:prstGeom>
                    <a:ln/>
                  </pic:spPr>
                </pic:pic>
              </a:graphicData>
            </a:graphic>
          </wp:anchor>
        </w:drawing>
      </w:r>
    </w:p>
    <w:p w:rsidR="009834FA" w:rsidRDefault="00C70F74">
      <w:pPr>
        <w:pStyle w:val="normal"/>
        <w:widowControl w:val="0"/>
        <w:spacing w:after="0" w:line="360" w:lineRule="auto"/>
        <w:ind w:firstLine="426"/>
        <w:rPr>
          <w:rFonts w:ascii="Times New Roman" w:eastAsia="Times New Roman" w:hAnsi="Times New Roman" w:cs="Times New Roman"/>
          <w:sz w:val="28"/>
          <w:szCs w:val="28"/>
        </w:rPr>
      </w:pPr>
      <w:r>
        <w:rPr>
          <w:noProof/>
        </w:rPr>
        <w:drawing>
          <wp:anchor distT="0" distB="0" distL="114300" distR="114300" simplePos="0" relativeHeight="251667456" behindDoc="0" locked="0" layoutInCell="1" allowOverlap="1">
            <wp:simplePos x="0" y="0"/>
            <wp:positionH relativeFrom="column">
              <wp:posOffset>3655385</wp:posOffset>
            </wp:positionH>
            <wp:positionV relativeFrom="paragraph">
              <wp:posOffset>201904</wp:posOffset>
            </wp:positionV>
            <wp:extent cx="2101215" cy="1382395"/>
            <wp:effectExtent l="0" t="0" r="0"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101215" cy="1382395"/>
                    </a:xfrm>
                    <a:prstGeom prst="rect">
                      <a:avLst/>
                    </a:prstGeom>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1771650</wp:posOffset>
            </wp:positionH>
            <wp:positionV relativeFrom="paragraph">
              <wp:posOffset>200025</wp:posOffset>
            </wp:positionV>
            <wp:extent cx="1882775" cy="1363345"/>
            <wp:effectExtent l="0" t="0" r="0" b="0"/>
            <wp:wrapSquare wrapText="bothSides" distT="0" distB="0" distL="114300" distR="11430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1882775" cy="1363345"/>
                    </a:xfrm>
                    <a:prstGeom prst="rect">
                      <a:avLst/>
                    </a:prstGeom>
                    <a:ln/>
                  </pic:spPr>
                </pic:pic>
              </a:graphicData>
            </a:graphic>
          </wp:anchor>
        </w:drawing>
      </w:r>
    </w:p>
    <w:p w:rsidR="009834FA" w:rsidRDefault="00C70F74">
      <w:pPr>
        <w:pStyle w:val="normal"/>
        <w:widowControl w:val="0"/>
        <w:spacing w:after="0" w:line="360" w:lineRule="auto"/>
        <w:ind w:firstLine="426"/>
        <w:rPr>
          <w:rFonts w:ascii="Times New Roman" w:eastAsia="Times New Roman" w:hAnsi="Times New Roman" w:cs="Times New Roman"/>
          <w:b/>
          <w:color w:val="0B5394"/>
          <w:sz w:val="28"/>
          <w:szCs w:val="28"/>
        </w:rPr>
      </w:pPr>
      <w:r>
        <w:rPr>
          <w:rFonts w:ascii="Times New Roman" w:eastAsia="Times New Roman" w:hAnsi="Times New Roman" w:cs="Times New Roman"/>
          <w:b/>
          <w:color w:val="0B5394"/>
          <w:sz w:val="28"/>
          <w:szCs w:val="28"/>
        </w:rPr>
        <w:t>Приложение Д</w:t>
      </w:r>
    </w:p>
    <w:p w:rsidR="009834FA" w:rsidRDefault="009834FA">
      <w:pPr>
        <w:pStyle w:val="normal"/>
        <w:widowControl w:val="0"/>
        <w:spacing w:after="0" w:line="360" w:lineRule="auto"/>
        <w:ind w:firstLine="426"/>
        <w:jc w:val="both"/>
        <w:rPr>
          <w:rFonts w:ascii="Times New Roman" w:eastAsia="Times New Roman" w:hAnsi="Times New Roman" w:cs="Times New Roman"/>
          <w:sz w:val="28"/>
          <w:szCs w:val="28"/>
        </w:rPr>
      </w:pP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“Морозные узоры”.</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Техника “Рисование нитками”.</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Программные задачи: познакомить детей с ассоциативной связью цвета и времени года, познакомить с техникой “ри</w:t>
      </w:r>
      <w:r>
        <w:rPr>
          <w:rFonts w:ascii="Times New Roman" w:eastAsia="Times New Roman" w:hAnsi="Times New Roman" w:cs="Times New Roman"/>
          <w:sz w:val="28"/>
          <w:szCs w:val="28"/>
        </w:rPr>
        <w:t>сование нитками”.</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Материал: простые нитки № 10, гуашь разных цветов, Бумага для </w:t>
      </w:r>
      <w:r>
        <w:rPr>
          <w:rFonts w:ascii="Times New Roman" w:eastAsia="Times New Roman" w:hAnsi="Times New Roman" w:cs="Times New Roman"/>
          <w:sz w:val="28"/>
          <w:szCs w:val="28"/>
        </w:rPr>
        <w:lastRenderedPageBreak/>
        <w:t>рисования, розетки для краски, емкость для использованных ниток.</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Ход занятия: </w:t>
      </w:r>
    </w:p>
    <w:p w:rsidR="009834FA" w:rsidRDefault="00C70F74">
      <w:pPr>
        <w:pStyle w:val="normal"/>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“Каждое время года по-своему прекрасно. Весна – это пробуждение природы, время появления</w:t>
      </w:r>
      <w:r>
        <w:rPr>
          <w:rFonts w:ascii="Times New Roman" w:eastAsia="Times New Roman" w:hAnsi="Times New Roman" w:cs="Times New Roman"/>
          <w:sz w:val="28"/>
          <w:szCs w:val="28"/>
        </w:rPr>
        <w:t xml:space="preserve"> молодых листочков и пения птиц. Лето – это яркие краски и солнечное тепло. Осень – богатство оттенков от огненно-красного до золотисто-желтого. А чем может порадовать нас зима, как вы думаете? Одна из прекрасных тайн зимы – это волшебные узоры на окнах. Ф</w:t>
      </w:r>
      <w:r>
        <w:rPr>
          <w:rFonts w:ascii="Times New Roman" w:eastAsia="Times New Roman" w:hAnsi="Times New Roman" w:cs="Times New Roman"/>
          <w:sz w:val="28"/>
          <w:szCs w:val="28"/>
        </w:rPr>
        <w:t xml:space="preserve">антазия мороза безгранична, и вот, он рисует на стеклах неведомые леса, им самим придуманных животных, загадочные растения… Рисунки мороза никогда не повторяются. </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Сегодня мы тоже попробуем составить зимний узор. А чтобы он получился таким же необычным и н</w:t>
      </w:r>
      <w:r>
        <w:rPr>
          <w:rFonts w:ascii="Times New Roman" w:eastAsia="Times New Roman" w:hAnsi="Times New Roman" w:cs="Times New Roman"/>
          <w:sz w:val="28"/>
          <w:szCs w:val="28"/>
        </w:rPr>
        <w:t>еповторимым, мы будем создавать свой узор с помощью ниточек. У каждого времени года есть свой характерный цвет. Посмотрите на палитру и скажите, какие цвета помогут нам показать, что это зимние узоры? Представьте себе, что вы сейчас в зимнем лесу. Холод. О</w:t>
      </w:r>
      <w:r>
        <w:rPr>
          <w:rFonts w:ascii="Times New Roman" w:eastAsia="Times New Roman" w:hAnsi="Times New Roman" w:cs="Times New Roman"/>
          <w:sz w:val="28"/>
          <w:szCs w:val="28"/>
        </w:rPr>
        <w:t>зноб. Какие цвета подошли бы для этого случая? (синий, голубой, фиолетовый). Перед работой сложим лист бумаги пополам. Выберите, каким зимним цветом вы будете составлять узор. Чтобы рисунок получился более загадочным, можно окрасить нитку в несколько цвето</w:t>
      </w:r>
      <w:r>
        <w:rPr>
          <w:rFonts w:ascii="Times New Roman" w:eastAsia="Times New Roman" w:hAnsi="Times New Roman" w:cs="Times New Roman"/>
          <w:sz w:val="28"/>
          <w:szCs w:val="28"/>
        </w:rPr>
        <w:t>в. Теперь кладем нитку на одну половину чистого листа так, чтобы один конец оставался свободным. Как вы захотите выложить нитку, пусть вам подскажет фантазия. Прикроем сверху другой половиной листа. Аккуратно прижимая лист ладонью, вынимаем нитку. Интересн</w:t>
      </w:r>
      <w:r>
        <w:rPr>
          <w:rFonts w:ascii="Times New Roman" w:eastAsia="Times New Roman" w:hAnsi="Times New Roman" w:cs="Times New Roman"/>
          <w:sz w:val="28"/>
          <w:szCs w:val="28"/>
        </w:rPr>
        <w:t xml:space="preserve">о, что за рисунок на стекле у нас получился? Давайте подумаем </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дают название узорам, называют увиденные образы. “Посмотрите, а ведь у нас получилось ни чуть не хуже, чем у самой зимы! В наших узорах есть и дремучие леса, и светлые заснеженные полянки,</w:t>
      </w:r>
      <w:r>
        <w:rPr>
          <w:rFonts w:ascii="Times New Roman" w:eastAsia="Times New Roman" w:hAnsi="Times New Roman" w:cs="Times New Roman"/>
          <w:sz w:val="28"/>
          <w:szCs w:val="28"/>
        </w:rPr>
        <w:t xml:space="preserve"> а вот и загадочный зимний цветок… ”</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noProof/>
        </w:rPr>
        <w:lastRenderedPageBreak/>
        <w:drawing>
          <wp:anchor distT="0" distB="0" distL="114300" distR="114300" simplePos="0" relativeHeight="251669504" behindDoc="0" locked="0" layoutInCell="1" allowOverlap="1">
            <wp:simplePos x="0" y="0"/>
            <wp:positionH relativeFrom="column">
              <wp:posOffset>3915409</wp:posOffset>
            </wp:positionH>
            <wp:positionV relativeFrom="paragraph">
              <wp:posOffset>155575</wp:posOffset>
            </wp:positionV>
            <wp:extent cx="1727835" cy="2432050"/>
            <wp:effectExtent l="0" t="0" r="0" b="0"/>
            <wp:wrapSquare wrapText="bothSides" distT="0" distB="0" distL="114300" distR="114300"/>
            <wp:docPr id="1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7"/>
                    <a:srcRect/>
                    <a:stretch>
                      <a:fillRect/>
                    </a:stretch>
                  </pic:blipFill>
                  <pic:spPr>
                    <a:xfrm>
                      <a:off x="0" y="0"/>
                      <a:ext cx="1727835" cy="2432050"/>
                    </a:xfrm>
                    <a:prstGeom prst="rect">
                      <a:avLst/>
                    </a:prstGeom>
                    <a:ln/>
                  </pic:spPr>
                </pic:pic>
              </a:graphicData>
            </a:graphic>
          </wp:anchor>
        </w:drawing>
      </w:r>
      <w:r>
        <w:rPr>
          <w:noProof/>
        </w:rPr>
        <w:drawing>
          <wp:anchor distT="0" distB="0" distL="114300" distR="114300" simplePos="0" relativeHeight="251670528" behindDoc="0" locked="0" layoutInCell="1" allowOverlap="1">
            <wp:simplePos x="0" y="0"/>
            <wp:positionH relativeFrom="column">
              <wp:posOffset>330200</wp:posOffset>
            </wp:positionH>
            <wp:positionV relativeFrom="paragraph">
              <wp:posOffset>155575</wp:posOffset>
            </wp:positionV>
            <wp:extent cx="3469005" cy="2432050"/>
            <wp:effectExtent l="0" t="0" r="0" b="0"/>
            <wp:wrapSquare wrapText="bothSides" distT="0" distB="0" distL="114300" distR="11430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3469005" cy="2432050"/>
                    </a:xfrm>
                    <a:prstGeom prst="rect">
                      <a:avLst/>
                    </a:prstGeom>
                    <a:ln/>
                  </pic:spPr>
                </pic:pic>
              </a:graphicData>
            </a:graphic>
          </wp:anchor>
        </w:drawing>
      </w:r>
    </w:p>
    <w:p w:rsidR="009834FA" w:rsidRDefault="009834FA">
      <w:pPr>
        <w:pStyle w:val="normal"/>
        <w:widowControl w:val="0"/>
        <w:spacing w:after="0" w:line="360" w:lineRule="auto"/>
        <w:ind w:firstLine="426"/>
        <w:jc w:val="both"/>
        <w:rPr>
          <w:rFonts w:ascii="Times New Roman" w:eastAsia="Times New Roman" w:hAnsi="Times New Roman" w:cs="Times New Roman"/>
          <w:sz w:val="28"/>
          <w:szCs w:val="28"/>
        </w:rPr>
      </w:pPr>
    </w:p>
    <w:p w:rsidR="009834FA" w:rsidRDefault="009834FA">
      <w:pPr>
        <w:pStyle w:val="normal"/>
        <w:widowControl w:val="0"/>
        <w:spacing w:after="0" w:line="360" w:lineRule="auto"/>
        <w:ind w:firstLine="426"/>
        <w:jc w:val="both"/>
        <w:rPr>
          <w:rFonts w:ascii="Times New Roman" w:eastAsia="Times New Roman" w:hAnsi="Times New Roman" w:cs="Times New Roman"/>
          <w:b/>
          <w:sz w:val="28"/>
          <w:szCs w:val="28"/>
        </w:rPr>
      </w:pPr>
    </w:p>
    <w:p w:rsidR="009834FA" w:rsidRDefault="009834FA">
      <w:pPr>
        <w:pStyle w:val="normal"/>
        <w:widowControl w:val="0"/>
        <w:spacing w:after="0" w:line="360" w:lineRule="auto"/>
        <w:ind w:firstLine="426"/>
        <w:jc w:val="both"/>
        <w:rPr>
          <w:rFonts w:ascii="Times New Roman" w:eastAsia="Times New Roman" w:hAnsi="Times New Roman" w:cs="Times New Roman"/>
          <w:b/>
          <w:sz w:val="28"/>
          <w:szCs w:val="28"/>
        </w:rPr>
      </w:pPr>
    </w:p>
    <w:p w:rsidR="009834FA" w:rsidRDefault="00C70F74">
      <w:pPr>
        <w:pStyle w:val="normal"/>
        <w:widowControl w:val="0"/>
        <w:spacing w:after="0" w:line="360" w:lineRule="auto"/>
        <w:ind w:firstLine="426"/>
        <w:jc w:val="both"/>
        <w:rPr>
          <w:rFonts w:ascii="Times New Roman" w:eastAsia="Times New Roman" w:hAnsi="Times New Roman" w:cs="Times New Roman"/>
          <w:b/>
          <w:sz w:val="28"/>
          <w:szCs w:val="28"/>
        </w:rPr>
      </w:pPr>
      <w:r>
        <w:rPr>
          <w:noProof/>
        </w:rPr>
        <w:drawing>
          <wp:anchor distT="0" distB="0" distL="114300" distR="114300" simplePos="0" relativeHeight="251671552" behindDoc="0" locked="0" layoutInCell="1" allowOverlap="1">
            <wp:simplePos x="0" y="0"/>
            <wp:positionH relativeFrom="column">
              <wp:posOffset>2117725</wp:posOffset>
            </wp:positionH>
            <wp:positionV relativeFrom="paragraph">
              <wp:posOffset>300990</wp:posOffset>
            </wp:positionV>
            <wp:extent cx="1671954" cy="2425065"/>
            <wp:effectExtent l="0" t="0" r="0" b="0"/>
            <wp:wrapSquare wrapText="bothSides" distT="0" distB="0" distL="114300" distR="114300"/>
            <wp:docPr id="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9"/>
                    <a:srcRect/>
                    <a:stretch>
                      <a:fillRect/>
                    </a:stretch>
                  </pic:blipFill>
                  <pic:spPr>
                    <a:xfrm>
                      <a:off x="0" y="0"/>
                      <a:ext cx="1671954" cy="2425065"/>
                    </a:xfrm>
                    <a:prstGeom prst="rect">
                      <a:avLst/>
                    </a:prstGeom>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3960495</wp:posOffset>
            </wp:positionH>
            <wp:positionV relativeFrom="paragraph">
              <wp:posOffset>288925</wp:posOffset>
            </wp:positionV>
            <wp:extent cx="1762760" cy="2440305"/>
            <wp:effectExtent l="0" t="0" r="0" b="0"/>
            <wp:wrapSquare wrapText="bothSides" distT="0" distB="0" distL="114300" distR="11430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1762760" cy="2440305"/>
                    </a:xfrm>
                    <a:prstGeom prst="rect">
                      <a:avLst/>
                    </a:prstGeom>
                    <a:ln/>
                  </pic:spPr>
                </pic:pic>
              </a:graphicData>
            </a:graphic>
          </wp:anchor>
        </w:drawing>
      </w:r>
    </w:p>
    <w:p w:rsidR="009834FA" w:rsidRDefault="00C70F74">
      <w:pPr>
        <w:pStyle w:val="normal"/>
        <w:widowControl w:val="0"/>
        <w:spacing w:after="0" w:line="360" w:lineRule="auto"/>
        <w:ind w:firstLine="426"/>
        <w:jc w:val="both"/>
        <w:rPr>
          <w:rFonts w:ascii="Times New Roman" w:eastAsia="Times New Roman" w:hAnsi="Times New Roman" w:cs="Times New Roman"/>
          <w:b/>
          <w:sz w:val="28"/>
          <w:szCs w:val="28"/>
        </w:rPr>
      </w:pPr>
      <w:r>
        <w:rPr>
          <w:noProof/>
        </w:rPr>
        <w:drawing>
          <wp:anchor distT="0" distB="0" distL="114300" distR="114300" simplePos="0" relativeHeight="251673600" behindDoc="0" locked="0" layoutInCell="1" allowOverlap="1">
            <wp:simplePos x="0" y="0"/>
            <wp:positionH relativeFrom="column">
              <wp:posOffset>330200</wp:posOffset>
            </wp:positionH>
            <wp:positionV relativeFrom="paragraph">
              <wp:posOffset>18415</wp:posOffset>
            </wp:positionV>
            <wp:extent cx="1696085" cy="2413000"/>
            <wp:effectExtent l="0" t="0" r="0" b="0"/>
            <wp:wrapSquare wrapText="bothSides" distT="0" distB="0" distL="114300" distR="11430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1696085" cy="2413000"/>
                    </a:xfrm>
                    <a:prstGeom prst="rect">
                      <a:avLst/>
                    </a:prstGeom>
                    <a:ln/>
                  </pic:spPr>
                </pic:pic>
              </a:graphicData>
            </a:graphic>
          </wp:anchor>
        </w:drawing>
      </w:r>
    </w:p>
    <w:p w:rsidR="009834FA" w:rsidRDefault="00C70F74">
      <w:pPr>
        <w:pStyle w:val="normal"/>
        <w:widowControl w:val="0"/>
        <w:spacing w:after="0" w:line="360" w:lineRule="auto"/>
        <w:ind w:firstLine="426"/>
        <w:rPr>
          <w:rFonts w:ascii="Times New Roman" w:eastAsia="Times New Roman" w:hAnsi="Times New Roman" w:cs="Times New Roman"/>
          <w:b/>
          <w:color w:val="0B5394"/>
          <w:sz w:val="28"/>
          <w:szCs w:val="28"/>
        </w:rPr>
      </w:pPr>
      <w:r>
        <w:rPr>
          <w:rFonts w:ascii="Times New Roman" w:eastAsia="Times New Roman" w:hAnsi="Times New Roman" w:cs="Times New Roman"/>
          <w:b/>
          <w:color w:val="0B5394"/>
          <w:sz w:val="28"/>
          <w:szCs w:val="28"/>
        </w:rPr>
        <w:t>Приложение Ж</w:t>
      </w:r>
    </w:p>
    <w:p w:rsidR="009834FA" w:rsidRDefault="009834FA">
      <w:pPr>
        <w:pStyle w:val="normal"/>
        <w:widowControl w:val="0"/>
        <w:spacing w:after="0" w:line="240" w:lineRule="auto"/>
        <w:ind w:firstLine="426"/>
        <w:jc w:val="both"/>
        <w:rPr>
          <w:rFonts w:ascii="Times New Roman" w:eastAsia="Times New Roman" w:hAnsi="Times New Roman" w:cs="Times New Roman"/>
          <w:b/>
          <w:sz w:val="28"/>
          <w:szCs w:val="28"/>
        </w:rPr>
      </w:pP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“Цветные сны”</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Техника «Рисование нитками»</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Программные задачи: продолжать учить работать в технике “рисование нитками”, развивать воображение детей.</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Материал: простые нитки № 10, гуашь разных цветов, бумага для </w:t>
      </w:r>
      <w:r>
        <w:rPr>
          <w:rFonts w:ascii="Times New Roman" w:eastAsia="Times New Roman" w:hAnsi="Times New Roman" w:cs="Times New Roman"/>
          <w:sz w:val="28"/>
          <w:szCs w:val="28"/>
        </w:rPr>
        <w:lastRenderedPageBreak/>
        <w:t>рисования, розетки для краски, емкость для использованных ниток.</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 занятия:</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“Все мы видим сны. Конечно, они у всех разные, но всегда необычные и волшебные. Яркий, красочный сон создас</w:t>
      </w:r>
      <w:r>
        <w:rPr>
          <w:rFonts w:ascii="Times New Roman" w:eastAsia="Times New Roman" w:hAnsi="Times New Roman" w:cs="Times New Roman"/>
          <w:sz w:val="28"/>
          <w:szCs w:val="28"/>
        </w:rPr>
        <w:t>т хорошее настроение на весь день. Ну, а если сон приснился страшный, наутро о нем останется лишь воспоминание. Иногда нам снится целый фильм или мультфильм. Такой сон мы можем легко изобразить на бумаге. Но иногда приснятся лишь цветные узоры, вспышки, чт</w:t>
      </w:r>
      <w:r>
        <w:rPr>
          <w:rFonts w:ascii="Times New Roman" w:eastAsia="Times New Roman" w:hAnsi="Times New Roman" w:cs="Times New Roman"/>
          <w:sz w:val="28"/>
          <w:szCs w:val="28"/>
        </w:rPr>
        <w:t>о-то волшебное, радостное. Хочется оставить воспоминание об этом сне, но только как? В этом нам помогут волшебные ниточки. Посмотрите на палитру и подумайте, какие цвета помогут нам изобразить теплый, солнечный, а какие – снежный, зимний сон. Перед работой</w:t>
      </w:r>
      <w:r>
        <w:rPr>
          <w:rFonts w:ascii="Times New Roman" w:eastAsia="Times New Roman" w:hAnsi="Times New Roman" w:cs="Times New Roman"/>
          <w:sz w:val="28"/>
          <w:szCs w:val="28"/>
        </w:rPr>
        <w:t xml:space="preserve"> сложим лист бумаги пополам. Выберите, каким цветом вы будете составлять узор. Чтобы рисунок получился более загадочным, можно окрасить нитку в несколько цветов. Теперь кладем нитку на одну половину чистого листа так, чтобы один конец оставался свободным. </w:t>
      </w:r>
      <w:r>
        <w:rPr>
          <w:rFonts w:ascii="Times New Roman" w:eastAsia="Times New Roman" w:hAnsi="Times New Roman" w:cs="Times New Roman"/>
          <w:sz w:val="28"/>
          <w:szCs w:val="28"/>
        </w:rPr>
        <w:t>Как вы захотите выложить нитку, пусть вам подскажет фантазия. Прикроем сверху другой половиной листа. Аккуратно прижимая лист ладонью, вынимаем нитку. Попробуем разгадать, что же нам приснилось”.</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Дети называют увиденные в полученном изображении образы или </w:t>
      </w:r>
      <w:r>
        <w:rPr>
          <w:rFonts w:ascii="Times New Roman" w:eastAsia="Times New Roman" w:hAnsi="Times New Roman" w:cs="Times New Roman"/>
          <w:sz w:val="28"/>
          <w:szCs w:val="28"/>
        </w:rPr>
        <w:t>говорят, с каким настроением ассоциируется рисунок. Дают название своей работе.</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“Теперь мы знаем, как можно сохранить понравившийся сон и хорошее настроение”.</w:t>
      </w:r>
      <w:r>
        <w:rPr>
          <w:noProof/>
        </w:rPr>
        <w:drawing>
          <wp:anchor distT="0" distB="0" distL="114300" distR="114300" simplePos="0" relativeHeight="251674624" behindDoc="0" locked="0" layoutInCell="1" allowOverlap="1">
            <wp:simplePos x="0" y="0"/>
            <wp:positionH relativeFrom="column">
              <wp:posOffset>-139699</wp:posOffset>
            </wp:positionH>
            <wp:positionV relativeFrom="paragraph">
              <wp:posOffset>671830</wp:posOffset>
            </wp:positionV>
            <wp:extent cx="3054985" cy="2172970"/>
            <wp:effectExtent l="0" t="0" r="0" b="0"/>
            <wp:wrapSquare wrapText="bothSides" distT="0" distB="0" distL="114300" distR="11430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3054985" cy="2172970"/>
                    </a:xfrm>
                    <a:prstGeom prst="rect">
                      <a:avLst/>
                    </a:prstGeom>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2999105</wp:posOffset>
            </wp:positionH>
            <wp:positionV relativeFrom="paragraph">
              <wp:posOffset>673100</wp:posOffset>
            </wp:positionV>
            <wp:extent cx="3020695" cy="2179320"/>
            <wp:effectExtent l="0" t="0" r="0" b="0"/>
            <wp:wrapSquare wrapText="bothSides" distT="0" distB="0" distL="114300" distR="114300"/>
            <wp:docPr id="2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a:stretch>
                      <a:fillRect/>
                    </a:stretch>
                  </pic:blipFill>
                  <pic:spPr>
                    <a:xfrm>
                      <a:off x="0" y="0"/>
                      <a:ext cx="3020695" cy="2179320"/>
                    </a:xfrm>
                    <a:prstGeom prst="rect">
                      <a:avLst/>
                    </a:prstGeom>
                    <a:ln/>
                  </pic:spPr>
                </pic:pic>
              </a:graphicData>
            </a:graphic>
          </wp:anchor>
        </w:drawing>
      </w:r>
    </w:p>
    <w:p w:rsidR="009834FA" w:rsidRDefault="009834FA">
      <w:pPr>
        <w:pStyle w:val="normal"/>
        <w:widowControl w:val="0"/>
        <w:spacing w:after="0" w:line="360" w:lineRule="auto"/>
        <w:ind w:firstLine="426"/>
        <w:jc w:val="both"/>
        <w:rPr>
          <w:rFonts w:ascii="Times New Roman" w:eastAsia="Times New Roman" w:hAnsi="Times New Roman" w:cs="Times New Roman"/>
          <w:b/>
          <w:sz w:val="28"/>
          <w:szCs w:val="28"/>
        </w:rPr>
      </w:pPr>
    </w:p>
    <w:p w:rsidR="009834FA" w:rsidRDefault="00C70F74">
      <w:pPr>
        <w:pStyle w:val="normal"/>
        <w:widowControl w:val="0"/>
        <w:spacing w:after="0" w:line="360" w:lineRule="auto"/>
        <w:ind w:firstLine="426"/>
        <w:rPr>
          <w:rFonts w:ascii="Times New Roman" w:eastAsia="Times New Roman" w:hAnsi="Times New Roman" w:cs="Times New Roman"/>
          <w:b/>
          <w:color w:val="0B5394"/>
          <w:sz w:val="28"/>
          <w:szCs w:val="28"/>
        </w:rPr>
      </w:pPr>
      <w:r>
        <w:rPr>
          <w:rFonts w:ascii="Times New Roman" w:eastAsia="Times New Roman" w:hAnsi="Times New Roman" w:cs="Times New Roman"/>
          <w:b/>
          <w:color w:val="0B5394"/>
          <w:sz w:val="28"/>
          <w:szCs w:val="28"/>
        </w:rPr>
        <w:t>Приложение К</w:t>
      </w:r>
    </w:p>
    <w:p w:rsidR="009834FA" w:rsidRDefault="009834FA">
      <w:pPr>
        <w:pStyle w:val="normal"/>
        <w:widowControl w:val="0"/>
        <w:spacing w:after="0" w:line="240" w:lineRule="auto"/>
        <w:ind w:firstLine="426"/>
        <w:jc w:val="both"/>
        <w:rPr>
          <w:rFonts w:ascii="Times New Roman" w:eastAsia="Times New Roman" w:hAnsi="Times New Roman" w:cs="Times New Roman"/>
          <w:sz w:val="28"/>
          <w:szCs w:val="28"/>
        </w:rPr>
      </w:pP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чем рассказала ниточка”</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Рисование в технике “цветные нитки”.</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Программные зада</w:t>
      </w:r>
      <w:r>
        <w:rPr>
          <w:rFonts w:ascii="Times New Roman" w:eastAsia="Times New Roman" w:hAnsi="Times New Roman" w:cs="Times New Roman"/>
          <w:sz w:val="28"/>
          <w:szCs w:val="28"/>
        </w:rPr>
        <w:t>чи: продолжать учить работать в технике “рисование нитками”, развивать творческое воображение.</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 простые нитки № 10, гуашь разных цветов, Бумага для рисования, розетки для краски, емкость для использованных ниток.</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 занятия:</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“Сегодня к н</w:t>
      </w:r>
      <w:r>
        <w:rPr>
          <w:rFonts w:ascii="Times New Roman" w:eastAsia="Times New Roman" w:hAnsi="Times New Roman" w:cs="Times New Roman"/>
          <w:sz w:val="28"/>
          <w:szCs w:val="28"/>
        </w:rPr>
        <w:t>ам в гости пришла волшебная ниточка. Она очень рада всех вас видеть и хочет поделиться историей, которая с ней произошла, но так волнуется, что ничего не может сказать. Ниточка, но ведь нам очень интересно послушать про твои приключения! Что же делать, реб</w:t>
      </w:r>
      <w:r>
        <w:rPr>
          <w:rFonts w:ascii="Times New Roman" w:eastAsia="Times New Roman" w:hAnsi="Times New Roman" w:cs="Times New Roman"/>
          <w:sz w:val="28"/>
          <w:szCs w:val="28"/>
        </w:rPr>
        <w:t>ята? (Педагог выслушивает предложения детей) Ниточка не может рассказать нам свою историю словами, но ведь она может нарисовать ее. Главное, ей не мешать. Подготовим для ее рисунка лист бумаги, сложим его пополам. Теперь подумайте, каким цветом будет у вас</w:t>
      </w:r>
      <w:r>
        <w:rPr>
          <w:rFonts w:ascii="Times New Roman" w:eastAsia="Times New Roman" w:hAnsi="Times New Roman" w:cs="Times New Roman"/>
          <w:sz w:val="28"/>
          <w:szCs w:val="28"/>
        </w:rPr>
        <w:t xml:space="preserve"> рисовать ниточка. А может, в ее рассказе будет несколько цветов. Теперь кладем нитку на одну половину чистого листа так, чтобы один конец оставался свободным. Как вы выложите нитку, пусть вам она сама подскажет. Прикроем сверху другой половиной листа, что</w:t>
      </w:r>
      <w:r>
        <w:rPr>
          <w:rFonts w:ascii="Times New Roman" w:eastAsia="Times New Roman" w:hAnsi="Times New Roman" w:cs="Times New Roman"/>
          <w:sz w:val="28"/>
          <w:szCs w:val="28"/>
        </w:rPr>
        <w:t>бы не отвлекать нашу гостью. Аккуратно прижимая лист ладонью, вынимаем нитку… О чем тебе рассказала ниточка?”</w:t>
      </w:r>
      <w:r>
        <w:rPr>
          <w:noProof/>
        </w:rPr>
        <w:drawing>
          <wp:anchor distT="0" distB="0" distL="114300" distR="114300" simplePos="0" relativeHeight="251676672" behindDoc="0" locked="0" layoutInCell="1" allowOverlap="1">
            <wp:simplePos x="0" y="0"/>
            <wp:positionH relativeFrom="column">
              <wp:posOffset>3648075</wp:posOffset>
            </wp:positionH>
            <wp:positionV relativeFrom="paragraph">
              <wp:posOffset>4352925</wp:posOffset>
            </wp:positionV>
            <wp:extent cx="2309495" cy="1732279"/>
            <wp:effectExtent l="0" t="0" r="0" b="0"/>
            <wp:wrapSquare wrapText="bothSides" distT="0" distB="0" distL="114300" distR="114300"/>
            <wp:docPr id="2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4" cstate="print"/>
                    <a:srcRect/>
                    <a:stretch>
                      <a:fillRect/>
                    </a:stretch>
                  </pic:blipFill>
                  <pic:spPr>
                    <a:xfrm>
                      <a:off x="0" y="0"/>
                      <a:ext cx="2309495" cy="1732279"/>
                    </a:xfrm>
                    <a:prstGeom prst="rect">
                      <a:avLst/>
                    </a:prstGeom>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3952875</wp:posOffset>
            </wp:positionH>
            <wp:positionV relativeFrom="paragraph">
              <wp:posOffset>2971800</wp:posOffset>
            </wp:positionV>
            <wp:extent cx="1887854" cy="1450975"/>
            <wp:effectExtent l="0" t="0" r="0" b="0"/>
            <wp:wrapSquare wrapText="bothSides" distT="0" distB="0" distL="114300" distR="114300"/>
            <wp:docPr id="2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a:srcRect/>
                    <a:stretch>
                      <a:fillRect/>
                    </a:stretch>
                  </pic:blipFill>
                  <pic:spPr>
                    <a:xfrm>
                      <a:off x="0" y="0"/>
                      <a:ext cx="1887854" cy="1450975"/>
                    </a:xfrm>
                    <a:prstGeom prst="rect">
                      <a:avLst/>
                    </a:prstGeom>
                    <a:ln/>
                  </pic:spPr>
                </pic:pic>
              </a:graphicData>
            </a:graphic>
          </wp:anchor>
        </w:drawing>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окончании занятия дети по цепочке составляют рассказ о приключениях ниточки, </w:t>
      </w:r>
      <w:r>
        <w:rPr>
          <w:rFonts w:ascii="Times New Roman" w:eastAsia="Times New Roman" w:hAnsi="Times New Roman" w:cs="Times New Roman"/>
          <w:sz w:val="28"/>
          <w:szCs w:val="28"/>
        </w:rPr>
        <w:lastRenderedPageBreak/>
        <w:t>опираясь на увиденные в своей работе образы.</w:t>
      </w:r>
    </w:p>
    <w:p w:rsidR="009834FA" w:rsidRDefault="009834FA">
      <w:pPr>
        <w:pStyle w:val="normal"/>
        <w:widowControl w:val="0"/>
        <w:spacing w:after="0" w:line="240" w:lineRule="auto"/>
        <w:ind w:firstLine="426"/>
        <w:rPr>
          <w:rFonts w:ascii="Times New Roman" w:eastAsia="Times New Roman" w:hAnsi="Times New Roman" w:cs="Times New Roman"/>
          <w:b/>
          <w:color w:val="0B5394"/>
          <w:sz w:val="28"/>
          <w:szCs w:val="28"/>
        </w:rPr>
      </w:pPr>
    </w:p>
    <w:p w:rsidR="009834FA" w:rsidRDefault="00C70F74">
      <w:pPr>
        <w:pStyle w:val="normal"/>
        <w:widowControl w:val="0"/>
        <w:spacing w:after="0" w:line="360" w:lineRule="auto"/>
        <w:ind w:firstLine="426"/>
        <w:rPr>
          <w:rFonts w:ascii="Times New Roman" w:eastAsia="Times New Roman" w:hAnsi="Times New Roman" w:cs="Times New Roman"/>
          <w:b/>
          <w:color w:val="0B5394"/>
          <w:sz w:val="28"/>
          <w:szCs w:val="28"/>
        </w:rPr>
      </w:pPr>
      <w:r>
        <w:rPr>
          <w:rFonts w:ascii="Times New Roman" w:eastAsia="Times New Roman" w:hAnsi="Times New Roman" w:cs="Times New Roman"/>
          <w:b/>
          <w:color w:val="0B5394"/>
          <w:sz w:val="28"/>
          <w:szCs w:val="28"/>
        </w:rPr>
        <w:t>Приложение Л</w:t>
      </w:r>
    </w:p>
    <w:p w:rsidR="009834FA" w:rsidRDefault="009834FA">
      <w:pPr>
        <w:pStyle w:val="normal"/>
        <w:widowControl w:val="0"/>
        <w:spacing w:after="0" w:line="240" w:lineRule="auto"/>
        <w:ind w:firstLine="426"/>
        <w:jc w:val="center"/>
        <w:rPr>
          <w:rFonts w:ascii="Times New Roman" w:eastAsia="Times New Roman" w:hAnsi="Times New Roman" w:cs="Times New Roman"/>
          <w:sz w:val="28"/>
          <w:szCs w:val="28"/>
        </w:rPr>
      </w:pP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“Загадочный лес”</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Программные задачи: продолжать учить работать в технике “рисование нитками”, развивать воображение детей.</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 простые нитки № 10, гуашь разных цветов, бумага для рисования, розетки для краски, емкость для использованных ниток, фломас</w:t>
      </w:r>
      <w:r>
        <w:rPr>
          <w:rFonts w:ascii="Times New Roman" w:eastAsia="Times New Roman" w:hAnsi="Times New Roman" w:cs="Times New Roman"/>
          <w:sz w:val="28"/>
          <w:szCs w:val="28"/>
        </w:rPr>
        <w:t>теры.</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Ход занятия: Педагог: “Сегодня ниточка поможет нам создать свой необычный лес. Представьте себе, какой лес вы хотите нарисовать. Это может быть и ясная солнечная полянка, и дремучий темный лес, в котором никогда не бывал человек. А может, вы захотите</w:t>
      </w:r>
      <w:r>
        <w:rPr>
          <w:rFonts w:ascii="Times New Roman" w:eastAsia="Times New Roman" w:hAnsi="Times New Roman" w:cs="Times New Roman"/>
          <w:sz w:val="28"/>
          <w:szCs w:val="28"/>
        </w:rPr>
        <w:t xml:space="preserve"> показать в своем рисунке картину зимнего леса… Подумайте, какие цвета помогут вам изобразить такой лес. Почему именно такие цвета вы выбрали для своего рисунка? (для солнечной, яркой картины лучше взять теплые цвета, для изображения зимнего или дремучего </w:t>
      </w:r>
      <w:r>
        <w:rPr>
          <w:rFonts w:ascii="Times New Roman" w:eastAsia="Times New Roman" w:hAnsi="Times New Roman" w:cs="Times New Roman"/>
          <w:sz w:val="28"/>
          <w:szCs w:val="28"/>
        </w:rPr>
        <w:t>леса – холодные). Чтобы нарисовать густой лес, можно выложить на листе ниточку несколько раз.</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Лес не может быть без жителей. Давайте подумаем, каких животных мы можем в нем поселить. Это могут быть и хорошо знакомые нам звери наших лесов, и гости из дальни</w:t>
      </w:r>
      <w:r>
        <w:rPr>
          <w:rFonts w:ascii="Times New Roman" w:eastAsia="Times New Roman" w:hAnsi="Times New Roman" w:cs="Times New Roman"/>
          <w:sz w:val="28"/>
          <w:szCs w:val="28"/>
        </w:rPr>
        <w:t>х стран, и волшебные жители сказок. С помощью фломастеров поселите этих животных в своем лесу.</w:t>
      </w:r>
    </w:p>
    <w:p w:rsidR="009834FA" w:rsidRDefault="00C70F74">
      <w:pPr>
        <w:pStyle w:val="normal"/>
        <w:widowControl w:val="0"/>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Составь рассказ о том лесе, который у тебя получился: какой это лес, какие в нем можно увидеть растения, каких можно встретить животных. Почему ты захотел нарисо</w:t>
      </w:r>
      <w:r>
        <w:rPr>
          <w:rFonts w:ascii="Times New Roman" w:eastAsia="Times New Roman" w:hAnsi="Times New Roman" w:cs="Times New Roman"/>
          <w:sz w:val="28"/>
          <w:szCs w:val="28"/>
        </w:rPr>
        <w:t>вать именно такой лес, чем он тебе нравится…”</w:t>
      </w:r>
      <w:r>
        <w:rPr>
          <w:noProof/>
        </w:rPr>
        <w:drawing>
          <wp:anchor distT="0" distB="0" distL="114300" distR="114300" simplePos="0" relativeHeight="251678720" behindDoc="0" locked="0" layoutInCell="1" allowOverlap="1">
            <wp:simplePos x="0" y="0"/>
            <wp:positionH relativeFrom="column">
              <wp:posOffset>3076575</wp:posOffset>
            </wp:positionH>
            <wp:positionV relativeFrom="paragraph">
              <wp:posOffset>847725</wp:posOffset>
            </wp:positionV>
            <wp:extent cx="2377440" cy="1784985"/>
            <wp:effectExtent l="0" t="0" r="0" b="0"/>
            <wp:wrapSquare wrapText="bothSides" distT="0" distB="0" distL="114300" distR="114300"/>
            <wp:docPr id="2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6"/>
                    <a:srcRect/>
                    <a:stretch>
                      <a:fillRect/>
                    </a:stretch>
                  </pic:blipFill>
                  <pic:spPr>
                    <a:xfrm>
                      <a:off x="0" y="0"/>
                      <a:ext cx="2377440" cy="1784985"/>
                    </a:xfrm>
                    <a:prstGeom prst="rect">
                      <a:avLst/>
                    </a:prstGeom>
                    <a:ln/>
                  </pic:spPr>
                </pic:pic>
              </a:graphicData>
            </a:graphic>
          </wp:anchor>
        </w:drawing>
      </w:r>
      <w:r>
        <w:rPr>
          <w:noProof/>
        </w:rPr>
        <w:drawing>
          <wp:anchor distT="0" distB="0" distL="114300" distR="114300" simplePos="0" relativeHeight="251679744" behindDoc="0" locked="0" layoutInCell="1" allowOverlap="1">
            <wp:simplePos x="0" y="0"/>
            <wp:positionH relativeFrom="column">
              <wp:posOffset>528143</wp:posOffset>
            </wp:positionH>
            <wp:positionV relativeFrom="paragraph">
              <wp:posOffset>847725</wp:posOffset>
            </wp:positionV>
            <wp:extent cx="2472232" cy="1781175"/>
            <wp:effectExtent l="0" t="0" r="0" b="0"/>
            <wp:wrapSquare wrapText="bothSides" distT="0" distB="0" distL="114300" distR="11430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7"/>
                    <a:srcRect/>
                    <a:stretch>
                      <a:fillRect/>
                    </a:stretch>
                  </pic:blipFill>
                  <pic:spPr>
                    <a:xfrm>
                      <a:off x="0" y="0"/>
                      <a:ext cx="2472232" cy="1781175"/>
                    </a:xfrm>
                    <a:prstGeom prst="rect">
                      <a:avLst/>
                    </a:prstGeom>
                    <a:ln/>
                  </pic:spPr>
                </pic:pic>
              </a:graphicData>
            </a:graphic>
          </wp:anchor>
        </w:drawing>
      </w:r>
    </w:p>
    <w:p w:rsidR="009834FA" w:rsidRDefault="009834FA">
      <w:pPr>
        <w:pStyle w:val="normal"/>
        <w:spacing w:after="0" w:line="360" w:lineRule="auto"/>
        <w:jc w:val="right"/>
        <w:rPr>
          <w:rFonts w:ascii="Times New Roman" w:eastAsia="Times New Roman" w:hAnsi="Times New Roman" w:cs="Times New Roman"/>
          <w:sz w:val="28"/>
          <w:szCs w:val="28"/>
        </w:rPr>
      </w:pPr>
    </w:p>
    <w:p w:rsidR="009834FA" w:rsidRDefault="009834FA">
      <w:pPr>
        <w:pStyle w:val="normal"/>
        <w:spacing w:after="0" w:line="360" w:lineRule="auto"/>
        <w:rPr>
          <w:rFonts w:ascii="Times New Roman" w:eastAsia="Times New Roman" w:hAnsi="Times New Roman" w:cs="Times New Roman"/>
          <w:sz w:val="28"/>
          <w:szCs w:val="28"/>
        </w:rPr>
      </w:pPr>
    </w:p>
    <w:p w:rsidR="009834FA" w:rsidRDefault="009834FA">
      <w:pPr>
        <w:pStyle w:val="normal"/>
        <w:spacing w:after="0" w:line="360" w:lineRule="auto"/>
        <w:rPr>
          <w:rFonts w:ascii="Times New Roman" w:eastAsia="Times New Roman" w:hAnsi="Times New Roman" w:cs="Times New Roman"/>
          <w:sz w:val="28"/>
          <w:szCs w:val="28"/>
        </w:rPr>
      </w:pPr>
    </w:p>
    <w:p w:rsidR="009834FA" w:rsidRDefault="009834FA">
      <w:pPr>
        <w:pStyle w:val="normal"/>
        <w:spacing w:after="0" w:line="360" w:lineRule="auto"/>
        <w:rPr>
          <w:rFonts w:ascii="Times New Roman" w:eastAsia="Times New Roman" w:hAnsi="Times New Roman" w:cs="Times New Roman"/>
          <w:sz w:val="28"/>
          <w:szCs w:val="28"/>
        </w:rPr>
      </w:pPr>
    </w:p>
    <w:p w:rsidR="009834FA" w:rsidRDefault="009834FA">
      <w:pPr>
        <w:pStyle w:val="normal"/>
        <w:spacing w:after="0" w:line="360" w:lineRule="auto"/>
        <w:jc w:val="center"/>
        <w:rPr>
          <w:rFonts w:ascii="Times New Roman" w:eastAsia="Times New Roman" w:hAnsi="Times New Roman" w:cs="Times New Roman"/>
          <w:sz w:val="28"/>
          <w:szCs w:val="28"/>
        </w:rPr>
      </w:pPr>
    </w:p>
    <w:p w:rsidR="009834FA" w:rsidRDefault="009834FA">
      <w:pPr>
        <w:pStyle w:val="normal"/>
        <w:spacing w:after="0" w:line="360" w:lineRule="auto"/>
        <w:jc w:val="center"/>
        <w:rPr>
          <w:rFonts w:ascii="Times New Roman" w:eastAsia="Times New Roman" w:hAnsi="Times New Roman" w:cs="Times New Roman"/>
          <w:sz w:val="28"/>
          <w:szCs w:val="28"/>
        </w:rPr>
      </w:pPr>
    </w:p>
    <w:p w:rsidR="009834FA" w:rsidRDefault="00C70F74">
      <w:pPr>
        <w:pStyle w:val="normal"/>
        <w:spacing w:after="0" w:line="360" w:lineRule="auto"/>
        <w:rPr>
          <w:rFonts w:ascii="Times New Roman" w:eastAsia="Times New Roman" w:hAnsi="Times New Roman" w:cs="Times New Roman"/>
          <w:b/>
          <w:color w:val="0B5394"/>
          <w:sz w:val="28"/>
          <w:szCs w:val="28"/>
        </w:rPr>
      </w:pPr>
      <w:r>
        <w:rPr>
          <w:rFonts w:ascii="Times New Roman" w:eastAsia="Times New Roman" w:hAnsi="Times New Roman" w:cs="Times New Roman"/>
          <w:b/>
          <w:color w:val="0B5394"/>
          <w:sz w:val="28"/>
          <w:szCs w:val="28"/>
        </w:rPr>
        <w:t>Приложение М</w:t>
      </w:r>
    </w:p>
    <w:p w:rsidR="009834FA" w:rsidRDefault="009834FA">
      <w:pPr>
        <w:pStyle w:val="normal"/>
        <w:spacing w:after="0" w:line="240" w:lineRule="auto"/>
        <w:rPr>
          <w:rFonts w:ascii="Times New Roman" w:eastAsia="Times New Roman" w:hAnsi="Times New Roman" w:cs="Times New Roman"/>
          <w:sz w:val="28"/>
          <w:szCs w:val="28"/>
        </w:rPr>
      </w:pP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«Анютины глазки»</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Познакомить детей с новой техникой ниткографией.</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Помочь научиться выполнить работу «Анютины глазки»</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умение доводить начатое дело до конца</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 Картон белого цвета А4, нитки ирис разноцветные, ножницы, клей ПВА, трафарет.</w:t>
      </w:r>
      <w:r>
        <w:t xml:space="preserve"> </w:t>
      </w:r>
      <w:r>
        <w:rPr>
          <w:rFonts w:ascii="Times New Roman" w:eastAsia="Times New Roman" w:hAnsi="Times New Roman" w:cs="Times New Roman"/>
          <w:sz w:val="28"/>
          <w:szCs w:val="28"/>
        </w:rPr>
        <w:t xml:space="preserve">   готовые шаблоны, салфетки, кисточка</w:t>
      </w:r>
    </w:p>
    <w:p w:rsidR="009834FA" w:rsidRDefault="00C70F74">
      <w:pPr>
        <w:pStyle w:val="normal"/>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Предварительная работа.</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Рассматривание иллюстраций с полевыми цветами, картин выполненной в этой технике. Нарезывание ножницами н</w:t>
      </w:r>
      <w:r>
        <w:rPr>
          <w:rFonts w:ascii="Times New Roman" w:eastAsia="Times New Roman" w:hAnsi="Times New Roman" w:cs="Times New Roman"/>
          <w:sz w:val="28"/>
          <w:szCs w:val="28"/>
        </w:rPr>
        <w:t>иток ирис.</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Ход занятия.</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Воспитатель: - Сегодня я хочу вас познакомить с очень необычной техникой, которая называется ниткография. Посмотрите на картинки и скажите из какого материала они сделаны.</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 Из ниток.</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 Правильно. Мы с вами сегодн</w:t>
      </w:r>
      <w:r>
        <w:rPr>
          <w:rFonts w:ascii="Times New Roman" w:eastAsia="Times New Roman" w:hAnsi="Times New Roman" w:cs="Times New Roman"/>
          <w:sz w:val="28"/>
          <w:szCs w:val="28"/>
        </w:rPr>
        <w:t>я выполним похожую работу. А как она будет называться, догадайтесь по стихотворению, которое я прочитаю.</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 утрам умываясь росой,</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 цвели они! Как красовались!</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Но упали они под косой,</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 спросил я: - А как они назывались?</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 мерещилось многие дни</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Что-то тайное в этой развязке.</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Слишком гр</w:t>
      </w:r>
      <w:r>
        <w:rPr>
          <w:rFonts w:ascii="Times New Roman" w:eastAsia="Times New Roman" w:hAnsi="Times New Roman" w:cs="Times New Roman"/>
          <w:sz w:val="28"/>
          <w:szCs w:val="28"/>
        </w:rPr>
        <w:t>устно и нежно они</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Назывались – “анютины глазки”.</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 Этот стих про цветы анютины глазки.</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 И работа будет наша называться «Анютины глазки».</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Сначала мы с вами обведём трафарет на картоне. Затем на контур ст</w:t>
      </w:r>
      <w:r>
        <w:rPr>
          <w:rFonts w:ascii="Times New Roman" w:eastAsia="Times New Roman" w:hAnsi="Times New Roman" w:cs="Times New Roman"/>
          <w:sz w:val="28"/>
          <w:szCs w:val="28"/>
        </w:rPr>
        <w:t>ебельков и листьев нанесём клей ПВА и небольшими горсточками мелко нарезанные нитки ирис будем наносить на клей разравнивая нитки по поверхности контура, чтобы не было бугров. Нитки должны наноситься равномерно. Приклейте нити по четко отмеченным границам.</w:t>
      </w:r>
      <w:r>
        <w:rPr>
          <w:rFonts w:ascii="Times New Roman" w:eastAsia="Times New Roman" w:hAnsi="Times New Roman" w:cs="Times New Roman"/>
          <w:sz w:val="28"/>
          <w:szCs w:val="28"/>
        </w:rPr>
        <w:t xml:space="preserve"> Нити нужно начинать приклеивать на не высохший клей, плотно прижимая их к основе;</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выполнения контура рисунка, заполните его внутреннюю часть. Нитки можно приклеивать как по спирали, так и в хаотичном порядке. Главное условие – заполнение пространств</w:t>
      </w:r>
      <w:r>
        <w:rPr>
          <w:rFonts w:ascii="Times New Roman" w:eastAsia="Times New Roman" w:hAnsi="Times New Roman" w:cs="Times New Roman"/>
          <w:sz w:val="28"/>
          <w:szCs w:val="28"/>
        </w:rPr>
        <w:t>а внутри фигуры без пропусков, без «белых пятен». (В процессе работы педагог подсказывает, помогает детям).  - Обратите внимание, на иллюстрациях лепестки у анютиных глазок разноцветные. Каких цветов лепесточки?</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Дети: - Коричневые, жёлтые, фиолетовые, белы</w:t>
      </w:r>
      <w:r>
        <w:rPr>
          <w:rFonts w:ascii="Times New Roman" w:eastAsia="Times New Roman" w:hAnsi="Times New Roman" w:cs="Times New Roman"/>
          <w:sz w:val="28"/>
          <w:szCs w:val="28"/>
        </w:rPr>
        <w:t>е, голубые, синие.</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 Я хочу, чтобы вы проявили фантазию и в своих работах раскрасили, с помощью цветных ниток лепестки у цветков и бутоны. Не забудьте и про серединку у цветков.</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 Посмотрите на ваши работы и сравните с моим образц</w:t>
      </w:r>
      <w:r>
        <w:rPr>
          <w:rFonts w:ascii="Times New Roman" w:eastAsia="Times New Roman" w:hAnsi="Times New Roman" w:cs="Times New Roman"/>
          <w:sz w:val="28"/>
          <w:szCs w:val="28"/>
        </w:rPr>
        <w:t>ом. Скажите, чего не хватает в вашей работе? Дети: - Фона.</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Правильно. Начинайте выполнять фон сверху. Тонким слоем нанесите на небольшой участок картона клей. Возьмите щепоточку ниток розового цвета и нанесите тонким слоем на клеевое покрытие, прижмите у</w:t>
      </w:r>
      <w:r>
        <w:rPr>
          <w:rFonts w:ascii="Times New Roman" w:eastAsia="Times New Roman" w:hAnsi="Times New Roman" w:cs="Times New Roman"/>
          <w:sz w:val="28"/>
          <w:szCs w:val="28"/>
        </w:rPr>
        <w:t xml:space="preserve">казательным пальцем. Вспомните, точно также мы приклеивали нитки на стебельки, листочки и цветки. </w:t>
      </w:r>
      <w:r>
        <w:rPr>
          <w:noProof/>
        </w:rPr>
        <w:drawing>
          <wp:anchor distT="0" distB="0" distL="114300" distR="114300" simplePos="0" relativeHeight="251680768" behindDoc="0" locked="0" layoutInCell="1" allowOverlap="1">
            <wp:simplePos x="0" y="0"/>
            <wp:positionH relativeFrom="column">
              <wp:posOffset>1</wp:posOffset>
            </wp:positionH>
            <wp:positionV relativeFrom="paragraph">
              <wp:posOffset>1019175</wp:posOffset>
            </wp:positionV>
            <wp:extent cx="1389380" cy="2099945"/>
            <wp:effectExtent l="0" t="0" r="0" b="0"/>
            <wp:wrapSquare wrapText="bothSides" distT="0" distB="0" distL="114300" distR="11430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cstate="print"/>
                    <a:srcRect/>
                    <a:stretch>
                      <a:fillRect/>
                    </a:stretch>
                  </pic:blipFill>
                  <pic:spPr>
                    <a:xfrm>
                      <a:off x="0" y="0"/>
                      <a:ext cx="1389380" cy="2099945"/>
                    </a:xfrm>
                    <a:prstGeom prst="rect">
                      <a:avLst/>
                    </a:prstGeom>
                    <a:ln/>
                  </pic:spPr>
                </pic:pic>
              </a:graphicData>
            </a:graphic>
          </wp:anchor>
        </w:drawing>
      </w:r>
    </w:p>
    <w:p w:rsidR="009834FA" w:rsidRDefault="00C70F74">
      <w:pPr>
        <w:pStyle w:val="normal"/>
        <w:spacing w:after="0" w:line="360" w:lineRule="auto"/>
        <w:rPr>
          <w:rFonts w:ascii="Times New Roman" w:eastAsia="Times New Roman" w:hAnsi="Times New Roman" w:cs="Times New Roman"/>
          <w:b/>
          <w:color w:val="0B5394"/>
          <w:sz w:val="28"/>
          <w:szCs w:val="28"/>
        </w:rPr>
      </w:pPr>
      <w:r>
        <w:rPr>
          <w:rFonts w:ascii="Times New Roman" w:eastAsia="Times New Roman" w:hAnsi="Times New Roman" w:cs="Times New Roman"/>
          <w:sz w:val="28"/>
          <w:szCs w:val="28"/>
        </w:rPr>
        <w:t>В конце занятия педагог вместе с детьми рассматривает работы и предлагает выставить работы на выставку в раздевалке.</w:t>
      </w:r>
      <w:r>
        <w:rPr>
          <w:noProof/>
        </w:rPr>
        <w:drawing>
          <wp:anchor distT="0" distB="0" distL="114300" distR="114300" simplePos="0" relativeHeight="251681792" behindDoc="0" locked="0" layoutInCell="1" allowOverlap="1">
            <wp:simplePos x="0" y="0"/>
            <wp:positionH relativeFrom="column">
              <wp:posOffset>1485900</wp:posOffset>
            </wp:positionH>
            <wp:positionV relativeFrom="paragraph">
              <wp:posOffset>238255</wp:posOffset>
            </wp:positionV>
            <wp:extent cx="2012950" cy="1341755"/>
            <wp:effectExtent l="0" t="0" r="0" b="0"/>
            <wp:wrapSquare wrapText="bothSides" distT="0" distB="0" distL="114300" distR="114300"/>
            <wp:docPr id="1" name="image2.jpg" descr="C:\Users\sgmra\AppData\Local\Microsoft\Windows\INetCache\Content.Word\11.jpg"/>
            <wp:cNvGraphicFramePr/>
            <a:graphic xmlns:a="http://schemas.openxmlformats.org/drawingml/2006/main">
              <a:graphicData uri="http://schemas.openxmlformats.org/drawingml/2006/picture">
                <pic:pic xmlns:pic="http://schemas.openxmlformats.org/drawingml/2006/picture">
                  <pic:nvPicPr>
                    <pic:cNvPr id="0" name="image2.jpg" descr="C:\Users\sgmra\AppData\Local\Microsoft\Windows\INetCache\Content.Word\11.jpg"/>
                    <pic:cNvPicPr preferRelativeResize="0"/>
                  </pic:nvPicPr>
                  <pic:blipFill>
                    <a:blip r:embed="rId29"/>
                    <a:srcRect/>
                    <a:stretch>
                      <a:fillRect/>
                    </a:stretch>
                  </pic:blipFill>
                  <pic:spPr>
                    <a:xfrm>
                      <a:off x="0" y="0"/>
                      <a:ext cx="2012950" cy="1341755"/>
                    </a:xfrm>
                    <a:prstGeom prst="rect">
                      <a:avLst/>
                    </a:prstGeom>
                    <a:ln/>
                  </pic:spPr>
                </pic:pic>
              </a:graphicData>
            </a:graphic>
          </wp:anchor>
        </w:drawing>
      </w:r>
    </w:p>
    <w:p w:rsidR="009834FA" w:rsidRDefault="009834FA">
      <w:pPr>
        <w:pStyle w:val="normal"/>
        <w:spacing w:after="0" w:line="360" w:lineRule="auto"/>
        <w:rPr>
          <w:rFonts w:ascii="Times New Roman" w:eastAsia="Times New Roman" w:hAnsi="Times New Roman" w:cs="Times New Roman"/>
          <w:b/>
          <w:color w:val="0B5394"/>
          <w:sz w:val="28"/>
          <w:szCs w:val="28"/>
        </w:rPr>
      </w:pPr>
    </w:p>
    <w:p w:rsidR="009834FA" w:rsidRDefault="009834FA">
      <w:pPr>
        <w:pStyle w:val="normal"/>
        <w:spacing w:after="0" w:line="360" w:lineRule="auto"/>
        <w:rPr>
          <w:rFonts w:ascii="Times New Roman" w:eastAsia="Times New Roman" w:hAnsi="Times New Roman" w:cs="Times New Roman"/>
          <w:b/>
          <w:color w:val="0B5394"/>
          <w:sz w:val="28"/>
          <w:szCs w:val="28"/>
        </w:rPr>
      </w:pPr>
    </w:p>
    <w:p w:rsidR="009834FA" w:rsidRDefault="009834FA">
      <w:pPr>
        <w:pStyle w:val="normal"/>
        <w:spacing w:after="0" w:line="360" w:lineRule="auto"/>
        <w:rPr>
          <w:rFonts w:ascii="Times New Roman" w:eastAsia="Times New Roman" w:hAnsi="Times New Roman" w:cs="Times New Roman"/>
          <w:b/>
          <w:color w:val="0B5394"/>
          <w:sz w:val="28"/>
          <w:szCs w:val="28"/>
        </w:rPr>
      </w:pPr>
    </w:p>
    <w:p w:rsidR="009834FA" w:rsidRDefault="00C70F74">
      <w:pPr>
        <w:pStyle w:val="normal"/>
        <w:spacing w:after="0" w:line="360" w:lineRule="auto"/>
        <w:rPr>
          <w:rFonts w:ascii="Times New Roman" w:eastAsia="Times New Roman" w:hAnsi="Times New Roman" w:cs="Times New Roman"/>
          <w:b/>
          <w:color w:val="0B5394"/>
          <w:sz w:val="28"/>
          <w:szCs w:val="28"/>
        </w:rPr>
      </w:pPr>
      <w:r>
        <w:rPr>
          <w:rFonts w:ascii="Times New Roman" w:eastAsia="Times New Roman" w:hAnsi="Times New Roman" w:cs="Times New Roman"/>
          <w:b/>
          <w:color w:val="0B5394"/>
          <w:sz w:val="28"/>
          <w:szCs w:val="28"/>
        </w:rPr>
        <w:t>Список используемых источников</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Шинкарёва Н. А., Григорьева О. А. Нетрадиционные техники рисования как средство развития творческого воображения детей 6-го года жизни </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Григорьева Г. Г. Развитие дошкольника в изобразительной деятельности.- М., 2000 </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Ашикова С. Я. Я не умею рисова</w:t>
      </w:r>
      <w:r>
        <w:rPr>
          <w:rFonts w:ascii="Times New Roman" w:eastAsia="Times New Roman" w:hAnsi="Times New Roman" w:cs="Times New Roman"/>
          <w:sz w:val="28"/>
          <w:szCs w:val="28"/>
        </w:rPr>
        <w:t xml:space="preserve">ть // Обруч - 1997 - №5       </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Погодина С. Художественные техники. Монотипия, диатипия, акватипия, акватушь, кляксография. Ст. 7</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5. Дьяченко О.М. Развитие воображения дошкольника. М.: Просвещение, 2014. 197 с   </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Ильина А. Рисование нетрадиционными способами //Дошкольное воспитание - 2004 - №2</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 Кравцова Е. Е. Разбуди в ребенке волшебника.- М., 1996</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 Рисование с детьми дошкольного возраста. Нетрадиционные техники, сценарии занятий, планирование / Под ред. Каз</w:t>
      </w:r>
      <w:r>
        <w:rPr>
          <w:rFonts w:ascii="Times New Roman" w:eastAsia="Times New Roman" w:hAnsi="Times New Roman" w:cs="Times New Roman"/>
          <w:sz w:val="28"/>
          <w:szCs w:val="28"/>
        </w:rPr>
        <w:t>аковой Р. Г. – М., 2004</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 Розова С. Чудесный мир красок // Ребенок в детском саду -2002 - №3-7</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 Романова Р. Чем мы только не рисуем! // Дошкольное образование – 2000 - №3-4</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 Юркова Н. Нет ошибок в рисовании // Обруч - 1993 - №2</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 Страунинг, А.М. Р</w:t>
      </w:r>
      <w:r>
        <w:rPr>
          <w:rFonts w:ascii="Times New Roman" w:eastAsia="Times New Roman" w:hAnsi="Times New Roman" w:cs="Times New Roman"/>
          <w:sz w:val="28"/>
          <w:szCs w:val="28"/>
        </w:rPr>
        <w:t>азвитие творческого воображения дошкольников на занятиях по изобразительной деятельности. [Текст] / А.М. Страунинг– Обнинск, 1996</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 Шклярова М. Рисуйте в нетрадиционной технике // Дошкольное воспитание – 1995 - № 11</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 Афанасьева С. Написать душу красот</w:t>
      </w:r>
      <w:r>
        <w:rPr>
          <w:rFonts w:ascii="Times New Roman" w:eastAsia="Times New Roman" w:hAnsi="Times New Roman" w:cs="Times New Roman"/>
          <w:sz w:val="28"/>
          <w:szCs w:val="28"/>
        </w:rPr>
        <w:t>ой // Дошкольное воспитание. – 1996 - №8</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 Чушкина О.А., Чернобровкин В.А. ИСПОЛЬЗОВАНИЕ НЕТРАДИЦИОННЫХ ТЕХНОЛОГИЙ РИСОВАНИЯ В РАЗВИТИИ ТВОРЧЕСКИХ СПОСОБНОСТЕЙ ДЕТЕЙ ДОШКОЛЬНОГО ВОЗРАСТА // Международный студенческий научный вестник. – 2018. – № 2.;</w:t>
      </w:r>
    </w:p>
    <w:p w:rsidR="009834FA" w:rsidRDefault="00C70F74">
      <w:pPr>
        <w:pStyle w:val="normal"/>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URL:</w:t>
      </w:r>
      <w:r>
        <w:rPr>
          <w:rFonts w:ascii="Times New Roman" w:eastAsia="Times New Roman" w:hAnsi="Times New Roman" w:cs="Times New Roman"/>
          <w:sz w:val="28"/>
          <w:szCs w:val="28"/>
        </w:rPr>
        <w:t xml:space="preserve"> http://eduherald.ru/ru/article/view?id=18405 (дата обращения: 02.04.2020).</w:t>
      </w:r>
    </w:p>
    <w:p w:rsidR="009834FA" w:rsidRDefault="009834FA">
      <w:pPr>
        <w:pStyle w:val="normal"/>
        <w:spacing w:after="0" w:line="360" w:lineRule="auto"/>
        <w:rPr>
          <w:rFonts w:ascii="Times New Roman" w:eastAsia="Times New Roman" w:hAnsi="Times New Roman" w:cs="Times New Roman"/>
          <w:b/>
          <w:color w:val="0B5394"/>
          <w:sz w:val="28"/>
          <w:szCs w:val="28"/>
        </w:rPr>
      </w:pPr>
    </w:p>
    <w:sectPr w:rsidR="009834FA" w:rsidSect="009834FA">
      <w:headerReference w:type="default" r:id="rId30"/>
      <w:pgSz w:w="11906" w:h="16838"/>
      <w:pgMar w:top="425" w:right="1133" w:bottom="1560" w:left="1701" w:header="708" w:footer="708"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0F74" w:rsidRDefault="00C70F74" w:rsidP="009834FA">
      <w:pPr>
        <w:spacing w:after="0" w:line="240" w:lineRule="auto"/>
      </w:pPr>
      <w:r>
        <w:separator/>
      </w:r>
    </w:p>
  </w:endnote>
  <w:endnote w:type="continuationSeparator" w:id="1">
    <w:p w:rsidR="00C70F74" w:rsidRDefault="00C70F74" w:rsidP="009834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0F74" w:rsidRDefault="00C70F74" w:rsidP="009834FA">
      <w:pPr>
        <w:spacing w:after="0" w:line="240" w:lineRule="auto"/>
      </w:pPr>
      <w:r>
        <w:separator/>
      </w:r>
    </w:p>
  </w:footnote>
  <w:footnote w:type="continuationSeparator" w:id="1">
    <w:p w:rsidR="00C70F74" w:rsidRDefault="00C70F74" w:rsidP="009834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4FA" w:rsidRDefault="009834FA">
    <w:pPr>
      <w:pStyle w:val="normal"/>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sidR="00C70F74">
      <w:rPr>
        <w:color w:val="000000"/>
      </w:rPr>
      <w:instrText>PAGE</w:instrText>
    </w:r>
    <w:r w:rsidR="00B85BA8">
      <w:rPr>
        <w:color w:val="000000"/>
      </w:rPr>
      <w:fldChar w:fldCharType="separate"/>
    </w:r>
    <w:r w:rsidR="00B85BA8">
      <w:rPr>
        <w:noProof/>
        <w:color w:val="000000"/>
      </w:rPr>
      <w:t>23</w:t>
    </w:r>
    <w:r>
      <w:rPr>
        <w:color w:val="000000"/>
      </w:rPr>
      <w:fldChar w:fldCharType="end"/>
    </w:r>
  </w:p>
  <w:p w:rsidR="009834FA" w:rsidRDefault="009834FA">
    <w:pPr>
      <w:pStyle w:val="normal"/>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3217E"/>
    <w:multiLevelType w:val="multilevel"/>
    <w:tmpl w:val="9924A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834FA"/>
    <w:rsid w:val="009834FA"/>
    <w:rsid w:val="00B85BA8"/>
    <w:rsid w:val="00C70F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9834FA"/>
    <w:pPr>
      <w:keepNext/>
      <w:keepLines/>
      <w:spacing w:before="480" w:after="120"/>
      <w:outlineLvl w:val="0"/>
    </w:pPr>
    <w:rPr>
      <w:b/>
      <w:sz w:val="48"/>
      <w:szCs w:val="48"/>
    </w:rPr>
  </w:style>
  <w:style w:type="paragraph" w:styleId="2">
    <w:name w:val="heading 2"/>
    <w:basedOn w:val="normal"/>
    <w:next w:val="normal"/>
    <w:rsid w:val="009834FA"/>
    <w:pPr>
      <w:keepNext/>
      <w:keepLines/>
      <w:spacing w:before="360" w:after="80"/>
      <w:outlineLvl w:val="1"/>
    </w:pPr>
    <w:rPr>
      <w:b/>
      <w:sz w:val="36"/>
      <w:szCs w:val="36"/>
    </w:rPr>
  </w:style>
  <w:style w:type="paragraph" w:styleId="3">
    <w:name w:val="heading 3"/>
    <w:basedOn w:val="normal"/>
    <w:next w:val="normal"/>
    <w:rsid w:val="009834FA"/>
    <w:pPr>
      <w:keepNext/>
      <w:keepLines/>
      <w:spacing w:before="280" w:after="80"/>
      <w:outlineLvl w:val="2"/>
    </w:pPr>
    <w:rPr>
      <w:b/>
      <w:sz w:val="28"/>
      <w:szCs w:val="28"/>
    </w:rPr>
  </w:style>
  <w:style w:type="paragraph" w:styleId="4">
    <w:name w:val="heading 4"/>
    <w:basedOn w:val="normal"/>
    <w:next w:val="normal"/>
    <w:rsid w:val="009834FA"/>
    <w:pPr>
      <w:keepNext/>
      <w:keepLines/>
      <w:spacing w:before="240" w:after="40"/>
      <w:outlineLvl w:val="3"/>
    </w:pPr>
    <w:rPr>
      <w:b/>
      <w:sz w:val="24"/>
      <w:szCs w:val="24"/>
    </w:rPr>
  </w:style>
  <w:style w:type="paragraph" w:styleId="5">
    <w:name w:val="heading 5"/>
    <w:basedOn w:val="normal"/>
    <w:next w:val="normal"/>
    <w:rsid w:val="009834FA"/>
    <w:pPr>
      <w:keepNext/>
      <w:keepLines/>
      <w:spacing w:before="220" w:after="40"/>
      <w:outlineLvl w:val="4"/>
    </w:pPr>
    <w:rPr>
      <w:b/>
    </w:rPr>
  </w:style>
  <w:style w:type="paragraph" w:styleId="6">
    <w:name w:val="heading 6"/>
    <w:basedOn w:val="normal"/>
    <w:next w:val="normal"/>
    <w:rsid w:val="009834F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9834FA"/>
  </w:style>
  <w:style w:type="table" w:customStyle="1" w:styleId="TableNormal">
    <w:name w:val="Table Normal"/>
    <w:rsid w:val="009834FA"/>
    <w:tblPr>
      <w:tblCellMar>
        <w:top w:w="0" w:type="dxa"/>
        <w:left w:w="0" w:type="dxa"/>
        <w:bottom w:w="0" w:type="dxa"/>
        <w:right w:w="0" w:type="dxa"/>
      </w:tblCellMar>
    </w:tblPr>
  </w:style>
  <w:style w:type="paragraph" w:styleId="a3">
    <w:name w:val="Title"/>
    <w:basedOn w:val="normal"/>
    <w:next w:val="normal"/>
    <w:rsid w:val="009834FA"/>
    <w:pPr>
      <w:keepNext/>
      <w:keepLines/>
      <w:spacing w:before="480" w:after="120"/>
    </w:pPr>
    <w:rPr>
      <w:b/>
      <w:sz w:val="72"/>
      <w:szCs w:val="72"/>
    </w:rPr>
  </w:style>
  <w:style w:type="paragraph" w:styleId="a4">
    <w:name w:val="Subtitle"/>
    <w:basedOn w:val="normal"/>
    <w:next w:val="normal"/>
    <w:rsid w:val="009834FA"/>
    <w:pPr>
      <w:keepNext/>
      <w:keepLines/>
      <w:spacing w:before="360" w:after="80"/>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4358</Words>
  <Characters>24842</Characters>
  <Application>Microsoft Office Word</Application>
  <DocSecurity>0</DocSecurity>
  <Lines>207</Lines>
  <Paragraphs>58</Paragraphs>
  <ScaleCrop>false</ScaleCrop>
  <Company>Microsoft</Company>
  <LinksUpToDate>false</LinksUpToDate>
  <CharactersWithSpaces>29142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Евгения</cp:lastModifiedBy>
  <cp:revision>3</cp:revision>
  <dcterms:created xsi:type="dcterms:W3CDTF">2023-11-14T01:56:00Z</dcterms:created>
  <dcterms:modified xsi:type="dcterms:W3CDTF">2023-11-14T01:57:00Z</dcterms:modified>
</cp:coreProperties>
</file>