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6" w:rsidRPr="00000B01" w:rsidRDefault="008516C6" w:rsidP="008516C6">
      <w:pPr>
        <w:spacing w:line="240" w:lineRule="auto"/>
        <w:jc w:val="right"/>
      </w:pPr>
      <w:r w:rsidRPr="00000B01">
        <w:t>Т.А Худякова,</w:t>
      </w:r>
    </w:p>
    <w:p w:rsidR="008516C6" w:rsidRPr="00000B01" w:rsidRDefault="008516C6" w:rsidP="008516C6">
      <w:pPr>
        <w:spacing w:line="240" w:lineRule="auto"/>
        <w:jc w:val="right"/>
      </w:pPr>
      <w:r w:rsidRPr="00000B01">
        <w:t>инструктор по физической культуре</w:t>
      </w:r>
    </w:p>
    <w:p w:rsidR="008516C6" w:rsidRPr="00000B01" w:rsidRDefault="008516C6" w:rsidP="008516C6">
      <w:pPr>
        <w:spacing w:line="240" w:lineRule="auto"/>
        <w:jc w:val="right"/>
      </w:pPr>
      <w:r w:rsidRPr="00000B01">
        <w:t>МБДОУ детский сад «Теремок» п. Коноша,</w:t>
      </w:r>
    </w:p>
    <w:p w:rsidR="008516C6" w:rsidRPr="00000B01" w:rsidRDefault="008516C6" w:rsidP="008516C6">
      <w:pPr>
        <w:spacing w:line="240" w:lineRule="auto"/>
        <w:jc w:val="right"/>
      </w:pPr>
      <w:r w:rsidRPr="00000B01">
        <w:t xml:space="preserve"> Архангельской области, Коношского района </w:t>
      </w:r>
    </w:p>
    <w:p w:rsidR="008516C6" w:rsidRPr="00000B01" w:rsidRDefault="008516C6" w:rsidP="008516C6">
      <w:pPr>
        <w:spacing w:line="240" w:lineRule="auto"/>
      </w:pPr>
    </w:p>
    <w:p w:rsidR="008516C6" w:rsidRPr="00000B01" w:rsidRDefault="008516C6" w:rsidP="008516C6">
      <w:pPr>
        <w:spacing w:line="240" w:lineRule="auto"/>
      </w:pPr>
    </w:p>
    <w:p w:rsidR="008516C6" w:rsidRPr="00000B01" w:rsidRDefault="008516C6" w:rsidP="008516C6">
      <w:pPr>
        <w:spacing w:line="240" w:lineRule="auto"/>
        <w:ind w:firstLine="0"/>
        <w:jc w:val="center"/>
        <w:rPr>
          <w:b/>
          <w:caps/>
        </w:rPr>
      </w:pPr>
      <w:r w:rsidRPr="00000B01">
        <w:rPr>
          <w:b/>
          <w:caps/>
        </w:rPr>
        <w:t>Воспитание в современной образовательной среде</w:t>
      </w:r>
    </w:p>
    <w:p w:rsidR="008516C6" w:rsidRDefault="008516C6" w:rsidP="008516C6">
      <w:pPr>
        <w:spacing w:line="240" w:lineRule="auto"/>
        <w:rPr>
          <w:lang w:val="ru-RU"/>
        </w:rPr>
      </w:pPr>
    </w:p>
    <w:p w:rsidR="008516C6" w:rsidRPr="00000B01" w:rsidRDefault="008516C6" w:rsidP="008516C6">
      <w:pPr>
        <w:spacing w:line="240" w:lineRule="auto"/>
      </w:pPr>
      <w:r w:rsidRPr="00000B01">
        <w:t xml:space="preserve">Формирование жизнеспособной и дееспособной, свободной и творческой личности с положительной системой ценностей и качественной социальной функцией не возможно без  создания соответствующей стимулирующей учебно-воспитательной среды в образовательных детских учреждениях. Образовательные учреждения, как часть структуры общества, представляют собой общественные организации институционального характера, призванные выполнять воспитательные функции. </w:t>
      </w:r>
    </w:p>
    <w:p w:rsidR="008516C6" w:rsidRPr="00000B01" w:rsidRDefault="008516C6" w:rsidP="008516C6">
      <w:pPr>
        <w:spacing w:line="240" w:lineRule="auto"/>
      </w:pPr>
      <w:r w:rsidRPr="00000B01">
        <w:t>К социальным свойствам организации относятся организационные цели и функции, мотивация, стимулирование и эффективность результатов. Социальные свойства образовательных организаций формируют социальную среду, в которой функционируют социальные группы, нормы и отношения. По большому счету оразовательные учреждения – это социальные системы открытого типа, создающие формальные и неформальные отношения как внутри организации, так и с другими партнерами.</w:t>
      </w:r>
    </w:p>
    <w:p w:rsidR="008516C6" w:rsidRPr="00000B01" w:rsidRDefault="008516C6" w:rsidP="008516C6">
      <w:pPr>
        <w:spacing w:line="240" w:lineRule="auto"/>
      </w:pPr>
      <w:r w:rsidRPr="00000B01">
        <w:t xml:space="preserve">Будущая интеграция детей в общество и их активное участие в обновлении всей страны, связано с совершенствованием задач, приоритетов и технологий уже сегодня. Новые вызовы современности двум главным социальным институтам –  образовательной системе и семье – уже кричат о необходимости реформирования стратегий и подходов, более адекватных методов и форм построения партнерства образовательных учреждений с внешним окружением. </w:t>
      </w:r>
    </w:p>
    <w:p w:rsidR="008516C6" w:rsidRPr="00000B01" w:rsidRDefault="008516C6" w:rsidP="008516C6">
      <w:pPr>
        <w:spacing w:line="240" w:lineRule="auto"/>
      </w:pPr>
      <w:r w:rsidRPr="00000B01">
        <w:t>Анализ социально-педагогической практики показывают, что: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Произошел крах системы ценностей учеников, родителей, учителей.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Экономические и социальные трудности мешают многим семьям обеспечить элементарное образование и воспитание своих детей.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Образование не является ценностью для многих семей и их детей.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Кризис семьи как социального института и нестабильность семейной среды негативно сказались на ее воспитательных функциях.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Возросшая свобода в партнерских отношениях привела к нежеланию, неподготовленности и безответственности многих молодых людей к восприятию семьи как личной и общественной ценности, к непониманию и даже отрицанию своих родительских функций и обязанностей.</w:t>
      </w:r>
    </w:p>
    <w:p w:rsidR="008516C6" w:rsidRPr="00000B01" w:rsidRDefault="008516C6" w:rsidP="008516C6">
      <w:pPr>
        <w:numPr>
          <w:ilvl w:val="0"/>
          <w:numId w:val="1"/>
        </w:numPr>
        <w:spacing w:line="240" w:lineRule="auto"/>
      </w:pPr>
      <w:r w:rsidRPr="00000B01">
        <w:t>Педагогические коллективы не применяют дифференцированный подход и достаточно эффективные стратегии взаимодействия с разными типами семей, направленные на формирование у детей положительной ценностной ориентации и устранение отрицательной.</w:t>
      </w:r>
    </w:p>
    <w:p w:rsidR="008516C6" w:rsidRPr="00000B01" w:rsidRDefault="008516C6" w:rsidP="008516C6">
      <w:pPr>
        <w:spacing w:line="240" w:lineRule="auto"/>
      </w:pPr>
      <w:r w:rsidRPr="00000B01">
        <w:lastRenderedPageBreak/>
        <w:t xml:space="preserve">Между школой, детским учреждением и семьей часто возникают отчужденность, сомнения и взаимные упреки, связанные с воспитанием детей, характером их ценностных ориентаций и поведения. Хотя родители, воспитатели и все общество имеют общие цели и интересы в отношении формирования и реализации ребенка, зачастую создание плодотворного партнерства представляет собой сложную проблему из-за накладывающихся друг на друга взаимного недоверия, подозрительности, неприязни, не редко доходящей до конфликтов. </w:t>
      </w:r>
    </w:p>
    <w:p w:rsidR="008516C6" w:rsidRDefault="008516C6" w:rsidP="008516C6">
      <w:pPr>
        <w:spacing w:line="240" w:lineRule="auto"/>
        <w:rPr>
          <w:lang w:val="ru-RU"/>
        </w:rPr>
      </w:pPr>
      <w:r w:rsidRPr="00906292">
        <w:t>Для этого существует ряд реальных препятствий и причин</w:t>
      </w:r>
      <w:r>
        <w:rPr>
          <w:lang w:val="ru-RU"/>
        </w:rPr>
        <w:t xml:space="preserve">: </w:t>
      </w:r>
      <w:r w:rsidRPr="00906292">
        <w:t>разные запросы и ценности</w:t>
      </w:r>
      <w:r>
        <w:rPr>
          <w:lang w:val="ru-RU"/>
        </w:rPr>
        <w:t xml:space="preserve"> семей</w:t>
      </w:r>
      <w:r w:rsidRPr="00906292">
        <w:t xml:space="preserve">, </w:t>
      </w:r>
      <w:r>
        <w:rPr>
          <w:lang w:val="ru-RU"/>
        </w:rPr>
        <w:t xml:space="preserve">постоянная </w:t>
      </w:r>
      <w:r w:rsidRPr="00906292">
        <w:t xml:space="preserve">нехватка времени, </w:t>
      </w:r>
      <w:r>
        <w:rPr>
          <w:lang w:val="ru-RU"/>
        </w:rPr>
        <w:t>не одинаковый</w:t>
      </w:r>
      <w:r w:rsidRPr="00906292">
        <w:t xml:space="preserve"> социальный статус, </w:t>
      </w:r>
      <w:r>
        <w:rPr>
          <w:lang w:val="ru-RU"/>
        </w:rPr>
        <w:t xml:space="preserve">в последнее время все актуальнее </w:t>
      </w:r>
      <w:r w:rsidRPr="00906292">
        <w:t>этнокультурные различия</w:t>
      </w:r>
      <w:r>
        <w:rPr>
          <w:lang w:val="ru-RU"/>
        </w:rPr>
        <w:t xml:space="preserve">. </w:t>
      </w:r>
      <w:r w:rsidRPr="00906292">
        <w:t xml:space="preserve">Изменения в образовании, новые стратегии преподавания, </w:t>
      </w:r>
      <w:r>
        <w:rPr>
          <w:lang w:val="ru-RU"/>
        </w:rPr>
        <w:t xml:space="preserve">смена приоритетов </w:t>
      </w:r>
      <w:r w:rsidRPr="00906292">
        <w:t xml:space="preserve">в семье и в детях настоятельно требуют </w:t>
      </w:r>
      <w:r>
        <w:rPr>
          <w:lang w:val="ru-RU"/>
        </w:rPr>
        <w:t xml:space="preserve">нового вида </w:t>
      </w:r>
      <w:r w:rsidRPr="00906292">
        <w:t xml:space="preserve">партнерства между педагогами, родителями, неправительственными структурами, властями, учреждениями культуры, </w:t>
      </w:r>
      <w:r>
        <w:rPr>
          <w:lang w:val="ru-RU"/>
        </w:rPr>
        <w:t xml:space="preserve">и, наконец, </w:t>
      </w:r>
      <w:r w:rsidRPr="00906292">
        <w:t>церковью</w:t>
      </w:r>
      <w:r>
        <w:rPr>
          <w:lang w:val="ru-RU"/>
        </w:rPr>
        <w:t>.</w:t>
      </w:r>
    </w:p>
    <w:p w:rsidR="008516C6" w:rsidRDefault="008516C6" w:rsidP="008516C6">
      <w:pPr>
        <w:spacing w:line="240" w:lineRule="auto"/>
        <w:rPr>
          <w:lang w:val="ru-RU"/>
        </w:rPr>
      </w:pPr>
      <w:r w:rsidRPr="00906292">
        <w:t xml:space="preserve">Партнерство особенно сложно, но еще более необходимо для семей группы риска </w:t>
      </w:r>
      <w:r>
        <w:rPr>
          <w:lang w:val="ru-RU"/>
        </w:rPr>
        <w:t>(</w:t>
      </w:r>
      <w:r w:rsidRPr="00906292">
        <w:t>с социальными, эмоциональными и психологическими трудностями</w:t>
      </w:r>
      <w:r>
        <w:rPr>
          <w:lang w:val="ru-RU"/>
        </w:rPr>
        <w:t xml:space="preserve">), а также </w:t>
      </w:r>
      <w:r w:rsidRPr="00906292">
        <w:t>для детей разной этнической принадлежности, с особыми образовательными потребностями,</w:t>
      </w:r>
      <w:r>
        <w:rPr>
          <w:lang w:val="ru-RU"/>
        </w:rPr>
        <w:t xml:space="preserve"> </w:t>
      </w:r>
      <w:r w:rsidRPr="00906292">
        <w:t>с девиантным поведением, с проявленными негативными ценностями.</w:t>
      </w:r>
      <w:r>
        <w:rPr>
          <w:lang w:val="ru-RU"/>
        </w:rPr>
        <w:t xml:space="preserve"> </w:t>
      </w:r>
      <w:r w:rsidRPr="00906292">
        <w:t xml:space="preserve">Сотрудничество семьи и детско-воспитательного учреждения является одним из </w:t>
      </w:r>
      <w:r>
        <w:rPr>
          <w:lang w:val="ru-RU"/>
        </w:rPr>
        <w:t>важнейших условий</w:t>
      </w:r>
      <w:r w:rsidRPr="00906292">
        <w:t xml:space="preserve"> </w:t>
      </w:r>
      <w:r>
        <w:rPr>
          <w:lang w:val="ru-RU"/>
        </w:rPr>
        <w:t xml:space="preserve">достойного </w:t>
      </w:r>
      <w:r w:rsidRPr="00906292">
        <w:t>воспитания подрастающего поколения.</w:t>
      </w:r>
      <w:r>
        <w:rPr>
          <w:lang w:val="ru-RU"/>
        </w:rPr>
        <w:t xml:space="preserve"> </w:t>
      </w:r>
    </w:p>
    <w:p w:rsidR="008516C6" w:rsidRPr="00906292" w:rsidRDefault="008516C6" w:rsidP="008516C6">
      <w:pPr>
        <w:spacing w:line="240" w:lineRule="auto"/>
      </w:pPr>
      <w:r w:rsidRPr="00906292">
        <w:t>Социальное партнерство как процесс и явление активно развивается с 50-60-х годов ХХ века. Он связан с представлениями о социальной справедливости и является одним из приоритетных направлений в теории и практике социального</w:t>
      </w:r>
      <w:r>
        <w:rPr>
          <w:lang w:val="ru-RU"/>
        </w:rPr>
        <w:t xml:space="preserve"> управления в целом</w:t>
      </w:r>
      <w:r w:rsidRPr="00906292">
        <w:t xml:space="preserve">. </w:t>
      </w:r>
    </w:p>
    <w:p w:rsidR="008516C6" w:rsidRPr="00906292" w:rsidRDefault="008516C6" w:rsidP="008516C6">
      <w:pPr>
        <w:spacing w:line="240" w:lineRule="auto"/>
      </w:pPr>
      <w:r>
        <w:rPr>
          <w:lang w:val="ru-RU"/>
        </w:rPr>
        <w:t>Однако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в </w:t>
      </w:r>
      <w:r w:rsidRPr="00906292">
        <w:t>специальной литературе социальное партнерство определяется неоднозначно:</w:t>
      </w:r>
    </w:p>
    <w:p w:rsidR="008516C6" w:rsidRPr="00000B01" w:rsidRDefault="008516C6" w:rsidP="008516C6">
      <w:pPr>
        <w:numPr>
          <w:ilvl w:val="0"/>
          <w:numId w:val="2"/>
        </w:numPr>
        <w:spacing w:line="240" w:lineRule="auto"/>
      </w:pPr>
      <w:r w:rsidRPr="00000B01">
        <w:t>Тип социальных отношений между социальными группами, слоями, классами, общностями и властными структурами [4, с. 189-190].</w:t>
      </w:r>
    </w:p>
    <w:p w:rsidR="008516C6" w:rsidRPr="00000B01" w:rsidRDefault="008516C6" w:rsidP="008516C6">
      <w:pPr>
        <w:numPr>
          <w:ilvl w:val="0"/>
          <w:numId w:val="2"/>
        </w:numPr>
        <w:spacing w:line="240" w:lineRule="auto"/>
      </w:pPr>
      <w:r w:rsidRPr="00000B01">
        <w:t>Особый тип социально-трудовых отношений, присущий рыночной экономике, обеспечивающий на основе равноправного сотрудничества наемных работников и работодателей оптимальный баланс и реализацию их основных интересов [2, с. 206].</w:t>
      </w:r>
    </w:p>
    <w:p w:rsidR="008516C6" w:rsidRPr="00000B01" w:rsidRDefault="008516C6" w:rsidP="008516C6">
      <w:pPr>
        <w:numPr>
          <w:ilvl w:val="0"/>
          <w:numId w:val="2"/>
        </w:numPr>
        <w:spacing w:line="240" w:lineRule="auto"/>
      </w:pPr>
      <w:r w:rsidRPr="00000B01">
        <w:t>Механизм взаимоотношений между государственными органами, представителями работников и работодателей [5, с. 89].</w:t>
      </w:r>
    </w:p>
    <w:p w:rsidR="008516C6" w:rsidRPr="00000B01" w:rsidRDefault="008516C6" w:rsidP="008516C6">
      <w:pPr>
        <w:numPr>
          <w:ilvl w:val="0"/>
          <w:numId w:val="2"/>
        </w:numPr>
        <w:spacing w:line="240" w:lineRule="auto"/>
      </w:pPr>
      <w:r w:rsidRPr="00000B01">
        <w:t>Форма взаимодействия различных субъектов общества (государственных институтов, корпораций, некоммерческих организаций, социальных групп и т.п.), позволяющая им свободно выражать свои интересы и находить цивилизованные пути их реализации [3, с. 111].</w:t>
      </w:r>
    </w:p>
    <w:p w:rsidR="008516C6" w:rsidRDefault="008516C6" w:rsidP="008516C6">
      <w:pPr>
        <w:spacing w:line="240" w:lineRule="auto"/>
        <w:rPr>
          <w:lang w:val="ru-RU"/>
        </w:rPr>
      </w:pPr>
      <w:r>
        <w:rPr>
          <w:lang w:val="ru-RU"/>
        </w:rPr>
        <w:t xml:space="preserve">Но мне более близка формулировка </w:t>
      </w:r>
      <w:r w:rsidRPr="001117A8">
        <w:rPr>
          <w:lang w:val="ru-RU"/>
        </w:rPr>
        <w:t>Г.П</w:t>
      </w:r>
      <w:r>
        <w:rPr>
          <w:lang w:val="ru-RU"/>
        </w:rPr>
        <w:t xml:space="preserve">. </w:t>
      </w:r>
      <w:r w:rsidRPr="001117A8">
        <w:rPr>
          <w:lang w:val="ru-RU"/>
        </w:rPr>
        <w:t>Зинченко</w:t>
      </w:r>
      <w:r>
        <w:rPr>
          <w:lang w:val="ru-RU"/>
        </w:rPr>
        <w:t xml:space="preserve"> [с. 156], она заявляет, что «Социальное партнерство – это о</w:t>
      </w:r>
      <w:r w:rsidRPr="00906292">
        <w:t>дна из форм социального взаимодействия, выражающая</w:t>
      </w:r>
      <w:r>
        <w:rPr>
          <w:lang w:val="ru-RU"/>
        </w:rPr>
        <w:t xml:space="preserve"> </w:t>
      </w:r>
      <w:r w:rsidRPr="00906292">
        <w:t>его</w:t>
      </w:r>
      <w:r>
        <w:rPr>
          <w:lang w:val="ru-RU"/>
        </w:rPr>
        <w:t xml:space="preserve"> </w:t>
      </w:r>
      <w:r w:rsidRPr="00906292">
        <w:t>стабилизирующую,</w:t>
      </w:r>
      <w:r>
        <w:rPr>
          <w:lang w:val="ru-RU"/>
        </w:rPr>
        <w:t xml:space="preserve"> </w:t>
      </w:r>
      <w:r w:rsidRPr="00906292">
        <w:t>консолидирующую</w:t>
      </w:r>
      <w:r>
        <w:rPr>
          <w:lang w:val="ru-RU"/>
        </w:rPr>
        <w:t xml:space="preserve"> </w:t>
      </w:r>
      <w:r w:rsidRPr="00906292">
        <w:t>и гармонизирующую</w:t>
      </w:r>
      <w:r>
        <w:rPr>
          <w:lang w:val="ru-RU"/>
        </w:rPr>
        <w:t xml:space="preserve"> </w:t>
      </w:r>
      <w:r w:rsidRPr="00906292">
        <w:t>функции</w:t>
      </w:r>
      <w:r>
        <w:rPr>
          <w:lang w:val="ru-RU"/>
        </w:rPr>
        <w:t xml:space="preserve">». И, действительно, в этой формулировке </w:t>
      </w:r>
      <w:proofErr w:type="spellStart"/>
      <w:r>
        <w:rPr>
          <w:lang w:val="ru-RU"/>
        </w:rPr>
        <w:t>п</w:t>
      </w:r>
      <w:proofErr w:type="spellEnd"/>
      <w:r w:rsidRPr="00906292">
        <w:t xml:space="preserve">онятие «социальное </w:t>
      </w:r>
      <w:r>
        <w:rPr>
          <w:lang w:val="ru-RU"/>
        </w:rPr>
        <w:t>партнерство</w:t>
      </w:r>
      <w:r w:rsidRPr="00906292">
        <w:t>» отражает характер и содержание отношений между людьми</w:t>
      </w:r>
      <w:r>
        <w:rPr>
          <w:lang w:val="ru-RU"/>
        </w:rPr>
        <w:t xml:space="preserve">, </w:t>
      </w:r>
      <w:r w:rsidRPr="00906292">
        <w:lastRenderedPageBreak/>
        <w:t>группами</w:t>
      </w:r>
      <w:r>
        <w:rPr>
          <w:lang w:val="ru-RU"/>
        </w:rPr>
        <w:t xml:space="preserve"> и любыми социальными институтами</w:t>
      </w:r>
      <w:r w:rsidRPr="00906292">
        <w:t xml:space="preserve"> как постоянными носителями различных видов деятельности, т.е. от</w:t>
      </w:r>
      <w:r>
        <w:t xml:space="preserve">ношения людей, различающихся </w:t>
      </w:r>
      <w:r>
        <w:rPr>
          <w:lang w:val="ru-RU"/>
        </w:rPr>
        <w:t xml:space="preserve">и по </w:t>
      </w:r>
      <w:r w:rsidRPr="00906292">
        <w:t>статусу</w:t>
      </w:r>
      <w:r>
        <w:rPr>
          <w:lang w:val="ru-RU"/>
        </w:rPr>
        <w:t xml:space="preserve">, и по </w:t>
      </w:r>
      <w:r w:rsidRPr="00906292">
        <w:t>ролям</w:t>
      </w:r>
      <w:r>
        <w:rPr>
          <w:lang w:val="ru-RU"/>
        </w:rPr>
        <w:t xml:space="preserve">, и по </w:t>
      </w:r>
      <w:r w:rsidRPr="00906292">
        <w:t>функциям.</w:t>
      </w:r>
    </w:p>
    <w:p w:rsidR="008516C6" w:rsidRDefault="008516C6" w:rsidP="008516C6">
      <w:pPr>
        <w:spacing w:line="240" w:lineRule="auto"/>
        <w:rPr>
          <w:lang w:val="ru-RU"/>
        </w:rPr>
      </w:pPr>
      <w:r>
        <w:rPr>
          <w:lang w:val="ru-RU"/>
        </w:rPr>
        <w:t>Современные</w:t>
      </w:r>
      <w:r w:rsidRPr="00906292">
        <w:t xml:space="preserve"> цели и приоритеты системы образования требуют </w:t>
      </w:r>
      <w:r>
        <w:rPr>
          <w:lang w:val="ru-RU"/>
        </w:rPr>
        <w:t>обновления</w:t>
      </w:r>
      <w:r w:rsidRPr="00906292">
        <w:t xml:space="preserve"> как механизмов управления </w:t>
      </w:r>
      <w:r>
        <w:rPr>
          <w:lang w:val="ru-RU"/>
        </w:rPr>
        <w:t>партнерством</w:t>
      </w:r>
      <w:r w:rsidRPr="00906292">
        <w:t>, так и новых партнеров для их реализации. В современных условиях гражданского общества на образовательный процесс оказывают влиян</w:t>
      </w:r>
      <w:r>
        <w:t>ие</w:t>
      </w:r>
      <w:r>
        <w:rPr>
          <w:lang w:val="ru-RU"/>
        </w:rPr>
        <w:t xml:space="preserve">: </w:t>
      </w:r>
      <w:r w:rsidRPr="00906292">
        <w:t xml:space="preserve">Интернет, неправительственные организации, бизнес, </w:t>
      </w:r>
      <w:r>
        <w:rPr>
          <w:lang w:val="ru-RU"/>
        </w:rPr>
        <w:t xml:space="preserve">и даже </w:t>
      </w:r>
      <w:r w:rsidRPr="00906292">
        <w:t xml:space="preserve">религиозные секты. </w:t>
      </w:r>
    </w:p>
    <w:p w:rsidR="008516C6" w:rsidRPr="00906292" w:rsidRDefault="008516C6" w:rsidP="008516C6">
      <w:pPr>
        <w:spacing w:line="240" w:lineRule="auto"/>
      </w:pPr>
      <w:r w:rsidRPr="00906292">
        <w:t>Современная школа, дошкольное, внешкольное и социально-педагогическое учреждени</w:t>
      </w:r>
      <w:r>
        <w:rPr>
          <w:lang w:val="ru-RU"/>
        </w:rPr>
        <w:t>я</w:t>
      </w:r>
      <w:r w:rsidRPr="00906292">
        <w:t xml:space="preserve"> представляют собой особо сложные, в высшей степени открытые системы, с многочисленными и разнообразными прямыми и обратными связями между отдельными элементами. Влияние социальной среды на образование и воспитание может быть как стихийным, неорганизованным, нецеленаправленным, так и организованно-целенаправленным.</w:t>
      </w:r>
    </w:p>
    <w:p w:rsidR="008516C6" w:rsidRDefault="008516C6" w:rsidP="008516C6">
      <w:pPr>
        <w:spacing w:line="240" w:lineRule="auto"/>
        <w:rPr>
          <w:lang w:val="ru-RU"/>
        </w:rPr>
      </w:pPr>
      <w:r w:rsidRPr="00906292">
        <w:t>Взаимопроникновение и синтез между образованием, наукой, художественной культурой и средствами массовой информации</w:t>
      </w:r>
      <w:r>
        <w:rPr>
          <w:lang w:val="ru-RU"/>
        </w:rPr>
        <w:t xml:space="preserve">, пожалуй, самое </w:t>
      </w:r>
      <w:r w:rsidRPr="00906292">
        <w:t>важное условие и предпосылка полной реализации социальных функций и повышения качества об</w:t>
      </w:r>
      <w:r>
        <w:t>разования</w:t>
      </w:r>
      <w:r w:rsidRPr="00906292">
        <w:t>.</w:t>
      </w:r>
      <w:r>
        <w:rPr>
          <w:lang w:val="ru-RU"/>
        </w:rPr>
        <w:t xml:space="preserve"> </w:t>
      </w:r>
      <w:r w:rsidRPr="00906292">
        <w:t>Важно обеспечить ребенку разнообразную среду, практически целесообразную, познавательную и</w:t>
      </w:r>
      <w:r w:rsidRPr="00620C7E">
        <w:t xml:space="preserve"> </w:t>
      </w:r>
      <w:r w:rsidRPr="00906292">
        <w:t>игровую, насыщенную общение</w:t>
      </w:r>
      <w:r>
        <w:rPr>
          <w:lang w:val="ru-RU"/>
        </w:rPr>
        <w:t>м</w:t>
      </w:r>
      <w:r w:rsidRPr="00906292">
        <w:t xml:space="preserve"> и взаимодействие</w:t>
      </w:r>
      <w:r>
        <w:rPr>
          <w:lang w:val="ru-RU"/>
        </w:rPr>
        <w:t>м</w:t>
      </w:r>
      <w:r>
        <w:t xml:space="preserve"> </w:t>
      </w:r>
      <w:r>
        <w:rPr>
          <w:lang w:val="ru-RU"/>
        </w:rPr>
        <w:t xml:space="preserve">не только с </w:t>
      </w:r>
      <w:r w:rsidRPr="00906292">
        <w:t>другими взрослыми и сверстниками</w:t>
      </w:r>
      <w:r>
        <w:rPr>
          <w:lang w:val="ru-RU"/>
        </w:rPr>
        <w:t>, но и с внешним миром, где их ждут наука, культура и просто жизнь</w:t>
      </w:r>
      <w:r w:rsidRPr="00906292">
        <w:t>.</w:t>
      </w:r>
    </w:p>
    <w:p w:rsidR="008516C6" w:rsidRPr="00906292" w:rsidRDefault="008516C6" w:rsidP="008516C6">
      <w:pPr>
        <w:spacing w:line="240" w:lineRule="auto"/>
      </w:pPr>
      <w:r w:rsidRPr="00906292">
        <w:t xml:space="preserve">Поэтому </w:t>
      </w:r>
      <w:r>
        <w:rPr>
          <w:lang w:val="ru-RU"/>
        </w:rPr>
        <w:t>в</w:t>
      </w:r>
      <w:r w:rsidRPr="00906292">
        <w:t xml:space="preserve">заимодействие и сотрудничество </w:t>
      </w:r>
      <w:r>
        <w:rPr>
          <w:lang w:val="ru-RU"/>
        </w:rPr>
        <w:t>образовательной системы</w:t>
      </w:r>
      <w:r w:rsidRPr="00906292">
        <w:t xml:space="preserve"> с факторами социокультурной среды </w:t>
      </w:r>
      <w:r>
        <w:rPr>
          <w:lang w:val="ru-RU"/>
        </w:rPr>
        <w:t xml:space="preserve">и семьей </w:t>
      </w:r>
      <w:r w:rsidRPr="00906292">
        <w:t xml:space="preserve">представляет собой </w:t>
      </w:r>
      <w:r>
        <w:rPr>
          <w:lang w:val="ru-RU"/>
        </w:rPr>
        <w:t xml:space="preserve">не только </w:t>
      </w:r>
      <w:r w:rsidRPr="00906292">
        <w:t>целенаправленный и сложный процесс взаимовлияния, необходимое условие повышения качества и результатов образовательной деятельности. Партнерские отношения между учителями и учениками, родителями, властями, пользователями кадров, учреждениями культуры, общественными организациями, церковью способствуют разделению ответственности за воспитание и образование детей и подростков.</w:t>
      </w:r>
    </w:p>
    <w:p w:rsidR="008516C6" w:rsidRDefault="008516C6" w:rsidP="008516C6">
      <w:pPr>
        <w:spacing w:line="240" w:lineRule="auto"/>
        <w:rPr>
          <w:lang w:val="ru-RU"/>
        </w:rPr>
      </w:pPr>
      <w:r w:rsidRPr="00906292">
        <w:t>Целью социального партнерства является поддержка процесса модернизации образования и создать такую ​​социальную среду, которая поддерживает процесс повышения качества образования</w:t>
      </w:r>
      <w:r>
        <w:rPr>
          <w:lang w:val="ru-RU"/>
        </w:rPr>
        <w:t>, сохранив при этом лучшие традиции классической русской школы</w:t>
      </w:r>
      <w:r w:rsidRPr="00906292">
        <w:t>.</w:t>
      </w:r>
      <w:r>
        <w:rPr>
          <w:lang w:val="ru-RU"/>
        </w:rPr>
        <w:t xml:space="preserve"> </w:t>
      </w:r>
      <w:r w:rsidRPr="00906292">
        <w:t xml:space="preserve">Новые социально-экономические реалии требуют понимания и продолжения </w:t>
      </w:r>
      <w:r>
        <w:rPr>
          <w:lang w:val="ru-RU"/>
        </w:rPr>
        <w:t xml:space="preserve">не только </w:t>
      </w:r>
      <w:r w:rsidRPr="00906292">
        <w:t xml:space="preserve">добрых </w:t>
      </w:r>
      <w:r>
        <w:rPr>
          <w:lang w:val="ru-RU"/>
        </w:rPr>
        <w:t xml:space="preserve">образовательных </w:t>
      </w:r>
      <w:r w:rsidRPr="00906292">
        <w:t xml:space="preserve">традиций, </w:t>
      </w:r>
      <w:r>
        <w:rPr>
          <w:lang w:val="ru-RU"/>
        </w:rPr>
        <w:t>но и</w:t>
      </w:r>
      <w:r w:rsidRPr="00906292">
        <w:t xml:space="preserve"> обогащения </w:t>
      </w:r>
      <w:r>
        <w:rPr>
          <w:lang w:val="ru-RU"/>
        </w:rPr>
        <w:t>современными</w:t>
      </w:r>
      <w:r w:rsidRPr="00906292">
        <w:t xml:space="preserve"> моделями социального партнерства в образовательном пространстве.</w:t>
      </w:r>
      <w:r>
        <w:rPr>
          <w:lang w:val="ru-RU"/>
        </w:rPr>
        <w:t xml:space="preserve"> </w:t>
      </w:r>
    </w:p>
    <w:p w:rsidR="008516C6" w:rsidRDefault="008516C6" w:rsidP="008516C6">
      <w:pPr>
        <w:spacing w:line="240" w:lineRule="auto"/>
        <w:rPr>
          <w:lang w:val="ru-RU"/>
        </w:rPr>
      </w:pPr>
      <w:proofErr w:type="gramStart"/>
      <w:r>
        <w:rPr>
          <w:lang w:val="ru-RU"/>
        </w:rPr>
        <w:t>В связи с чем, мне бы хотелось предложить строить партнерские отношения между образовательной и общественными организациями, и, в частности с семьей воспитанников, руководствуясь положениями, что:</w:t>
      </w:r>
      <w:proofErr w:type="gramEnd"/>
    </w:p>
    <w:p w:rsidR="008516C6" w:rsidRDefault="008516C6" w:rsidP="008516C6">
      <w:pPr>
        <w:numPr>
          <w:ilvl w:val="0"/>
          <w:numId w:val="4"/>
        </w:numPr>
        <w:spacing w:line="240" w:lineRule="auto"/>
        <w:rPr>
          <w:lang w:val="ru-RU"/>
        </w:rPr>
      </w:pPr>
      <w:r w:rsidRPr="00906292">
        <w:t>у взаимодействующих сторон</w:t>
      </w:r>
      <w:r>
        <w:rPr>
          <w:lang w:val="ru-RU"/>
        </w:rPr>
        <w:t xml:space="preserve"> существуют </w:t>
      </w:r>
      <w:r w:rsidRPr="00906292">
        <w:t>«группы интересов», преследующих не только противоположные, но и совпадающие цели.</w:t>
      </w:r>
    </w:p>
    <w:p w:rsidR="008516C6" w:rsidRDefault="008516C6" w:rsidP="008516C6">
      <w:pPr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t>о</w:t>
      </w:r>
      <w:r w:rsidRPr="00906292">
        <w:t>тношения взаимодействующих сторон ориентированы на достижение взаимовыгодного «баланс</w:t>
      </w:r>
      <w:r>
        <w:t>а интересов» по ​​пути согласия</w:t>
      </w:r>
      <w:r w:rsidRPr="00906292">
        <w:t>, а не конфронтации.</w:t>
      </w:r>
    </w:p>
    <w:p w:rsidR="008516C6" w:rsidRDefault="008516C6" w:rsidP="008516C6">
      <w:pPr>
        <w:numPr>
          <w:ilvl w:val="0"/>
          <w:numId w:val="4"/>
        </w:numPr>
        <w:spacing w:line="240" w:lineRule="auto"/>
        <w:rPr>
          <w:lang w:val="ru-RU"/>
        </w:rPr>
      </w:pPr>
      <w:proofErr w:type="spellStart"/>
      <w:r>
        <w:rPr>
          <w:lang w:val="ru-RU"/>
        </w:rPr>
        <w:t>ц</w:t>
      </w:r>
      <w:proofErr w:type="spellEnd"/>
      <w:r w:rsidRPr="00906292">
        <w:t>ивилизованное решение спорных вопросов</w:t>
      </w:r>
      <w:r>
        <w:rPr>
          <w:lang w:val="ru-RU"/>
        </w:rPr>
        <w:t xml:space="preserve"> достигается только </w:t>
      </w:r>
      <w:r w:rsidRPr="00906292">
        <w:t>при непосредственном и равноправном участии заинтересованных сторон.</w:t>
      </w:r>
    </w:p>
    <w:p w:rsidR="008516C6" w:rsidRDefault="008516C6" w:rsidP="008516C6">
      <w:pPr>
        <w:numPr>
          <w:ilvl w:val="0"/>
          <w:numId w:val="4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>о</w:t>
      </w:r>
      <w:r w:rsidRPr="00906292">
        <w:t>бязательность и равная ответственность сторон за выполнени</w:t>
      </w:r>
      <w:r>
        <w:t>е добровольно принятых решений</w:t>
      </w:r>
      <w:r>
        <w:rPr>
          <w:lang w:val="ru-RU"/>
        </w:rPr>
        <w:t xml:space="preserve"> (возможно даже </w:t>
      </w:r>
      <w:r w:rsidRPr="00906292">
        <w:t>подписани</w:t>
      </w:r>
      <w:r>
        <w:rPr>
          <w:lang w:val="ru-RU"/>
        </w:rPr>
        <w:t>е</w:t>
      </w:r>
      <w:r w:rsidRPr="00906292">
        <w:t xml:space="preserve"> договоров </w:t>
      </w:r>
      <w:r>
        <w:rPr>
          <w:lang w:val="ru-RU"/>
        </w:rPr>
        <w:t xml:space="preserve">для </w:t>
      </w:r>
      <w:r w:rsidRPr="00906292">
        <w:t>их реализации</w:t>
      </w:r>
      <w:r>
        <w:rPr>
          <w:lang w:val="ru-RU"/>
        </w:rPr>
        <w:t>)</w:t>
      </w:r>
      <w:r w:rsidRPr="00906292">
        <w:t>.</w:t>
      </w:r>
    </w:p>
    <w:p w:rsidR="008516C6" w:rsidRDefault="008516C6" w:rsidP="008516C6">
      <w:pPr>
        <w:spacing w:line="240" w:lineRule="auto"/>
        <w:rPr>
          <w:lang w:val="ru-RU"/>
        </w:rPr>
      </w:pPr>
      <w:r>
        <w:rPr>
          <w:lang w:val="ru-RU"/>
        </w:rPr>
        <w:t xml:space="preserve">Только при взаимном уважении, соблюдении правил «игры», важнейшая миссия </w:t>
      </w:r>
      <w:r w:rsidRPr="00906292">
        <w:t xml:space="preserve">учебно-воспитательных и педагогических учреждений </w:t>
      </w:r>
      <w:r>
        <w:rPr>
          <w:lang w:val="ru-RU"/>
        </w:rPr>
        <w:t xml:space="preserve">сможет задать </w:t>
      </w:r>
      <w:r w:rsidRPr="00906292">
        <w:t xml:space="preserve">направление, </w:t>
      </w:r>
      <w:r>
        <w:rPr>
          <w:lang w:val="ru-RU"/>
        </w:rPr>
        <w:t xml:space="preserve">выстроить </w:t>
      </w:r>
      <w:r w:rsidRPr="00906292">
        <w:t>организаци</w:t>
      </w:r>
      <w:proofErr w:type="spellStart"/>
      <w:r>
        <w:rPr>
          <w:lang w:val="ru-RU"/>
        </w:rPr>
        <w:t>ю</w:t>
      </w:r>
      <w:proofErr w:type="spellEnd"/>
      <w:r>
        <w:rPr>
          <w:lang w:val="ru-RU"/>
        </w:rPr>
        <w:t xml:space="preserve">, </w:t>
      </w:r>
      <w:r w:rsidRPr="00906292">
        <w:t xml:space="preserve"> </w:t>
      </w:r>
      <w:r>
        <w:rPr>
          <w:lang w:val="ru-RU"/>
        </w:rPr>
        <w:t xml:space="preserve">осуществить </w:t>
      </w:r>
      <w:r w:rsidRPr="00906292">
        <w:t>координаци</w:t>
      </w:r>
      <w:proofErr w:type="spellStart"/>
      <w:r>
        <w:rPr>
          <w:lang w:val="ru-RU"/>
        </w:rPr>
        <w:t>ю</w:t>
      </w:r>
      <w:proofErr w:type="spellEnd"/>
      <w:r>
        <w:rPr>
          <w:lang w:val="ru-RU"/>
        </w:rPr>
        <w:t xml:space="preserve">, и уберечь от негативных </w:t>
      </w:r>
      <w:r w:rsidRPr="00906292">
        <w:t>внешних воздействий</w:t>
      </w:r>
      <w:r>
        <w:rPr>
          <w:lang w:val="ru-RU"/>
        </w:rPr>
        <w:t xml:space="preserve"> среду, в которой растут наши дети</w:t>
      </w:r>
      <w:r w:rsidRPr="00906292">
        <w:t xml:space="preserve">. </w:t>
      </w:r>
    </w:p>
    <w:p w:rsidR="008516C6" w:rsidRDefault="008516C6" w:rsidP="008516C6">
      <w:pPr>
        <w:spacing w:line="240" w:lineRule="auto"/>
        <w:rPr>
          <w:lang w:val="ru-RU"/>
        </w:rPr>
      </w:pPr>
    </w:p>
    <w:p w:rsidR="008516C6" w:rsidRPr="002C76E0" w:rsidRDefault="008516C6" w:rsidP="008516C6">
      <w:pPr>
        <w:spacing w:line="240" w:lineRule="auto"/>
        <w:rPr>
          <w:lang w:val="ru-RU"/>
        </w:rPr>
      </w:pPr>
    </w:p>
    <w:p w:rsidR="008516C6" w:rsidRPr="00000B01" w:rsidRDefault="008516C6" w:rsidP="008516C6">
      <w:pPr>
        <w:spacing w:line="240" w:lineRule="auto"/>
        <w:ind w:firstLine="0"/>
        <w:jc w:val="center"/>
      </w:pPr>
      <w:r w:rsidRPr="00000B01">
        <w:t>Список информационных источников</w:t>
      </w:r>
    </w:p>
    <w:p w:rsidR="008516C6" w:rsidRDefault="008516C6" w:rsidP="008516C6">
      <w:pPr>
        <w:spacing w:line="240" w:lineRule="auto"/>
        <w:rPr>
          <w:lang w:val="ru-RU"/>
        </w:rPr>
      </w:pPr>
    </w:p>
    <w:p w:rsidR="008516C6" w:rsidRPr="00000B01" w:rsidRDefault="008516C6" w:rsidP="008516C6">
      <w:pPr>
        <w:numPr>
          <w:ilvl w:val="0"/>
          <w:numId w:val="3"/>
        </w:numPr>
        <w:spacing w:line="240" w:lineRule="auto"/>
      </w:pPr>
      <w:r w:rsidRPr="00000B01">
        <w:t>Зинченко Г.П. Социальное партнерство. – М.: Издательство: «</w:t>
      </w:r>
      <w:hyperlink r:id="rId5" w:history="1">
        <w:r w:rsidRPr="00000B01">
          <w:rPr>
            <w:rStyle w:val="a3"/>
          </w:rPr>
          <w:t>Дашков и К</w:t>
        </w:r>
      </w:hyperlink>
      <w:r w:rsidRPr="00000B01">
        <w:t>», 2009. – 224 с.</w:t>
      </w:r>
    </w:p>
    <w:p w:rsidR="008516C6" w:rsidRPr="00000B01" w:rsidRDefault="008516C6" w:rsidP="008516C6">
      <w:pPr>
        <w:numPr>
          <w:ilvl w:val="0"/>
          <w:numId w:val="3"/>
        </w:numPr>
        <w:spacing w:line="240" w:lineRule="auto"/>
      </w:pPr>
      <w:r w:rsidRPr="00000B01">
        <w:t>Одегов Ю.Г.  Аутсорсинг в управлении персоналом: учебник и практикум для бакалавриата и магистратуры / Ю.В. Долженкова, С.В. Малинин. – Москва: Издательство Юрайт, 2017. — 389 с.</w:t>
      </w:r>
    </w:p>
    <w:p w:rsidR="008516C6" w:rsidRPr="00000B01" w:rsidRDefault="008516C6" w:rsidP="008516C6">
      <w:pPr>
        <w:numPr>
          <w:ilvl w:val="0"/>
          <w:numId w:val="3"/>
        </w:numPr>
        <w:spacing w:line="240" w:lineRule="auto"/>
      </w:pPr>
      <w:r w:rsidRPr="00000B01">
        <w:t>Партнерская сеть школ устойчивого развития: межрегиональное сотрудничества и устойчивые изменения: сбор. науч.-метод. матер., рекоменд. и опыта. / Под ред. Н. Н. Кошель и С. Б. Савеловой. – Минск: Полиграфическое частное унитарное предприятие «Ризондис», 2014. – 149 с.</w:t>
      </w:r>
    </w:p>
    <w:p w:rsidR="008516C6" w:rsidRPr="00000B01" w:rsidRDefault="008516C6" w:rsidP="008516C6">
      <w:pPr>
        <w:numPr>
          <w:ilvl w:val="0"/>
          <w:numId w:val="3"/>
        </w:numPr>
        <w:spacing w:line="240" w:lineRule="auto"/>
      </w:pPr>
      <w:r w:rsidRPr="00000B01">
        <w:t>Полушкина Т.М., Коваленко Е.Г. Социология управления: учебное пособие. — Москва: Издательство Юрайт, 2018. — 258 с.</w:t>
      </w:r>
    </w:p>
    <w:p w:rsidR="008516C6" w:rsidRPr="00000B01" w:rsidRDefault="008516C6" w:rsidP="008516C6">
      <w:pPr>
        <w:numPr>
          <w:ilvl w:val="0"/>
          <w:numId w:val="3"/>
        </w:numPr>
        <w:spacing w:line="240" w:lineRule="auto"/>
      </w:pPr>
      <w:r w:rsidRPr="00000B01">
        <w:t>Якимова О.Ю. Социология управления: учебное пособие. – Москва: Издательство Юрайт, 2020. — 264 с.</w:t>
      </w:r>
    </w:p>
    <w:p w:rsidR="007F4957" w:rsidRDefault="007F4957"/>
    <w:sectPr w:rsidR="007F4957" w:rsidSect="00D55C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F21"/>
    <w:multiLevelType w:val="hybridMultilevel"/>
    <w:tmpl w:val="6BD66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015BF"/>
    <w:multiLevelType w:val="hybridMultilevel"/>
    <w:tmpl w:val="078C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95EDC"/>
    <w:multiLevelType w:val="hybridMultilevel"/>
    <w:tmpl w:val="F14EC4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4E2CEA"/>
    <w:multiLevelType w:val="hybridMultilevel"/>
    <w:tmpl w:val="9E50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C6"/>
    <w:rsid w:val="007F4957"/>
    <w:rsid w:val="008516C6"/>
    <w:rsid w:val="00CE58C3"/>
    <w:rsid w:val="00E6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15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2023-11-14T07:33:00Z</dcterms:created>
  <dcterms:modified xsi:type="dcterms:W3CDTF">2023-11-14T07:33:00Z</dcterms:modified>
</cp:coreProperties>
</file>