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14" w:rsidRPr="000047ED" w:rsidRDefault="00B438CD" w:rsidP="00DD1401">
      <w:pPr>
        <w:spacing w:after="0"/>
        <w:rPr>
          <w:rFonts w:ascii="Times New Roman" w:hAnsi="Times New Roman" w:cs="Times New Roman"/>
          <w:b/>
          <w:sz w:val="24"/>
          <w:szCs w:val="24"/>
        </w:rPr>
      </w:pPr>
      <w:r w:rsidRPr="000047ED">
        <w:rPr>
          <w:rFonts w:ascii="Times New Roman" w:hAnsi="Times New Roman" w:cs="Times New Roman"/>
          <w:b/>
          <w:sz w:val="24"/>
          <w:szCs w:val="24"/>
        </w:rPr>
        <w:t xml:space="preserve">«Основные этапы работы </w:t>
      </w:r>
      <w:r w:rsidR="009D08B9">
        <w:rPr>
          <w:rFonts w:ascii="Times New Roman" w:hAnsi="Times New Roman" w:cs="Times New Roman"/>
          <w:b/>
          <w:sz w:val="24"/>
          <w:szCs w:val="24"/>
        </w:rPr>
        <w:t>коррекции</w:t>
      </w:r>
      <w:r w:rsidRPr="000047ED">
        <w:rPr>
          <w:rFonts w:ascii="Times New Roman" w:hAnsi="Times New Roman" w:cs="Times New Roman"/>
          <w:b/>
          <w:sz w:val="24"/>
          <w:szCs w:val="24"/>
        </w:rPr>
        <w:t xml:space="preserve"> звукопроизношения у дошкольников»</w:t>
      </w:r>
    </w:p>
    <w:p w:rsidR="008107DE" w:rsidRPr="000047ED" w:rsidRDefault="008107DE" w:rsidP="00DD1401">
      <w:pPr>
        <w:spacing w:after="0"/>
        <w:rPr>
          <w:rFonts w:ascii="Times New Roman" w:hAnsi="Times New Roman" w:cs="Times New Roman"/>
          <w:sz w:val="24"/>
          <w:szCs w:val="24"/>
          <w:shd w:val="clear" w:color="auto" w:fill="FFFFFF"/>
        </w:rPr>
      </w:pPr>
      <w:r w:rsidRPr="000047ED">
        <w:rPr>
          <w:rFonts w:ascii="Times New Roman" w:hAnsi="Times New Roman" w:cs="Times New Roman"/>
          <w:sz w:val="24"/>
          <w:szCs w:val="24"/>
          <w:shd w:val="clear" w:color="auto" w:fill="FFFFFF"/>
        </w:rPr>
        <w:t xml:space="preserve">Воспитание звуковой культуры – одна из важных задач развития речи в детском саду, так как именно дошкольный возраст является наиболее </w:t>
      </w:r>
      <w:proofErr w:type="spellStart"/>
      <w:r w:rsidRPr="000047ED">
        <w:rPr>
          <w:rFonts w:ascii="Times New Roman" w:hAnsi="Times New Roman" w:cs="Times New Roman"/>
          <w:sz w:val="24"/>
          <w:szCs w:val="24"/>
          <w:shd w:val="clear" w:color="auto" w:fill="FFFFFF"/>
        </w:rPr>
        <w:t>сензитивным</w:t>
      </w:r>
      <w:proofErr w:type="spellEnd"/>
      <w:r w:rsidRPr="000047ED">
        <w:rPr>
          <w:rFonts w:ascii="Times New Roman" w:hAnsi="Times New Roman" w:cs="Times New Roman"/>
          <w:sz w:val="24"/>
          <w:szCs w:val="24"/>
          <w:shd w:val="clear" w:color="auto" w:fill="FFFFFF"/>
        </w:rPr>
        <w:t xml:space="preserve"> для её решения.</w:t>
      </w:r>
    </w:p>
    <w:p w:rsidR="008107DE" w:rsidRPr="000047ED" w:rsidRDefault="008107DE" w:rsidP="00DD1401">
      <w:pPr>
        <w:pStyle w:val="a5"/>
        <w:shd w:val="clear" w:color="auto" w:fill="FFFFFF"/>
        <w:spacing w:before="0" w:beforeAutospacing="0" w:after="0" w:afterAutospacing="0" w:line="276" w:lineRule="auto"/>
      </w:pPr>
      <w:r w:rsidRPr="000047ED">
        <w:t xml:space="preserve">Чистота речи зависит от многих факторов: от развития речевого слуха, речевого внимания, речевого дыхания, голосового и речевого аппарата. Все эти компоненты без специальной </w:t>
      </w:r>
      <w:proofErr w:type="gramStart"/>
      <w:r w:rsidRPr="000047ED">
        <w:t>их тренировки часто</w:t>
      </w:r>
      <w:bookmarkStart w:id="0" w:name="_GoBack"/>
      <w:bookmarkEnd w:id="0"/>
      <w:r w:rsidRPr="000047ED">
        <w:t xml:space="preserve"> не достигают</w:t>
      </w:r>
      <w:proofErr w:type="gramEnd"/>
      <w:r w:rsidRPr="000047ED">
        <w:t xml:space="preserve"> нужного уровня развития.</w:t>
      </w:r>
    </w:p>
    <w:p w:rsidR="008107DE" w:rsidRPr="000047ED" w:rsidRDefault="008107DE" w:rsidP="00DD1401">
      <w:pPr>
        <w:pStyle w:val="a5"/>
        <w:shd w:val="clear" w:color="auto" w:fill="FFFFFF"/>
        <w:spacing w:before="0" w:beforeAutospacing="0" w:after="0" w:afterAutospacing="0" w:line="276" w:lineRule="auto"/>
      </w:pPr>
      <w:r w:rsidRPr="000047ED">
        <w:t>Работать над производительной стороной речи ребёнка необходимо с раннего дошкольного возраста, так как часто перенос её на старший возраст не приносит желаемых результатов.</w:t>
      </w:r>
    </w:p>
    <w:p w:rsidR="00D76D0E" w:rsidRPr="009B6812" w:rsidRDefault="00D76D0E" w:rsidP="00DD1401">
      <w:pPr>
        <w:shd w:val="clear" w:color="auto" w:fill="FFFFFF"/>
        <w:spacing w:after="0"/>
        <w:rPr>
          <w:rFonts w:ascii="Times New Roman" w:eastAsia="Times New Roman" w:hAnsi="Times New Roman" w:cs="Times New Roman"/>
          <w:sz w:val="21"/>
          <w:szCs w:val="21"/>
          <w:lang w:eastAsia="ru-RU"/>
        </w:rPr>
      </w:pPr>
      <w:r w:rsidRPr="00D76D0E">
        <w:rPr>
          <w:rFonts w:ascii="Times New Roman" w:eastAsia="Times New Roman" w:hAnsi="Times New Roman" w:cs="Times New Roman"/>
          <w:sz w:val="24"/>
          <w:szCs w:val="24"/>
          <w:lang w:eastAsia="ru-RU"/>
        </w:rPr>
        <w:t xml:space="preserve">При формировании правильного звукопроизношения традиционно соблюдается ряд общих требований к этапам логопедической работы. Существует определённая последовательность введения звуков в речь. Сначала ставятся «простые звуки»: А, У, О, И, Э, </w:t>
      </w:r>
      <w:proofErr w:type="gramStart"/>
      <w:r w:rsidRPr="00D76D0E">
        <w:rPr>
          <w:rFonts w:ascii="Times New Roman" w:eastAsia="Times New Roman" w:hAnsi="Times New Roman" w:cs="Times New Roman"/>
          <w:sz w:val="24"/>
          <w:szCs w:val="24"/>
          <w:lang w:eastAsia="ru-RU"/>
        </w:rPr>
        <w:t>Ы</w:t>
      </w:r>
      <w:proofErr w:type="gramEnd"/>
      <w:r w:rsidRPr="00D76D0E">
        <w:rPr>
          <w:rFonts w:ascii="Times New Roman" w:eastAsia="Times New Roman" w:hAnsi="Times New Roman" w:cs="Times New Roman"/>
          <w:sz w:val="24"/>
          <w:szCs w:val="24"/>
          <w:lang w:eastAsia="ru-RU"/>
        </w:rPr>
        <w:t>; М (</w:t>
      </w:r>
      <w:proofErr w:type="spellStart"/>
      <w:r w:rsidRPr="00D76D0E">
        <w:rPr>
          <w:rFonts w:ascii="Times New Roman" w:eastAsia="Times New Roman" w:hAnsi="Times New Roman" w:cs="Times New Roman"/>
          <w:sz w:val="24"/>
          <w:szCs w:val="24"/>
          <w:lang w:eastAsia="ru-RU"/>
        </w:rPr>
        <w:t>Мь</w:t>
      </w:r>
      <w:proofErr w:type="spellEnd"/>
      <w:r w:rsidRPr="00D76D0E">
        <w:rPr>
          <w:rFonts w:ascii="Times New Roman" w:eastAsia="Times New Roman" w:hAnsi="Times New Roman" w:cs="Times New Roman"/>
          <w:sz w:val="24"/>
          <w:szCs w:val="24"/>
          <w:lang w:eastAsia="ru-RU"/>
        </w:rPr>
        <w:t>), Б (</w:t>
      </w:r>
      <w:proofErr w:type="spellStart"/>
      <w:r w:rsidRPr="00D76D0E">
        <w:rPr>
          <w:rFonts w:ascii="Times New Roman" w:eastAsia="Times New Roman" w:hAnsi="Times New Roman" w:cs="Times New Roman"/>
          <w:sz w:val="24"/>
          <w:szCs w:val="24"/>
          <w:lang w:eastAsia="ru-RU"/>
        </w:rPr>
        <w:t>Бь</w:t>
      </w:r>
      <w:proofErr w:type="spellEnd"/>
      <w:r w:rsidRPr="00D76D0E">
        <w:rPr>
          <w:rFonts w:ascii="Times New Roman" w:eastAsia="Times New Roman" w:hAnsi="Times New Roman" w:cs="Times New Roman"/>
          <w:sz w:val="24"/>
          <w:szCs w:val="24"/>
          <w:lang w:eastAsia="ru-RU"/>
        </w:rPr>
        <w:t>), П (</w:t>
      </w:r>
      <w:proofErr w:type="spellStart"/>
      <w:r w:rsidRPr="00D76D0E">
        <w:rPr>
          <w:rFonts w:ascii="Times New Roman" w:eastAsia="Times New Roman" w:hAnsi="Times New Roman" w:cs="Times New Roman"/>
          <w:sz w:val="24"/>
          <w:szCs w:val="24"/>
          <w:lang w:eastAsia="ru-RU"/>
        </w:rPr>
        <w:t>Пь</w:t>
      </w:r>
      <w:proofErr w:type="spellEnd"/>
      <w:r w:rsidRPr="00D76D0E">
        <w:rPr>
          <w:rFonts w:ascii="Times New Roman" w:eastAsia="Times New Roman" w:hAnsi="Times New Roman" w:cs="Times New Roman"/>
          <w:sz w:val="24"/>
          <w:szCs w:val="24"/>
          <w:lang w:eastAsia="ru-RU"/>
        </w:rPr>
        <w:t>), В (</w:t>
      </w:r>
      <w:proofErr w:type="spellStart"/>
      <w:r w:rsidRPr="00D76D0E">
        <w:rPr>
          <w:rFonts w:ascii="Times New Roman" w:eastAsia="Times New Roman" w:hAnsi="Times New Roman" w:cs="Times New Roman"/>
          <w:sz w:val="24"/>
          <w:szCs w:val="24"/>
          <w:lang w:eastAsia="ru-RU"/>
        </w:rPr>
        <w:t>Вь</w:t>
      </w:r>
      <w:proofErr w:type="spellEnd"/>
      <w:r w:rsidRPr="00D76D0E">
        <w:rPr>
          <w:rFonts w:ascii="Times New Roman" w:eastAsia="Times New Roman" w:hAnsi="Times New Roman" w:cs="Times New Roman"/>
          <w:sz w:val="24"/>
          <w:szCs w:val="24"/>
          <w:lang w:eastAsia="ru-RU"/>
        </w:rPr>
        <w:t>), Ф (</w:t>
      </w:r>
      <w:proofErr w:type="spellStart"/>
      <w:r w:rsidRPr="00D76D0E">
        <w:rPr>
          <w:rFonts w:ascii="Times New Roman" w:eastAsia="Times New Roman" w:hAnsi="Times New Roman" w:cs="Times New Roman"/>
          <w:sz w:val="24"/>
          <w:szCs w:val="24"/>
          <w:lang w:eastAsia="ru-RU"/>
        </w:rPr>
        <w:t>Фь</w:t>
      </w:r>
      <w:proofErr w:type="spellEnd"/>
      <w:r w:rsidRPr="00D76D0E">
        <w:rPr>
          <w:rFonts w:ascii="Times New Roman" w:eastAsia="Times New Roman" w:hAnsi="Times New Roman" w:cs="Times New Roman"/>
          <w:sz w:val="24"/>
          <w:szCs w:val="24"/>
          <w:lang w:eastAsia="ru-RU"/>
        </w:rPr>
        <w:t>). После того, как данные звуки появились в самостоятельной речи ребёнка, начинается</w:t>
      </w:r>
      <w:r w:rsidR="00421628">
        <w:rPr>
          <w:rFonts w:ascii="Times New Roman" w:eastAsia="Times New Roman" w:hAnsi="Times New Roman" w:cs="Times New Roman"/>
          <w:sz w:val="24"/>
          <w:szCs w:val="24"/>
          <w:lang w:eastAsia="ru-RU"/>
        </w:rPr>
        <w:t xml:space="preserve"> </w:t>
      </w:r>
      <w:r w:rsidRPr="00D76D0E">
        <w:rPr>
          <w:rFonts w:ascii="Times New Roman" w:eastAsia="Times New Roman" w:hAnsi="Times New Roman" w:cs="Times New Roman"/>
          <w:sz w:val="24"/>
          <w:szCs w:val="24"/>
          <w:lang w:eastAsia="ru-RU"/>
        </w:rPr>
        <w:t xml:space="preserve">работа </w:t>
      </w:r>
      <w:proofErr w:type="gramStart"/>
      <w:r w:rsidRPr="00D76D0E">
        <w:rPr>
          <w:rFonts w:ascii="Times New Roman" w:eastAsia="Times New Roman" w:hAnsi="Times New Roman" w:cs="Times New Roman"/>
          <w:sz w:val="24"/>
          <w:szCs w:val="24"/>
          <w:lang w:eastAsia="ru-RU"/>
        </w:rPr>
        <w:t>над</w:t>
      </w:r>
      <w:proofErr w:type="gramEnd"/>
      <w:r w:rsidRPr="00D76D0E">
        <w:rPr>
          <w:rFonts w:ascii="Times New Roman" w:eastAsia="Times New Roman" w:hAnsi="Times New Roman" w:cs="Times New Roman"/>
          <w:sz w:val="24"/>
          <w:szCs w:val="24"/>
          <w:lang w:eastAsia="ru-RU"/>
        </w:rPr>
        <w:t>: Т (</w:t>
      </w:r>
      <w:proofErr w:type="spellStart"/>
      <w:r w:rsidRPr="00D76D0E">
        <w:rPr>
          <w:rFonts w:ascii="Times New Roman" w:eastAsia="Times New Roman" w:hAnsi="Times New Roman" w:cs="Times New Roman"/>
          <w:sz w:val="24"/>
          <w:szCs w:val="24"/>
          <w:lang w:eastAsia="ru-RU"/>
        </w:rPr>
        <w:t>Ть</w:t>
      </w:r>
      <w:proofErr w:type="spellEnd"/>
      <w:r w:rsidRPr="00D76D0E">
        <w:rPr>
          <w:rFonts w:ascii="Times New Roman" w:eastAsia="Times New Roman" w:hAnsi="Times New Roman" w:cs="Times New Roman"/>
          <w:sz w:val="24"/>
          <w:szCs w:val="24"/>
          <w:lang w:eastAsia="ru-RU"/>
        </w:rPr>
        <w:t>), Д (</w:t>
      </w:r>
      <w:proofErr w:type="spellStart"/>
      <w:r w:rsidRPr="00D76D0E">
        <w:rPr>
          <w:rFonts w:ascii="Times New Roman" w:eastAsia="Times New Roman" w:hAnsi="Times New Roman" w:cs="Times New Roman"/>
          <w:sz w:val="24"/>
          <w:szCs w:val="24"/>
          <w:lang w:eastAsia="ru-RU"/>
        </w:rPr>
        <w:t>Дь</w:t>
      </w:r>
      <w:proofErr w:type="spellEnd"/>
      <w:r w:rsidRPr="00D76D0E">
        <w:rPr>
          <w:rFonts w:ascii="Times New Roman" w:eastAsia="Times New Roman" w:hAnsi="Times New Roman" w:cs="Times New Roman"/>
          <w:sz w:val="24"/>
          <w:szCs w:val="24"/>
          <w:lang w:eastAsia="ru-RU"/>
        </w:rPr>
        <w:t>), Н (</w:t>
      </w:r>
      <w:proofErr w:type="spellStart"/>
      <w:r w:rsidRPr="00D76D0E">
        <w:rPr>
          <w:rFonts w:ascii="Times New Roman" w:eastAsia="Times New Roman" w:hAnsi="Times New Roman" w:cs="Times New Roman"/>
          <w:sz w:val="24"/>
          <w:szCs w:val="24"/>
          <w:lang w:eastAsia="ru-RU"/>
        </w:rPr>
        <w:t>Нь</w:t>
      </w:r>
      <w:proofErr w:type="spellEnd"/>
      <w:r w:rsidRPr="00D76D0E">
        <w:rPr>
          <w:rFonts w:ascii="Times New Roman" w:eastAsia="Times New Roman" w:hAnsi="Times New Roman" w:cs="Times New Roman"/>
          <w:sz w:val="24"/>
          <w:szCs w:val="24"/>
          <w:lang w:eastAsia="ru-RU"/>
        </w:rPr>
        <w:t>), К (</w:t>
      </w:r>
      <w:proofErr w:type="spellStart"/>
      <w:r w:rsidRPr="00D76D0E">
        <w:rPr>
          <w:rFonts w:ascii="Times New Roman" w:eastAsia="Times New Roman" w:hAnsi="Times New Roman" w:cs="Times New Roman"/>
          <w:sz w:val="24"/>
          <w:szCs w:val="24"/>
          <w:lang w:eastAsia="ru-RU"/>
        </w:rPr>
        <w:t>Кь</w:t>
      </w:r>
      <w:proofErr w:type="spellEnd"/>
      <w:r w:rsidRPr="00D76D0E">
        <w:rPr>
          <w:rFonts w:ascii="Times New Roman" w:eastAsia="Times New Roman" w:hAnsi="Times New Roman" w:cs="Times New Roman"/>
          <w:sz w:val="24"/>
          <w:szCs w:val="24"/>
          <w:lang w:eastAsia="ru-RU"/>
        </w:rPr>
        <w:t>), Г (</w:t>
      </w:r>
      <w:proofErr w:type="spellStart"/>
      <w:r w:rsidRPr="00D76D0E">
        <w:rPr>
          <w:rFonts w:ascii="Times New Roman" w:eastAsia="Times New Roman" w:hAnsi="Times New Roman" w:cs="Times New Roman"/>
          <w:sz w:val="24"/>
          <w:szCs w:val="24"/>
          <w:lang w:eastAsia="ru-RU"/>
        </w:rPr>
        <w:t>Гь</w:t>
      </w:r>
      <w:proofErr w:type="spellEnd"/>
      <w:r w:rsidRPr="00D76D0E">
        <w:rPr>
          <w:rFonts w:ascii="Times New Roman" w:eastAsia="Times New Roman" w:hAnsi="Times New Roman" w:cs="Times New Roman"/>
          <w:sz w:val="24"/>
          <w:szCs w:val="24"/>
          <w:lang w:eastAsia="ru-RU"/>
        </w:rPr>
        <w:t>), Х (</w:t>
      </w:r>
      <w:proofErr w:type="spellStart"/>
      <w:r w:rsidRPr="00D76D0E">
        <w:rPr>
          <w:rFonts w:ascii="Times New Roman" w:eastAsia="Times New Roman" w:hAnsi="Times New Roman" w:cs="Times New Roman"/>
          <w:sz w:val="24"/>
          <w:szCs w:val="24"/>
          <w:lang w:eastAsia="ru-RU"/>
        </w:rPr>
        <w:t>Хь</w:t>
      </w:r>
      <w:proofErr w:type="spellEnd"/>
      <w:r w:rsidRPr="00D76D0E">
        <w:rPr>
          <w:rFonts w:ascii="Times New Roman" w:eastAsia="Times New Roman" w:hAnsi="Times New Roman" w:cs="Times New Roman"/>
          <w:sz w:val="24"/>
          <w:szCs w:val="24"/>
          <w:lang w:eastAsia="ru-RU"/>
        </w:rPr>
        <w:t>), Й, С (</w:t>
      </w:r>
      <w:proofErr w:type="spellStart"/>
      <w:r w:rsidRPr="00D76D0E">
        <w:rPr>
          <w:rFonts w:ascii="Times New Roman" w:eastAsia="Times New Roman" w:hAnsi="Times New Roman" w:cs="Times New Roman"/>
          <w:sz w:val="24"/>
          <w:szCs w:val="24"/>
          <w:lang w:eastAsia="ru-RU"/>
        </w:rPr>
        <w:t>Сь</w:t>
      </w:r>
      <w:proofErr w:type="spellEnd"/>
      <w:r w:rsidRPr="00D76D0E">
        <w:rPr>
          <w:rFonts w:ascii="Times New Roman" w:eastAsia="Times New Roman" w:hAnsi="Times New Roman" w:cs="Times New Roman"/>
          <w:sz w:val="24"/>
          <w:szCs w:val="24"/>
          <w:lang w:eastAsia="ru-RU"/>
        </w:rPr>
        <w:t xml:space="preserve">), </w:t>
      </w:r>
      <w:proofErr w:type="gramStart"/>
      <w:r w:rsidRPr="00D76D0E">
        <w:rPr>
          <w:rFonts w:ascii="Times New Roman" w:eastAsia="Times New Roman" w:hAnsi="Times New Roman" w:cs="Times New Roman"/>
          <w:sz w:val="24"/>
          <w:szCs w:val="24"/>
          <w:lang w:eastAsia="ru-RU"/>
        </w:rPr>
        <w:t>З</w:t>
      </w:r>
      <w:proofErr w:type="gramEnd"/>
      <w:r w:rsidRPr="00D76D0E">
        <w:rPr>
          <w:rFonts w:ascii="Times New Roman" w:eastAsia="Times New Roman" w:hAnsi="Times New Roman" w:cs="Times New Roman"/>
          <w:sz w:val="24"/>
          <w:szCs w:val="24"/>
          <w:lang w:eastAsia="ru-RU"/>
        </w:rPr>
        <w:t xml:space="preserve"> (</w:t>
      </w:r>
      <w:proofErr w:type="spellStart"/>
      <w:r w:rsidRPr="00D76D0E">
        <w:rPr>
          <w:rFonts w:ascii="Times New Roman" w:eastAsia="Times New Roman" w:hAnsi="Times New Roman" w:cs="Times New Roman"/>
          <w:sz w:val="24"/>
          <w:szCs w:val="24"/>
          <w:lang w:eastAsia="ru-RU"/>
        </w:rPr>
        <w:t>Зь</w:t>
      </w:r>
      <w:proofErr w:type="spellEnd"/>
      <w:r w:rsidRPr="00D76D0E">
        <w:rPr>
          <w:rFonts w:ascii="Times New Roman" w:eastAsia="Times New Roman" w:hAnsi="Times New Roman" w:cs="Times New Roman"/>
          <w:sz w:val="24"/>
          <w:szCs w:val="24"/>
          <w:lang w:eastAsia="ru-RU"/>
        </w:rPr>
        <w:t xml:space="preserve">), Ц. Следующим этапом вводятся звуки Ш, Ж, Ч, Щ, Л (Ль). И только в самом конце ставится звук </w:t>
      </w:r>
      <w:proofErr w:type="gramStart"/>
      <w:r w:rsidRPr="00D76D0E">
        <w:rPr>
          <w:rFonts w:ascii="Times New Roman" w:eastAsia="Times New Roman" w:hAnsi="Times New Roman" w:cs="Times New Roman"/>
          <w:sz w:val="24"/>
          <w:szCs w:val="24"/>
          <w:lang w:eastAsia="ru-RU"/>
        </w:rPr>
        <w:t>Р</w:t>
      </w:r>
      <w:proofErr w:type="gramEnd"/>
      <w:r w:rsidRPr="00D76D0E">
        <w:rPr>
          <w:rFonts w:ascii="Times New Roman" w:eastAsia="Times New Roman" w:hAnsi="Times New Roman" w:cs="Times New Roman"/>
          <w:sz w:val="24"/>
          <w:szCs w:val="24"/>
          <w:lang w:eastAsia="ru-RU"/>
        </w:rPr>
        <w:t xml:space="preserve"> (</w:t>
      </w:r>
      <w:proofErr w:type="spellStart"/>
      <w:r w:rsidRPr="00D76D0E">
        <w:rPr>
          <w:rFonts w:ascii="Times New Roman" w:eastAsia="Times New Roman" w:hAnsi="Times New Roman" w:cs="Times New Roman"/>
          <w:sz w:val="24"/>
          <w:szCs w:val="24"/>
          <w:lang w:eastAsia="ru-RU"/>
        </w:rPr>
        <w:t>Рь</w:t>
      </w:r>
      <w:proofErr w:type="spellEnd"/>
      <w:r w:rsidRPr="00D76D0E">
        <w:rPr>
          <w:rFonts w:ascii="Times New Roman" w:eastAsia="Times New Roman" w:hAnsi="Times New Roman" w:cs="Times New Roman"/>
          <w:sz w:val="24"/>
          <w:szCs w:val="24"/>
          <w:lang w:eastAsia="ru-RU"/>
        </w:rPr>
        <w:t>). Данная последовательность обусловлена готовностью артикуляционного аппарата к определённому звуку.</w:t>
      </w:r>
    </w:p>
    <w:p w:rsidR="00B438CD" w:rsidRPr="000047ED" w:rsidRDefault="008107DE" w:rsidP="00DD1401">
      <w:pPr>
        <w:spacing w:after="0"/>
        <w:rPr>
          <w:rFonts w:ascii="Times New Roman" w:hAnsi="Times New Roman" w:cs="Times New Roman"/>
          <w:sz w:val="24"/>
          <w:szCs w:val="24"/>
        </w:rPr>
      </w:pPr>
      <w:r w:rsidRPr="000047ED">
        <w:rPr>
          <w:rFonts w:ascii="Times New Roman" w:hAnsi="Times New Roman" w:cs="Times New Roman"/>
          <w:sz w:val="24"/>
          <w:szCs w:val="24"/>
        </w:rPr>
        <w:t>Обучение звукопроизношению осуществляется в соответствии с этапами работы над звуками, принятыми в логопедии.</w:t>
      </w:r>
    </w:p>
    <w:p w:rsidR="008107DE" w:rsidRPr="000047ED" w:rsidRDefault="008107DE" w:rsidP="00DD1401">
      <w:pPr>
        <w:pStyle w:val="a3"/>
        <w:spacing w:before="0" w:beforeAutospacing="0" w:after="0" w:afterAutospacing="0" w:line="276" w:lineRule="auto"/>
      </w:pPr>
      <w:r w:rsidRPr="00DD1401">
        <w:rPr>
          <w:b/>
        </w:rPr>
        <w:t>I этап,</w:t>
      </w:r>
      <w:r w:rsidRPr="000047ED">
        <w:t xml:space="preserve"> </w:t>
      </w:r>
      <w:r w:rsidRPr="000047ED">
        <w:rPr>
          <w:rStyle w:val="a4"/>
        </w:rPr>
        <w:t>подготовительный, предполагающий подготовку речевого аппарата к овладению звуками речи.</w:t>
      </w:r>
    </w:p>
    <w:p w:rsidR="00D76D0E" w:rsidRPr="00D76D0E" w:rsidRDefault="008107DE" w:rsidP="00D76D0E">
      <w:pPr>
        <w:pStyle w:val="a3"/>
        <w:spacing w:before="0" w:beforeAutospacing="0" w:after="0" w:afterAutospacing="0" w:line="276" w:lineRule="auto"/>
      </w:pPr>
      <w:r w:rsidRPr="00D76D0E">
        <w:t xml:space="preserve">Он включает подготовку </w:t>
      </w:r>
      <w:proofErr w:type="spellStart"/>
      <w:r w:rsidRPr="00D76D0E">
        <w:t>рече</w:t>
      </w:r>
      <w:proofErr w:type="spellEnd"/>
      <w:r w:rsidRPr="00D76D0E">
        <w:t>-</w:t>
      </w:r>
      <w:r w:rsidRPr="00D76D0E">
        <w:t>двигательного аппарата, его моторики, речевого слуха, речевого дыхания.</w:t>
      </w:r>
      <w:r w:rsidR="00DD1401" w:rsidRPr="00D76D0E">
        <w:t xml:space="preserve"> </w:t>
      </w:r>
    </w:p>
    <w:p w:rsidR="00D76D0E" w:rsidRPr="00CA7B1E" w:rsidRDefault="00D76D0E" w:rsidP="00D76D0E">
      <w:pPr>
        <w:shd w:val="clear" w:color="auto" w:fill="FFFFFF"/>
        <w:spacing w:after="0"/>
        <w:rPr>
          <w:rFonts w:ascii="Times New Roman" w:eastAsia="Times New Roman" w:hAnsi="Times New Roman" w:cs="Times New Roman"/>
          <w:color w:val="000000"/>
          <w:sz w:val="24"/>
          <w:szCs w:val="24"/>
          <w:lang w:eastAsia="ru-RU"/>
        </w:rPr>
      </w:pPr>
      <w:r w:rsidRPr="00CA7B1E">
        <w:rPr>
          <w:rFonts w:ascii="Times New Roman" w:eastAsia="Times New Roman" w:hAnsi="Times New Roman" w:cs="Times New Roman"/>
          <w:color w:val="000000"/>
          <w:sz w:val="24"/>
          <w:szCs w:val="24"/>
          <w:lang w:eastAsia="ru-RU"/>
        </w:rPr>
        <w:t>Содержание</w:t>
      </w:r>
      <w:r w:rsidRPr="00D76D0E">
        <w:rPr>
          <w:rFonts w:ascii="Times New Roman" w:eastAsia="Times New Roman" w:hAnsi="Times New Roman" w:cs="Times New Roman"/>
          <w:color w:val="000000"/>
          <w:sz w:val="24"/>
          <w:szCs w:val="24"/>
          <w:lang w:eastAsia="ru-RU"/>
        </w:rPr>
        <w:t xml:space="preserve"> работы</w:t>
      </w:r>
      <w:r w:rsidRPr="00CA7B1E">
        <w:rPr>
          <w:rFonts w:ascii="Times New Roman" w:eastAsia="Times New Roman" w:hAnsi="Times New Roman" w:cs="Times New Roman"/>
          <w:color w:val="000000"/>
          <w:sz w:val="24"/>
          <w:szCs w:val="24"/>
          <w:lang w:eastAsia="ru-RU"/>
        </w:rPr>
        <w:t>:</w:t>
      </w:r>
    </w:p>
    <w:p w:rsidR="00D76D0E" w:rsidRPr="00CA7B1E" w:rsidRDefault="00D76D0E" w:rsidP="00D76D0E">
      <w:pPr>
        <w:shd w:val="clear" w:color="auto" w:fill="FFFFFF"/>
        <w:spacing w:after="0"/>
        <w:rPr>
          <w:rFonts w:ascii="Times New Roman" w:eastAsia="Times New Roman" w:hAnsi="Times New Roman" w:cs="Times New Roman"/>
          <w:color w:val="000000"/>
          <w:sz w:val="24"/>
          <w:szCs w:val="24"/>
          <w:lang w:eastAsia="ru-RU"/>
        </w:rPr>
      </w:pPr>
      <w:r w:rsidRPr="00D76D0E">
        <w:rPr>
          <w:rFonts w:ascii="Times New Roman" w:eastAsia="Times New Roman" w:hAnsi="Times New Roman" w:cs="Times New Roman"/>
          <w:color w:val="000000"/>
          <w:sz w:val="24"/>
          <w:szCs w:val="24"/>
          <w:lang w:eastAsia="ru-RU"/>
        </w:rPr>
        <w:t xml:space="preserve">1. </w:t>
      </w:r>
      <w:r w:rsidRPr="00CA7B1E">
        <w:rPr>
          <w:rFonts w:ascii="Times New Roman" w:eastAsia="Times New Roman" w:hAnsi="Times New Roman" w:cs="Times New Roman"/>
          <w:color w:val="000000"/>
          <w:sz w:val="24"/>
          <w:szCs w:val="24"/>
          <w:lang w:eastAsia="ru-RU"/>
        </w:rPr>
        <w:t>Формирование точных движений органов артикуляции:</w:t>
      </w:r>
      <w:r w:rsidR="009D08B9">
        <w:rPr>
          <w:rFonts w:ascii="Times New Roman" w:eastAsia="Times New Roman" w:hAnsi="Times New Roman" w:cs="Times New Roman"/>
          <w:color w:val="000000"/>
          <w:sz w:val="24"/>
          <w:szCs w:val="24"/>
          <w:lang w:eastAsia="ru-RU"/>
        </w:rPr>
        <w:t xml:space="preserve"> </w:t>
      </w:r>
      <w:r w:rsidRPr="00CA7B1E">
        <w:rPr>
          <w:rFonts w:ascii="Times New Roman" w:eastAsia="Times New Roman" w:hAnsi="Times New Roman" w:cs="Times New Roman"/>
          <w:color w:val="000000"/>
          <w:sz w:val="24"/>
          <w:szCs w:val="24"/>
          <w:lang w:eastAsia="ru-RU"/>
        </w:rPr>
        <w:t>а) с помощью логопедического массажа;</w:t>
      </w:r>
      <w:r w:rsidR="009D08B9">
        <w:rPr>
          <w:rFonts w:ascii="Times New Roman" w:eastAsia="Times New Roman" w:hAnsi="Times New Roman" w:cs="Times New Roman"/>
          <w:color w:val="000000"/>
          <w:sz w:val="24"/>
          <w:szCs w:val="24"/>
          <w:lang w:eastAsia="ru-RU"/>
        </w:rPr>
        <w:t xml:space="preserve"> </w:t>
      </w:r>
      <w:r w:rsidRPr="00CA7B1E">
        <w:rPr>
          <w:rFonts w:ascii="Times New Roman" w:eastAsia="Times New Roman" w:hAnsi="Times New Roman" w:cs="Times New Roman"/>
          <w:color w:val="000000"/>
          <w:sz w:val="24"/>
          <w:szCs w:val="24"/>
          <w:lang w:eastAsia="ru-RU"/>
        </w:rPr>
        <w:t>б) с помощью приёмов артикуляционной гимнастики.</w:t>
      </w:r>
    </w:p>
    <w:p w:rsidR="00D76D0E" w:rsidRPr="00CA7B1E" w:rsidRDefault="00D76D0E" w:rsidP="00D76D0E">
      <w:pPr>
        <w:shd w:val="clear" w:color="auto" w:fill="FFFFFF"/>
        <w:spacing w:after="0"/>
        <w:rPr>
          <w:rFonts w:ascii="Times New Roman" w:eastAsia="Times New Roman" w:hAnsi="Times New Roman" w:cs="Times New Roman"/>
          <w:color w:val="000000"/>
          <w:sz w:val="24"/>
          <w:szCs w:val="24"/>
          <w:lang w:eastAsia="ru-RU"/>
        </w:rPr>
      </w:pPr>
      <w:r w:rsidRPr="00D76D0E">
        <w:rPr>
          <w:rFonts w:ascii="Times New Roman" w:eastAsia="Times New Roman" w:hAnsi="Times New Roman" w:cs="Times New Roman"/>
          <w:color w:val="000000"/>
          <w:sz w:val="24"/>
          <w:szCs w:val="24"/>
          <w:lang w:eastAsia="ru-RU"/>
        </w:rPr>
        <w:t xml:space="preserve">2. </w:t>
      </w:r>
      <w:r w:rsidRPr="00CA7B1E">
        <w:rPr>
          <w:rFonts w:ascii="Times New Roman" w:eastAsia="Times New Roman" w:hAnsi="Times New Roman" w:cs="Times New Roman"/>
          <w:color w:val="000000"/>
          <w:sz w:val="24"/>
          <w:szCs w:val="24"/>
          <w:lang w:eastAsia="ru-RU"/>
        </w:rPr>
        <w:t>Формирование направленной воздушной струи.</w:t>
      </w:r>
    </w:p>
    <w:p w:rsidR="00D76D0E" w:rsidRPr="00CA7B1E" w:rsidRDefault="00D76D0E" w:rsidP="00D76D0E">
      <w:pPr>
        <w:shd w:val="clear" w:color="auto" w:fill="FFFFFF"/>
        <w:spacing w:after="0"/>
        <w:rPr>
          <w:rFonts w:ascii="Times New Roman" w:eastAsia="Times New Roman" w:hAnsi="Times New Roman" w:cs="Times New Roman"/>
          <w:color w:val="000000"/>
          <w:sz w:val="24"/>
          <w:szCs w:val="24"/>
          <w:lang w:eastAsia="ru-RU"/>
        </w:rPr>
      </w:pPr>
      <w:r w:rsidRPr="00D76D0E">
        <w:rPr>
          <w:rFonts w:ascii="Times New Roman" w:eastAsia="Times New Roman" w:hAnsi="Times New Roman" w:cs="Times New Roman"/>
          <w:color w:val="000000"/>
          <w:sz w:val="24"/>
          <w:szCs w:val="24"/>
          <w:lang w:eastAsia="ru-RU"/>
        </w:rPr>
        <w:t xml:space="preserve">3. </w:t>
      </w:r>
      <w:r w:rsidRPr="00CA7B1E">
        <w:rPr>
          <w:rFonts w:ascii="Times New Roman" w:eastAsia="Times New Roman" w:hAnsi="Times New Roman" w:cs="Times New Roman"/>
          <w:color w:val="000000"/>
          <w:sz w:val="24"/>
          <w:szCs w:val="24"/>
          <w:lang w:eastAsia="ru-RU"/>
        </w:rPr>
        <w:t>Развитие мелкой моторики:</w:t>
      </w:r>
      <w:r w:rsidR="009D08B9">
        <w:rPr>
          <w:rFonts w:ascii="Times New Roman" w:eastAsia="Times New Roman" w:hAnsi="Times New Roman" w:cs="Times New Roman"/>
          <w:color w:val="000000"/>
          <w:sz w:val="24"/>
          <w:szCs w:val="24"/>
          <w:lang w:eastAsia="ru-RU"/>
        </w:rPr>
        <w:t xml:space="preserve"> </w:t>
      </w:r>
      <w:r w:rsidRPr="00CA7B1E">
        <w:rPr>
          <w:rFonts w:ascii="Times New Roman" w:eastAsia="Times New Roman" w:hAnsi="Times New Roman" w:cs="Times New Roman"/>
          <w:color w:val="000000"/>
          <w:sz w:val="24"/>
          <w:szCs w:val="24"/>
          <w:lang w:eastAsia="ru-RU"/>
        </w:rPr>
        <w:t>а) с помощью пальчиковой гимнастики;</w:t>
      </w:r>
      <w:r w:rsidR="009D08B9">
        <w:rPr>
          <w:rFonts w:ascii="Times New Roman" w:eastAsia="Times New Roman" w:hAnsi="Times New Roman" w:cs="Times New Roman"/>
          <w:color w:val="000000"/>
          <w:sz w:val="24"/>
          <w:szCs w:val="24"/>
          <w:lang w:eastAsia="ru-RU"/>
        </w:rPr>
        <w:t xml:space="preserve"> </w:t>
      </w:r>
      <w:r w:rsidRPr="00CA7B1E">
        <w:rPr>
          <w:rFonts w:ascii="Times New Roman" w:eastAsia="Times New Roman" w:hAnsi="Times New Roman" w:cs="Times New Roman"/>
          <w:color w:val="000000"/>
          <w:sz w:val="24"/>
          <w:szCs w:val="24"/>
          <w:lang w:eastAsia="ru-RU"/>
        </w:rPr>
        <w:t>б) с помощью массажа рук;</w:t>
      </w:r>
      <w:r w:rsidR="009D08B9">
        <w:rPr>
          <w:rFonts w:ascii="Times New Roman" w:eastAsia="Times New Roman" w:hAnsi="Times New Roman" w:cs="Times New Roman"/>
          <w:color w:val="000000"/>
          <w:sz w:val="24"/>
          <w:szCs w:val="24"/>
          <w:lang w:eastAsia="ru-RU"/>
        </w:rPr>
        <w:t xml:space="preserve"> </w:t>
      </w:r>
      <w:r w:rsidRPr="00CA7B1E">
        <w:rPr>
          <w:rFonts w:ascii="Times New Roman" w:eastAsia="Times New Roman" w:hAnsi="Times New Roman" w:cs="Times New Roman"/>
          <w:color w:val="000000"/>
          <w:sz w:val="24"/>
          <w:szCs w:val="24"/>
          <w:lang w:eastAsia="ru-RU"/>
        </w:rPr>
        <w:t>в) с помощью самомассажа пальцев рук;</w:t>
      </w:r>
      <w:r w:rsidR="009D08B9">
        <w:rPr>
          <w:rFonts w:ascii="Times New Roman" w:eastAsia="Times New Roman" w:hAnsi="Times New Roman" w:cs="Times New Roman"/>
          <w:color w:val="000000"/>
          <w:sz w:val="24"/>
          <w:szCs w:val="24"/>
          <w:lang w:eastAsia="ru-RU"/>
        </w:rPr>
        <w:t xml:space="preserve"> </w:t>
      </w:r>
      <w:r w:rsidRPr="00CA7B1E">
        <w:rPr>
          <w:rFonts w:ascii="Times New Roman" w:eastAsia="Times New Roman" w:hAnsi="Times New Roman" w:cs="Times New Roman"/>
          <w:color w:val="000000"/>
          <w:sz w:val="24"/>
          <w:szCs w:val="24"/>
          <w:lang w:eastAsia="ru-RU"/>
        </w:rPr>
        <w:t>г) с помощью предметно-практической деятельности (шнуровка, лепка, мозаика, конструктор, плетение, нанизывание и т.д.).</w:t>
      </w:r>
    </w:p>
    <w:p w:rsidR="00D76D0E" w:rsidRPr="00CA7B1E" w:rsidRDefault="00D76D0E" w:rsidP="00D76D0E">
      <w:pPr>
        <w:shd w:val="clear" w:color="auto" w:fill="FFFFFF"/>
        <w:spacing w:after="0"/>
        <w:rPr>
          <w:rFonts w:ascii="Times New Roman" w:eastAsia="Times New Roman" w:hAnsi="Times New Roman" w:cs="Times New Roman"/>
          <w:color w:val="000000"/>
          <w:sz w:val="24"/>
          <w:szCs w:val="24"/>
          <w:lang w:eastAsia="ru-RU"/>
        </w:rPr>
      </w:pPr>
      <w:r w:rsidRPr="00D76D0E">
        <w:rPr>
          <w:rFonts w:ascii="Times New Roman" w:eastAsia="Times New Roman" w:hAnsi="Times New Roman" w:cs="Times New Roman"/>
          <w:color w:val="000000"/>
          <w:sz w:val="24"/>
          <w:szCs w:val="24"/>
          <w:lang w:eastAsia="ru-RU"/>
        </w:rPr>
        <w:t xml:space="preserve">4. </w:t>
      </w:r>
      <w:r w:rsidRPr="00CA7B1E">
        <w:rPr>
          <w:rFonts w:ascii="Times New Roman" w:eastAsia="Times New Roman" w:hAnsi="Times New Roman" w:cs="Times New Roman"/>
          <w:color w:val="000000"/>
          <w:sz w:val="24"/>
          <w:szCs w:val="24"/>
          <w:lang w:eastAsia="ru-RU"/>
        </w:rPr>
        <w:t>Развитие фонематических процессов. 5. Отработка опорных звуков.</w:t>
      </w:r>
    </w:p>
    <w:p w:rsidR="008107DE" w:rsidRPr="000047ED" w:rsidRDefault="008107DE" w:rsidP="00DD1401">
      <w:pPr>
        <w:pStyle w:val="a3"/>
        <w:spacing w:before="0" w:beforeAutospacing="0" w:after="0" w:afterAutospacing="0" w:line="276" w:lineRule="auto"/>
      </w:pPr>
      <w:r w:rsidRPr="00DD1401">
        <w:rPr>
          <w:b/>
        </w:rPr>
        <w:t>II этап -</w:t>
      </w:r>
      <w:r w:rsidRPr="000047ED">
        <w:rPr>
          <w:rStyle w:val="a4"/>
        </w:rPr>
        <w:t xml:space="preserve"> </w:t>
      </w:r>
      <w:r w:rsidRPr="000047ED">
        <w:rPr>
          <w:rStyle w:val="a4"/>
        </w:rPr>
        <w:t>становление звуков речи, или постановка звука.</w:t>
      </w:r>
    </w:p>
    <w:p w:rsidR="008107DE" w:rsidRPr="000047ED" w:rsidRDefault="008107DE" w:rsidP="00DD1401">
      <w:pPr>
        <w:pStyle w:val="a3"/>
        <w:spacing w:before="0" w:beforeAutospacing="0" w:after="0" w:afterAutospacing="0" w:line="276" w:lineRule="auto"/>
      </w:pPr>
      <w:r w:rsidRPr="000047ED">
        <w:t>Это создание новой нервной связи между звуковыми (восприятие произнесенного звука), двигательно-кинестетическими (самостоятельное воспроизведение звука) и зрительными (зрительное восприятие артикуляции звука) ощущениями. В большинстве случаев необходимо одновременно затормозить неправильную связь между представлением о звуке и его произношением.</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 xml:space="preserve">Выделяют 3 способа постановки звуков (впервые выделены в работах Ф. Ф. </w:t>
      </w:r>
      <w:proofErr w:type="spellStart"/>
      <w:r w:rsidRPr="00CA7B1E">
        <w:rPr>
          <w:rFonts w:ascii="Times New Roman" w:eastAsia="Times New Roman" w:hAnsi="Times New Roman" w:cs="Times New Roman"/>
          <w:sz w:val="24"/>
          <w:szCs w:val="24"/>
          <w:lang w:eastAsia="ru-RU"/>
        </w:rPr>
        <w:t>Рау</w:t>
      </w:r>
      <w:proofErr w:type="spellEnd"/>
      <w:r w:rsidRPr="00CA7B1E">
        <w:rPr>
          <w:rFonts w:ascii="Times New Roman" w:eastAsia="Times New Roman" w:hAnsi="Times New Roman" w:cs="Times New Roman"/>
          <w:sz w:val="24"/>
          <w:szCs w:val="24"/>
          <w:lang w:eastAsia="ru-RU"/>
        </w:rPr>
        <w:t>): по подражанию (</w:t>
      </w:r>
      <w:proofErr w:type="spellStart"/>
      <w:r w:rsidRPr="00CA7B1E">
        <w:rPr>
          <w:rFonts w:ascii="Times New Roman" w:eastAsia="Times New Roman" w:hAnsi="Times New Roman" w:cs="Times New Roman"/>
          <w:sz w:val="24"/>
          <w:szCs w:val="24"/>
          <w:lang w:eastAsia="ru-RU"/>
        </w:rPr>
        <w:t>имитативный</w:t>
      </w:r>
      <w:proofErr w:type="spellEnd"/>
      <w:r w:rsidRPr="00CA7B1E">
        <w:rPr>
          <w:rFonts w:ascii="Times New Roman" w:eastAsia="Times New Roman" w:hAnsi="Times New Roman" w:cs="Times New Roman"/>
          <w:sz w:val="24"/>
          <w:szCs w:val="24"/>
          <w:lang w:eastAsia="ru-RU"/>
        </w:rPr>
        <w:t xml:space="preserve">), </w:t>
      </w:r>
      <w:proofErr w:type="gramStart"/>
      <w:r w:rsidRPr="00CA7B1E">
        <w:rPr>
          <w:rFonts w:ascii="Times New Roman" w:eastAsia="Times New Roman" w:hAnsi="Times New Roman" w:cs="Times New Roman"/>
          <w:sz w:val="24"/>
          <w:szCs w:val="24"/>
          <w:lang w:eastAsia="ru-RU"/>
        </w:rPr>
        <w:t>механический</w:t>
      </w:r>
      <w:proofErr w:type="gramEnd"/>
      <w:r w:rsidRPr="00CA7B1E">
        <w:rPr>
          <w:rFonts w:ascii="Times New Roman" w:eastAsia="Times New Roman" w:hAnsi="Times New Roman" w:cs="Times New Roman"/>
          <w:sz w:val="24"/>
          <w:szCs w:val="24"/>
          <w:lang w:eastAsia="ru-RU"/>
        </w:rPr>
        <w:t xml:space="preserve"> и смешанный.</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proofErr w:type="spellStart"/>
      <w:r w:rsidRPr="00CA7B1E">
        <w:rPr>
          <w:rFonts w:ascii="Times New Roman" w:eastAsia="Times New Roman" w:hAnsi="Times New Roman" w:cs="Times New Roman"/>
          <w:b/>
          <w:bCs/>
          <w:i/>
          <w:iCs/>
          <w:sz w:val="24"/>
          <w:szCs w:val="24"/>
          <w:lang w:eastAsia="ru-RU"/>
        </w:rPr>
        <w:t>Имитативный</w:t>
      </w:r>
      <w:proofErr w:type="spellEnd"/>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 xml:space="preserve">– основан на сознательных попытках ребенка найти артикуляцию, позволяющую произнести звук, соответствующий </w:t>
      </w:r>
      <w:proofErr w:type="gramStart"/>
      <w:r w:rsidRPr="00CA7B1E">
        <w:rPr>
          <w:rFonts w:ascii="Times New Roman" w:eastAsia="Times New Roman" w:hAnsi="Times New Roman" w:cs="Times New Roman"/>
          <w:sz w:val="24"/>
          <w:szCs w:val="24"/>
          <w:lang w:eastAsia="ru-RU"/>
        </w:rPr>
        <w:t>услышанному</w:t>
      </w:r>
      <w:proofErr w:type="gramEnd"/>
      <w:r w:rsidRPr="00CA7B1E">
        <w:rPr>
          <w:rFonts w:ascii="Times New Roman" w:eastAsia="Times New Roman" w:hAnsi="Times New Roman" w:cs="Times New Roman"/>
          <w:sz w:val="24"/>
          <w:szCs w:val="24"/>
          <w:lang w:eastAsia="ru-RU"/>
        </w:rPr>
        <w:t xml:space="preserve"> от логопеда. При этом</w:t>
      </w:r>
      <w:proofErr w:type="gramStart"/>
      <w:r w:rsidRPr="00CA7B1E">
        <w:rPr>
          <w:rFonts w:ascii="Times New Roman" w:eastAsia="Times New Roman" w:hAnsi="Times New Roman" w:cs="Times New Roman"/>
          <w:sz w:val="24"/>
          <w:szCs w:val="24"/>
          <w:lang w:eastAsia="ru-RU"/>
        </w:rPr>
        <w:t>,</w:t>
      </w:r>
      <w:proofErr w:type="gramEnd"/>
      <w:r w:rsidRPr="00CA7B1E">
        <w:rPr>
          <w:rFonts w:ascii="Times New Roman" w:eastAsia="Times New Roman" w:hAnsi="Times New Roman" w:cs="Times New Roman"/>
          <w:sz w:val="24"/>
          <w:szCs w:val="24"/>
          <w:lang w:eastAsia="ru-RU"/>
        </w:rPr>
        <w:t xml:space="preserve"> помимо акустических опор, ребенок использует зрительные, тактильные и мышечные ощущения. При этом логопед словесно поясняет, какую позицию должен принять артикуляционный орган. В тех случаях, когда необходимые для данного звука</w:t>
      </w: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 xml:space="preserve">артикуляционные позиции выработаны, достаточно их просто вспомнить. Можно </w:t>
      </w:r>
      <w:r w:rsidRPr="00CA7B1E">
        <w:rPr>
          <w:rFonts w:ascii="Times New Roman" w:eastAsia="Times New Roman" w:hAnsi="Times New Roman" w:cs="Times New Roman"/>
          <w:sz w:val="24"/>
          <w:szCs w:val="24"/>
          <w:lang w:eastAsia="ru-RU"/>
        </w:rPr>
        <w:lastRenderedPageBreak/>
        <w:t xml:space="preserve">пользоваться приемом </w:t>
      </w:r>
      <w:proofErr w:type="gramStart"/>
      <w:r w:rsidRPr="00CA7B1E">
        <w:rPr>
          <w:rFonts w:ascii="Times New Roman" w:eastAsia="Times New Roman" w:hAnsi="Times New Roman" w:cs="Times New Roman"/>
          <w:sz w:val="24"/>
          <w:szCs w:val="24"/>
          <w:lang w:eastAsia="ru-RU"/>
        </w:rPr>
        <w:t>постепенного</w:t>
      </w:r>
      <w:proofErr w:type="gramEnd"/>
      <w:r w:rsidRPr="00CA7B1E">
        <w:rPr>
          <w:rFonts w:ascii="Times New Roman" w:eastAsia="Times New Roman" w:hAnsi="Times New Roman" w:cs="Times New Roman"/>
          <w:sz w:val="24"/>
          <w:szCs w:val="24"/>
          <w:lang w:eastAsia="ru-RU"/>
        </w:rPr>
        <w:t xml:space="preserve"> </w:t>
      </w:r>
      <w:proofErr w:type="spellStart"/>
      <w:r w:rsidRPr="00CA7B1E">
        <w:rPr>
          <w:rFonts w:ascii="Times New Roman" w:eastAsia="Times New Roman" w:hAnsi="Times New Roman" w:cs="Times New Roman"/>
          <w:sz w:val="24"/>
          <w:szCs w:val="24"/>
          <w:lang w:eastAsia="ru-RU"/>
        </w:rPr>
        <w:t>нащупывания</w:t>
      </w:r>
      <w:proofErr w:type="spellEnd"/>
      <w:r w:rsidRPr="00CA7B1E">
        <w:rPr>
          <w:rFonts w:ascii="Times New Roman" w:eastAsia="Times New Roman" w:hAnsi="Times New Roman" w:cs="Times New Roman"/>
          <w:sz w:val="24"/>
          <w:szCs w:val="24"/>
          <w:lang w:eastAsia="ru-RU"/>
        </w:rPr>
        <w:t xml:space="preserve"> нужной артикуляции. Поиск часто приводит к постановке шипящих звуков, парных звонких, а также парных мягких.</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b/>
          <w:bCs/>
          <w:i/>
          <w:iCs/>
          <w:sz w:val="24"/>
          <w:szCs w:val="24"/>
          <w:lang w:eastAsia="ru-RU"/>
        </w:rPr>
        <w:t>Механический способ</w:t>
      </w:r>
      <w:r w:rsidRPr="000047ED">
        <w:rPr>
          <w:rFonts w:ascii="Times New Roman" w:eastAsia="Times New Roman" w:hAnsi="Times New Roman" w:cs="Times New Roman"/>
          <w:b/>
          <w:bCs/>
          <w:i/>
          <w:iCs/>
          <w:sz w:val="24"/>
          <w:szCs w:val="24"/>
          <w:lang w:eastAsia="ru-RU"/>
        </w:rPr>
        <w:t xml:space="preserve"> </w:t>
      </w:r>
      <w:r w:rsidRPr="00CA7B1E">
        <w:rPr>
          <w:rFonts w:ascii="Times New Roman" w:eastAsia="Times New Roman" w:hAnsi="Times New Roman" w:cs="Times New Roman"/>
          <w:sz w:val="24"/>
          <w:szCs w:val="24"/>
          <w:lang w:eastAsia="ru-RU"/>
        </w:rPr>
        <w:t xml:space="preserve">– основывается на внешнем, механическом воздействии на органы артикуляции специальными зондами или шпателями. Логопед просит ребенка произнести звук, повторить его несколько раз, и во время произнесения при помощи зонда меняет артикуляционный уклад. </w:t>
      </w:r>
    </w:p>
    <w:p w:rsidR="00162147" w:rsidRPr="00CA7B1E" w:rsidRDefault="00162147" w:rsidP="00997B8F">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b/>
          <w:bCs/>
          <w:i/>
          <w:iCs/>
          <w:sz w:val="24"/>
          <w:szCs w:val="24"/>
          <w:lang w:eastAsia="ru-RU"/>
        </w:rPr>
        <w:t>Смешанный способ</w:t>
      </w:r>
      <w:r w:rsidRPr="000047ED">
        <w:rPr>
          <w:rFonts w:ascii="Times New Roman" w:eastAsia="Times New Roman" w:hAnsi="Times New Roman" w:cs="Times New Roman"/>
          <w:b/>
          <w:bCs/>
          <w:i/>
          <w:iCs/>
          <w:sz w:val="24"/>
          <w:szCs w:val="24"/>
          <w:lang w:eastAsia="ru-RU"/>
        </w:rPr>
        <w:t xml:space="preserve"> </w:t>
      </w:r>
      <w:r w:rsidRPr="00CA7B1E">
        <w:rPr>
          <w:rFonts w:ascii="Times New Roman" w:eastAsia="Times New Roman" w:hAnsi="Times New Roman" w:cs="Times New Roman"/>
          <w:sz w:val="24"/>
          <w:szCs w:val="24"/>
          <w:lang w:eastAsia="ru-RU"/>
        </w:rPr>
        <w:t xml:space="preserve">– основывается на совмещении двух предыдущих. Ведущую роль в нем играют подражание и объяснение. Механическая помощь применяется в дополнение. При этом способе ребенок оказывается активным, а приобретенная с помощью логопеда артикуляционная поза фиксируется в его памяти и легко воспроизводится в дальнейшем без механической помощи. Постановка звука при его искажении осуществляется с опорой на нормально произносимые звуки, в артикуляционном укладе которых имеются общие признаки с нарушенным звуком. </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 xml:space="preserve">Важными для коррекционной работы являются опорные звуки. Это звуки, которые сходны с </w:t>
      </w:r>
      <w:proofErr w:type="gramStart"/>
      <w:r w:rsidRPr="00CA7B1E">
        <w:rPr>
          <w:rFonts w:ascii="Times New Roman" w:eastAsia="Times New Roman" w:hAnsi="Times New Roman" w:cs="Times New Roman"/>
          <w:sz w:val="24"/>
          <w:szCs w:val="24"/>
          <w:lang w:eastAsia="ru-RU"/>
        </w:rPr>
        <w:t>нарушенными</w:t>
      </w:r>
      <w:proofErr w:type="gramEnd"/>
      <w:r w:rsidRPr="00CA7B1E">
        <w:rPr>
          <w:rFonts w:ascii="Times New Roman" w:eastAsia="Times New Roman" w:hAnsi="Times New Roman" w:cs="Times New Roman"/>
          <w:sz w:val="24"/>
          <w:szCs w:val="24"/>
          <w:lang w:eastAsia="ru-RU"/>
        </w:rPr>
        <w:t xml:space="preserve"> по артикуляции (месту или способу образования), но произносимые ребенком правильно.</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b/>
          <w:bCs/>
          <w:sz w:val="24"/>
          <w:szCs w:val="24"/>
          <w:lang w:eastAsia="ru-RU"/>
        </w:rPr>
        <w:t>ОПОРНЫЕ ЗВУКИ.</w:t>
      </w:r>
    </w:p>
    <w:tbl>
      <w:tblPr>
        <w:tblW w:w="8505" w:type="dxa"/>
        <w:tblInd w:w="115" w:type="dxa"/>
        <w:tblCellMar>
          <w:top w:w="15" w:type="dxa"/>
          <w:left w:w="15" w:type="dxa"/>
          <w:bottom w:w="15" w:type="dxa"/>
          <w:right w:w="15" w:type="dxa"/>
        </w:tblCellMar>
        <w:tblLook w:val="04A0" w:firstRow="1" w:lastRow="0" w:firstColumn="1" w:lastColumn="0" w:noHBand="0" w:noVBand="1"/>
      </w:tblPr>
      <w:tblGrid>
        <w:gridCol w:w="1566"/>
        <w:gridCol w:w="2577"/>
        <w:gridCol w:w="2919"/>
        <w:gridCol w:w="1443"/>
      </w:tblGrid>
      <w:tr w:rsidR="000047ED" w:rsidRPr="009D08B9" w:rsidTr="00DD1401">
        <w:tc>
          <w:tcPr>
            <w:tcW w:w="1566"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Нарушенные звуки</w:t>
            </w:r>
          </w:p>
        </w:tc>
        <w:tc>
          <w:tcPr>
            <w:tcW w:w="2577" w:type="dxa"/>
            <w:tcBorders>
              <w:top w:val="single" w:sz="8" w:space="0" w:color="000000"/>
              <w:left w:val="single" w:sz="8" w:space="0" w:color="000000"/>
              <w:bottom w:val="single" w:sz="8" w:space="0" w:color="000000"/>
              <w:right w:val="nil"/>
            </w:tcBorders>
            <w:shd w:val="clear" w:color="auto" w:fill="auto"/>
            <w:tcMar>
              <w:top w:w="14" w:type="dxa"/>
              <w:left w:w="115" w:type="dxa"/>
              <w:bottom w:w="0" w:type="dxa"/>
              <w:right w:w="0"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Опорные звуки</w:t>
            </w:r>
          </w:p>
        </w:tc>
        <w:tc>
          <w:tcPr>
            <w:tcW w:w="2919" w:type="dxa"/>
            <w:tcBorders>
              <w:top w:val="single" w:sz="8" w:space="0" w:color="000000"/>
              <w:left w:val="nil"/>
              <w:bottom w:val="single" w:sz="8" w:space="0" w:color="000000"/>
              <w:right w:val="nil"/>
            </w:tcBorders>
            <w:shd w:val="clear" w:color="auto" w:fill="auto"/>
            <w:tcMar>
              <w:top w:w="14" w:type="dxa"/>
              <w:left w:w="0" w:type="dxa"/>
              <w:bottom w:w="0" w:type="dxa"/>
              <w:right w:w="0" w:type="dxa"/>
            </w:tcMar>
            <w:hideMark/>
          </w:tcPr>
          <w:p w:rsidR="00CA7B1E" w:rsidRPr="00CA7B1E" w:rsidRDefault="009D08B9" w:rsidP="00DD1401">
            <w:pPr>
              <w:spacing w:after="0"/>
              <w:rPr>
                <w:rFonts w:ascii="Times New Roman" w:eastAsia="Times New Roman" w:hAnsi="Times New Roman" w:cs="Times New Roman"/>
                <w:sz w:val="20"/>
                <w:szCs w:val="20"/>
                <w:lang w:eastAsia="ru-RU"/>
              </w:rPr>
            </w:pPr>
          </w:p>
        </w:tc>
        <w:tc>
          <w:tcPr>
            <w:tcW w:w="1443" w:type="dxa"/>
            <w:tcBorders>
              <w:top w:val="single" w:sz="8" w:space="0" w:color="000000"/>
              <w:left w:val="nil"/>
              <w:bottom w:val="single" w:sz="8" w:space="0" w:color="000000"/>
              <w:right w:val="single" w:sz="8" w:space="0" w:color="000000"/>
            </w:tcBorders>
            <w:shd w:val="clear" w:color="auto" w:fill="auto"/>
            <w:tcMar>
              <w:top w:w="14" w:type="dxa"/>
              <w:left w:w="0" w:type="dxa"/>
              <w:bottom w:w="0" w:type="dxa"/>
              <w:right w:w="115" w:type="dxa"/>
            </w:tcMar>
            <w:hideMark/>
          </w:tcPr>
          <w:p w:rsidR="00CA7B1E" w:rsidRPr="00CA7B1E" w:rsidRDefault="009D08B9" w:rsidP="00DD1401">
            <w:pPr>
              <w:spacing w:after="0"/>
              <w:rPr>
                <w:rFonts w:ascii="Times New Roman" w:eastAsia="Times New Roman" w:hAnsi="Times New Roman" w:cs="Times New Roman"/>
                <w:sz w:val="20"/>
                <w:szCs w:val="20"/>
                <w:lang w:eastAsia="ru-RU"/>
              </w:rPr>
            </w:pPr>
          </w:p>
        </w:tc>
      </w:tr>
      <w:tr w:rsidR="000047ED" w:rsidRPr="009D08B9" w:rsidTr="00DD1401">
        <w:tc>
          <w:tcPr>
            <w:tcW w:w="156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2147" w:rsidRPr="00CA7B1E" w:rsidRDefault="00162147" w:rsidP="00DD1401">
            <w:pPr>
              <w:spacing w:after="0"/>
              <w:rPr>
                <w:rFonts w:ascii="Times New Roman" w:eastAsia="Times New Roman" w:hAnsi="Times New Roman" w:cs="Times New Roman"/>
                <w:sz w:val="20"/>
                <w:szCs w:val="20"/>
                <w:lang w:eastAsia="ru-RU"/>
              </w:rPr>
            </w:pP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Звуки, сходные по месту образования</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Звуки, одинаковые по способу образования</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Гласные звуки</w:t>
            </w:r>
          </w:p>
        </w:tc>
      </w:tr>
      <w:tr w:rsidR="000047ED" w:rsidRPr="009D08B9" w:rsidTr="00DD1401">
        <w:trPr>
          <w:trHeight w:val="270"/>
        </w:trPr>
        <w:tc>
          <w:tcPr>
            <w:tcW w:w="1566"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[с]</w:t>
            </w: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roofErr w:type="gramStart"/>
            <w:r w:rsidRPr="00CA7B1E">
              <w:rPr>
                <w:rFonts w:ascii="Times New Roman" w:eastAsia="Times New Roman" w:hAnsi="Times New Roman" w:cs="Times New Roman"/>
                <w:sz w:val="20"/>
                <w:szCs w:val="20"/>
                <w:lang w:eastAsia="ru-RU"/>
              </w:rPr>
              <w:t>ф</w:t>
            </w:r>
            <w:proofErr w:type="gramEnd"/>
            <w:r w:rsidRPr="00CA7B1E">
              <w:rPr>
                <w:rFonts w:ascii="Times New Roman" w:eastAsia="Times New Roman" w:hAnsi="Times New Roman" w:cs="Times New Roman"/>
                <w:sz w:val="20"/>
                <w:szCs w:val="20"/>
                <w:lang w:eastAsia="ru-RU"/>
              </w:rPr>
              <w:t>]</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[и]</w:t>
            </w:r>
          </w:p>
        </w:tc>
      </w:tr>
      <w:tr w:rsidR="000047ED" w:rsidRPr="009D08B9" w:rsidTr="00DD1401">
        <w:trPr>
          <w:trHeight w:val="270"/>
        </w:trPr>
        <w:tc>
          <w:tcPr>
            <w:tcW w:w="1566"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[ш]</w:t>
            </w: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[т], [</w:t>
            </w:r>
            <w:proofErr w:type="gramStart"/>
            <w:r w:rsidRPr="00CA7B1E">
              <w:rPr>
                <w:rFonts w:ascii="Times New Roman" w:eastAsia="Times New Roman" w:hAnsi="Times New Roman" w:cs="Times New Roman"/>
                <w:sz w:val="20"/>
                <w:szCs w:val="20"/>
                <w:lang w:eastAsia="ru-RU"/>
              </w:rPr>
              <w:t>р</w:t>
            </w:r>
            <w:proofErr w:type="gramEnd"/>
            <w:r w:rsidRPr="00CA7B1E">
              <w:rPr>
                <w:rFonts w:ascii="Times New Roman" w:eastAsia="Times New Roman" w:hAnsi="Times New Roman" w:cs="Times New Roman"/>
                <w:sz w:val="20"/>
                <w:szCs w:val="20"/>
                <w:lang w:eastAsia="ru-RU"/>
              </w:rPr>
              <w:t>]</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[с]</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r>
      <w:tr w:rsidR="000047ED" w:rsidRPr="009D08B9" w:rsidTr="00DD1401">
        <w:trPr>
          <w:trHeight w:val="270"/>
        </w:trPr>
        <w:tc>
          <w:tcPr>
            <w:tcW w:w="1566"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roofErr w:type="gramStart"/>
            <w:r w:rsidRPr="00CA7B1E">
              <w:rPr>
                <w:rFonts w:ascii="Times New Roman" w:eastAsia="Times New Roman" w:hAnsi="Times New Roman" w:cs="Times New Roman"/>
                <w:sz w:val="20"/>
                <w:szCs w:val="20"/>
                <w:lang w:eastAsia="ru-RU"/>
              </w:rPr>
              <w:t>р</w:t>
            </w:r>
            <w:proofErr w:type="gramEnd"/>
            <w:r w:rsidRPr="00CA7B1E">
              <w:rPr>
                <w:rFonts w:ascii="Times New Roman" w:eastAsia="Times New Roman" w:hAnsi="Times New Roman" w:cs="Times New Roman"/>
                <w:sz w:val="20"/>
                <w:szCs w:val="20"/>
                <w:lang w:eastAsia="ru-RU"/>
              </w:rPr>
              <w:t>]</w:t>
            </w: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roofErr w:type="gramStart"/>
            <w:r w:rsidRPr="00CA7B1E">
              <w:rPr>
                <w:rFonts w:ascii="Times New Roman" w:eastAsia="Times New Roman" w:hAnsi="Times New Roman" w:cs="Times New Roman"/>
                <w:sz w:val="20"/>
                <w:szCs w:val="20"/>
                <w:lang w:eastAsia="ru-RU"/>
              </w:rPr>
              <w:t>ж</w:t>
            </w:r>
            <w:proofErr w:type="gramEnd"/>
            <w:r w:rsidRPr="00CA7B1E">
              <w:rPr>
                <w:rFonts w:ascii="Times New Roman" w:eastAsia="Times New Roman" w:hAnsi="Times New Roman" w:cs="Times New Roman"/>
                <w:sz w:val="20"/>
                <w:szCs w:val="20"/>
                <w:lang w:eastAsia="ru-RU"/>
              </w:rPr>
              <w:t>], [д], [з]</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r>
      <w:tr w:rsidR="000047ED" w:rsidRPr="009D08B9" w:rsidTr="00DD1401">
        <w:trPr>
          <w:trHeight w:val="270"/>
        </w:trPr>
        <w:tc>
          <w:tcPr>
            <w:tcW w:w="1566"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roofErr w:type="gramStart"/>
            <w:r w:rsidRPr="00CA7B1E">
              <w:rPr>
                <w:rFonts w:ascii="Times New Roman" w:eastAsia="Times New Roman" w:hAnsi="Times New Roman" w:cs="Times New Roman"/>
                <w:sz w:val="20"/>
                <w:szCs w:val="20"/>
                <w:lang w:eastAsia="ru-RU"/>
              </w:rPr>
              <w:t>л</w:t>
            </w:r>
            <w:proofErr w:type="gramEnd"/>
            <w:r w:rsidRPr="00CA7B1E">
              <w:rPr>
                <w:rFonts w:ascii="Times New Roman" w:eastAsia="Times New Roman" w:hAnsi="Times New Roman" w:cs="Times New Roman"/>
                <w:sz w:val="20"/>
                <w:szCs w:val="20"/>
                <w:lang w:eastAsia="ru-RU"/>
              </w:rPr>
              <w:t>]</w:t>
            </w: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[д]</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[ы]</w:t>
            </w:r>
          </w:p>
        </w:tc>
      </w:tr>
      <w:tr w:rsidR="000047ED" w:rsidRPr="009D08B9" w:rsidTr="00DD1401">
        <w:trPr>
          <w:trHeight w:val="270"/>
        </w:trPr>
        <w:tc>
          <w:tcPr>
            <w:tcW w:w="1566"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[к]</w:t>
            </w: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[т]</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r>
      <w:tr w:rsidR="000047ED" w:rsidRPr="009D08B9" w:rsidTr="00DD1401">
        <w:trPr>
          <w:trHeight w:val="270"/>
        </w:trPr>
        <w:tc>
          <w:tcPr>
            <w:tcW w:w="1566"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roofErr w:type="gramStart"/>
            <w:r w:rsidRPr="00CA7B1E">
              <w:rPr>
                <w:rFonts w:ascii="Times New Roman" w:eastAsia="Times New Roman" w:hAnsi="Times New Roman" w:cs="Times New Roman"/>
                <w:sz w:val="20"/>
                <w:szCs w:val="20"/>
                <w:lang w:eastAsia="ru-RU"/>
              </w:rPr>
              <w:t>г</w:t>
            </w:r>
            <w:proofErr w:type="gramEnd"/>
            <w:r w:rsidRPr="00CA7B1E">
              <w:rPr>
                <w:rFonts w:ascii="Times New Roman" w:eastAsia="Times New Roman" w:hAnsi="Times New Roman" w:cs="Times New Roman"/>
                <w:sz w:val="20"/>
                <w:szCs w:val="20"/>
                <w:lang w:eastAsia="ru-RU"/>
              </w:rPr>
              <w:t>]</w:t>
            </w: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[д]</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r>
      <w:tr w:rsidR="000047ED" w:rsidRPr="009D08B9" w:rsidTr="00DD1401">
        <w:trPr>
          <w:trHeight w:val="270"/>
        </w:trPr>
        <w:tc>
          <w:tcPr>
            <w:tcW w:w="1566"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[х]</w:t>
            </w: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[с]</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r>
      <w:tr w:rsidR="000047ED" w:rsidRPr="009D08B9" w:rsidTr="00DD1401">
        <w:trPr>
          <w:trHeight w:val="255"/>
        </w:trPr>
        <w:tc>
          <w:tcPr>
            <w:tcW w:w="1566"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[j]</w:t>
            </w: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[з’]</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14" w:type="dxa"/>
              <w:left w:w="115" w:type="dxa"/>
              <w:bottom w:w="0" w:type="dxa"/>
              <w:right w:w="115"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
        </w:tc>
      </w:tr>
    </w:tbl>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b/>
          <w:bCs/>
          <w:sz w:val="24"/>
          <w:szCs w:val="24"/>
          <w:lang w:eastAsia="ru-RU"/>
        </w:rPr>
        <w:t>ПРИЁМЫ ПОСТАНОВКИ ЗВУКОВ</w:t>
      </w:r>
    </w:p>
    <w:tbl>
      <w:tblPr>
        <w:tblW w:w="8505" w:type="dxa"/>
        <w:tblInd w:w="115" w:type="dxa"/>
        <w:tblCellMar>
          <w:top w:w="45" w:type="dxa"/>
          <w:left w:w="45" w:type="dxa"/>
          <w:bottom w:w="45" w:type="dxa"/>
          <w:right w:w="45" w:type="dxa"/>
        </w:tblCellMar>
        <w:tblLook w:val="04A0" w:firstRow="1" w:lastRow="0" w:firstColumn="1" w:lastColumn="0" w:noHBand="0" w:noVBand="1"/>
      </w:tblPr>
      <w:tblGrid>
        <w:gridCol w:w="1494"/>
        <w:gridCol w:w="7011"/>
      </w:tblGrid>
      <w:tr w:rsidR="000047ED" w:rsidRPr="009D08B9" w:rsidTr="00DD1401">
        <w:trPr>
          <w:trHeight w:val="585"/>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Нарушенные звуки</w:t>
            </w:r>
          </w:p>
        </w:tc>
        <w:tc>
          <w:tcPr>
            <w:tcW w:w="7011"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Приёмы постановки</w:t>
            </w:r>
          </w:p>
        </w:tc>
      </w:tr>
      <w:tr w:rsidR="000047ED" w:rsidRPr="009D08B9" w:rsidTr="00DD1401">
        <w:trPr>
          <w:trHeight w:val="1035"/>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[с]</w:t>
            </w:r>
          </w:p>
        </w:tc>
        <w:tc>
          <w:tcPr>
            <w:tcW w:w="7011"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162147"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1.По подражанию.</w:t>
            </w:r>
          </w:p>
          <w:p w:rsidR="00162147"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 xml:space="preserve">2.Произнесение </w:t>
            </w:r>
            <w:proofErr w:type="gramStart"/>
            <w:r w:rsidRPr="00CA7B1E">
              <w:rPr>
                <w:rFonts w:ascii="Times New Roman" w:eastAsia="Times New Roman" w:hAnsi="Times New Roman" w:cs="Times New Roman"/>
                <w:sz w:val="20"/>
                <w:szCs w:val="20"/>
                <w:lang w:eastAsia="ru-RU"/>
              </w:rPr>
              <w:t>опорных</w:t>
            </w:r>
            <w:proofErr w:type="gramEnd"/>
            <w:r w:rsidRPr="00CA7B1E">
              <w:rPr>
                <w:rFonts w:ascii="Times New Roman" w:eastAsia="Times New Roman" w:hAnsi="Times New Roman" w:cs="Times New Roman"/>
                <w:sz w:val="20"/>
                <w:szCs w:val="20"/>
                <w:lang w:eastAsia="ru-RU"/>
              </w:rPr>
              <w:t xml:space="preserve"> [и], [ф] при артикуляции [с].</w:t>
            </w:r>
          </w:p>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3.Механически от [т]: кончик языка отводят зондом за нижние зубы, ребёнок произносит «та-та-та» = «</w:t>
            </w:r>
            <w:proofErr w:type="spellStart"/>
            <w:r w:rsidRPr="00CA7B1E">
              <w:rPr>
                <w:rFonts w:ascii="Times New Roman" w:eastAsia="Times New Roman" w:hAnsi="Times New Roman" w:cs="Times New Roman"/>
                <w:sz w:val="20"/>
                <w:szCs w:val="20"/>
                <w:lang w:eastAsia="ru-RU"/>
              </w:rPr>
              <w:t>са-са-са</w:t>
            </w:r>
            <w:proofErr w:type="spellEnd"/>
            <w:r w:rsidRPr="00CA7B1E">
              <w:rPr>
                <w:rFonts w:ascii="Times New Roman" w:eastAsia="Times New Roman" w:hAnsi="Times New Roman" w:cs="Times New Roman"/>
                <w:sz w:val="20"/>
                <w:szCs w:val="20"/>
                <w:lang w:eastAsia="ru-RU"/>
              </w:rPr>
              <w:t>».</w:t>
            </w:r>
          </w:p>
        </w:tc>
      </w:tr>
      <w:tr w:rsidR="000047ED" w:rsidRPr="009D08B9" w:rsidTr="00DD1401">
        <w:trPr>
          <w:trHeight w:val="765"/>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[ш]</w:t>
            </w:r>
          </w:p>
        </w:tc>
        <w:tc>
          <w:tcPr>
            <w:tcW w:w="7011"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162147" w:rsidRPr="00CA7B1E" w:rsidRDefault="00162147" w:rsidP="00DD1401">
            <w:pPr>
              <w:numPr>
                <w:ilvl w:val="0"/>
                <w:numId w:val="3"/>
              </w:num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По подражанию.</w:t>
            </w:r>
          </w:p>
          <w:p w:rsidR="00CA7B1E" w:rsidRPr="00CA7B1E" w:rsidRDefault="00162147" w:rsidP="00DD1401">
            <w:pPr>
              <w:numPr>
                <w:ilvl w:val="0"/>
                <w:numId w:val="3"/>
              </w:num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 xml:space="preserve">Механически </w:t>
            </w:r>
            <w:proofErr w:type="gramStart"/>
            <w:r w:rsidRPr="00CA7B1E">
              <w:rPr>
                <w:rFonts w:ascii="Times New Roman" w:eastAsia="Times New Roman" w:hAnsi="Times New Roman" w:cs="Times New Roman"/>
                <w:sz w:val="20"/>
                <w:szCs w:val="20"/>
                <w:lang w:eastAsia="ru-RU"/>
              </w:rPr>
              <w:t>от</w:t>
            </w:r>
            <w:proofErr w:type="gramEnd"/>
            <w:r w:rsidRPr="00CA7B1E">
              <w:rPr>
                <w:rFonts w:ascii="Times New Roman" w:eastAsia="Times New Roman" w:hAnsi="Times New Roman" w:cs="Times New Roman"/>
                <w:sz w:val="20"/>
                <w:szCs w:val="20"/>
                <w:lang w:eastAsia="ru-RU"/>
              </w:rPr>
              <w:t xml:space="preserve"> [</w:t>
            </w:r>
            <w:proofErr w:type="gramStart"/>
            <w:r w:rsidRPr="00CA7B1E">
              <w:rPr>
                <w:rFonts w:ascii="Times New Roman" w:eastAsia="Times New Roman" w:hAnsi="Times New Roman" w:cs="Times New Roman"/>
                <w:sz w:val="20"/>
                <w:szCs w:val="20"/>
                <w:lang w:eastAsia="ru-RU"/>
              </w:rPr>
              <w:t>с</w:t>
            </w:r>
            <w:proofErr w:type="gramEnd"/>
            <w:r w:rsidRPr="00CA7B1E">
              <w:rPr>
                <w:rFonts w:ascii="Times New Roman" w:eastAsia="Times New Roman" w:hAnsi="Times New Roman" w:cs="Times New Roman"/>
                <w:sz w:val="20"/>
                <w:szCs w:val="20"/>
                <w:lang w:eastAsia="ru-RU"/>
              </w:rPr>
              <w:t>]: кончик языка отводят зондом за верхние зубы, ребёнок произносит «</w:t>
            </w:r>
            <w:proofErr w:type="spellStart"/>
            <w:r w:rsidRPr="00CA7B1E">
              <w:rPr>
                <w:rFonts w:ascii="Times New Roman" w:eastAsia="Times New Roman" w:hAnsi="Times New Roman" w:cs="Times New Roman"/>
                <w:sz w:val="20"/>
                <w:szCs w:val="20"/>
                <w:lang w:eastAsia="ru-RU"/>
              </w:rPr>
              <w:t>са-са-са</w:t>
            </w:r>
            <w:proofErr w:type="spellEnd"/>
            <w:r w:rsidRPr="00CA7B1E">
              <w:rPr>
                <w:rFonts w:ascii="Times New Roman" w:eastAsia="Times New Roman" w:hAnsi="Times New Roman" w:cs="Times New Roman"/>
                <w:sz w:val="20"/>
                <w:szCs w:val="20"/>
                <w:lang w:eastAsia="ru-RU"/>
              </w:rPr>
              <w:t>» = «</w:t>
            </w:r>
            <w:proofErr w:type="spellStart"/>
            <w:r w:rsidRPr="00CA7B1E">
              <w:rPr>
                <w:rFonts w:ascii="Times New Roman" w:eastAsia="Times New Roman" w:hAnsi="Times New Roman" w:cs="Times New Roman"/>
                <w:sz w:val="20"/>
                <w:szCs w:val="20"/>
                <w:lang w:eastAsia="ru-RU"/>
              </w:rPr>
              <w:t>ша-ша-ша</w:t>
            </w:r>
            <w:proofErr w:type="spellEnd"/>
            <w:r w:rsidRPr="00CA7B1E">
              <w:rPr>
                <w:rFonts w:ascii="Times New Roman" w:eastAsia="Times New Roman" w:hAnsi="Times New Roman" w:cs="Times New Roman"/>
                <w:sz w:val="20"/>
                <w:szCs w:val="20"/>
                <w:lang w:eastAsia="ru-RU"/>
              </w:rPr>
              <w:t>».</w:t>
            </w:r>
          </w:p>
        </w:tc>
      </w:tr>
      <w:tr w:rsidR="000047ED" w:rsidRPr="009D08B9" w:rsidTr="00DD1401">
        <w:trPr>
          <w:trHeight w:val="517"/>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roofErr w:type="gramStart"/>
            <w:r w:rsidRPr="00CA7B1E">
              <w:rPr>
                <w:rFonts w:ascii="Times New Roman" w:eastAsia="Times New Roman" w:hAnsi="Times New Roman" w:cs="Times New Roman"/>
                <w:sz w:val="20"/>
                <w:szCs w:val="20"/>
                <w:lang w:eastAsia="ru-RU"/>
              </w:rPr>
              <w:t>р</w:t>
            </w:r>
            <w:proofErr w:type="gramEnd"/>
            <w:r w:rsidRPr="00CA7B1E">
              <w:rPr>
                <w:rFonts w:ascii="Times New Roman" w:eastAsia="Times New Roman" w:hAnsi="Times New Roman" w:cs="Times New Roman"/>
                <w:sz w:val="20"/>
                <w:szCs w:val="20"/>
                <w:lang w:eastAsia="ru-RU"/>
              </w:rPr>
              <w:t>]</w:t>
            </w:r>
          </w:p>
        </w:tc>
        <w:tc>
          <w:tcPr>
            <w:tcW w:w="7011"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162147"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1.От [д]: упражнения «Дятел», «Барабанщик». Быстро и отрывисто «стучать» кончиком языка по верхним альвеолам, произнося [д] = «</w:t>
            </w:r>
            <w:proofErr w:type="spellStart"/>
            <w:r w:rsidRPr="00CA7B1E">
              <w:rPr>
                <w:rFonts w:ascii="Times New Roman" w:eastAsia="Times New Roman" w:hAnsi="Times New Roman" w:cs="Times New Roman"/>
                <w:sz w:val="20"/>
                <w:szCs w:val="20"/>
                <w:lang w:eastAsia="ru-RU"/>
              </w:rPr>
              <w:t>др</w:t>
            </w:r>
            <w:proofErr w:type="spellEnd"/>
            <w:r w:rsidRPr="00CA7B1E">
              <w:rPr>
                <w:rFonts w:ascii="Times New Roman" w:eastAsia="Times New Roman" w:hAnsi="Times New Roman" w:cs="Times New Roman"/>
                <w:sz w:val="20"/>
                <w:szCs w:val="20"/>
                <w:lang w:eastAsia="ru-RU"/>
              </w:rPr>
              <w:t>».</w:t>
            </w:r>
          </w:p>
          <w:p w:rsidR="00162147" w:rsidRPr="00CA7B1E" w:rsidRDefault="00162147" w:rsidP="00DD1401">
            <w:pPr>
              <w:spacing w:after="0"/>
              <w:rPr>
                <w:rFonts w:ascii="Times New Roman" w:eastAsia="Times New Roman" w:hAnsi="Times New Roman" w:cs="Times New Roman"/>
                <w:sz w:val="20"/>
                <w:szCs w:val="20"/>
                <w:lang w:eastAsia="ru-RU"/>
              </w:rPr>
            </w:pPr>
            <w:proofErr w:type="gramStart"/>
            <w:r w:rsidRPr="00CA7B1E">
              <w:rPr>
                <w:rFonts w:ascii="Times New Roman" w:eastAsia="Times New Roman" w:hAnsi="Times New Roman" w:cs="Times New Roman"/>
                <w:sz w:val="20"/>
                <w:szCs w:val="20"/>
                <w:lang w:eastAsia="ru-RU"/>
              </w:rPr>
              <w:t>2.От чередования [т] и [д]: упражнение «Поезд» (имитация стука колёс) = «</w:t>
            </w:r>
            <w:proofErr w:type="spellStart"/>
            <w:r w:rsidRPr="00CA7B1E">
              <w:rPr>
                <w:rFonts w:ascii="Times New Roman" w:eastAsia="Times New Roman" w:hAnsi="Times New Roman" w:cs="Times New Roman"/>
                <w:sz w:val="20"/>
                <w:szCs w:val="20"/>
                <w:lang w:eastAsia="ru-RU"/>
              </w:rPr>
              <w:t>тр-др</w:t>
            </w:r>
            <w:proofErr w:type="spellEnd"/>
            <w:r w:rsidRPr="00CA7B1E">
              <w:rPr>
                <w:rFonts w:ascii="Times New Roman" w:eastAsia="Times New Roman" w:hAnsi="Times New Roman" w:cs="Times New Roman"/>
                <w:sz w:val="20"/>
                <w:szCs w:val="20"/>
                <w:lang w:eastAsia="ru-RU"/>
              </w:rPr>
              <w:t>». 3.От сочетания «</w:t>
            </w:r>
            <w:proofErr w:type="spellStart"/>
            <w:r w:rsidRPr="00CA7B1E">
              <w:rPr>
                <w:rFonts w:ascii="Times New Roman" w:eastAsia="Times New Roman" w:hAnsi="Times New Roman" w:cs="Times New Roman"/>
                <w:sz w:val="20"/>
                <w:szCs w:val="20"/>
                <w:lang w:eastAsia="ru-RU"/>
              </w:rPr>
              <w:t>дж</w:t>
            </w:r>
            <w:proofErr w:type="spellEnd"/>
            <w:r w:rsidRPr="00CA7B1E">
              <w:rPr>
                <w:rFonts w:ascii="Times New Roman" w:eastAsia="Times New Roman" w:hAnsi="Times New Roman" w:cs="Times New Roman"/>
                <w:sz w:val="20"/>
                <w:szCs w:val="20"/>
                <w:lang w:eastAsia="ru-RU"/>
              </w:rPr>
              <w:t>»: упражнение «Заведи моторчик» = «</w:t>
            </w:r>
            <w:proofErr w:type="spellStart"/>
            <w:r w:rsidRPr="00CA7B1E">
              <w:rPr>
                <w:rFonts w:ascii="Times New Roman" w:eastAsia="Times New Roman" w:hAnsi="Times New Roman" w:cs="Times New Roman"/>
                <w:sz w:val="20"/>
                <w:szCs w:val="20"/>
                <w:lang w:eastAsia="ru-RU"/>
              </w:rPr>
              <w:t>дррр</w:t>
            </w:r>
            <w:proofErr w:type="spellEnd"/>
            <w:r w:rsidRPr="00CA7B1E">
              <w:rPr>
                <w:rFonts w:ascii="Times New Roman" w:eastAsia="Times New Roman" w:hAnsi="Times New Roman" w:cs="Times New Roman"/>
                <w:sz w:val="20"/>
                <w:szCs w:val="20"/>
                <w:lang w:eastAsia="ru-RU"/>
              </w:rPr>
              <w:t>». 4.Постановка в 2 этапа:</w:t>
            </w:r>
            <w:proofErr w:type="gramEnd"/>
          </w:p>
          <w:p w:rsidR="00162147" w:rsidRPr="00CA7B1E" w:rsidRDefault="00162147" w:rsidP="00DD1401">
            <w:pPr>
              <w:numPr>
                <w:ilvl w:val="0"/>
                <w:numId w:val="4"/>
              </w:num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фрикативный [</w:t>
            </w:r>
            <w:proofErr w:type="gramStart"/>
            <w:r w:rsidRPr="00CA7B1E">
              <w:rPr>
                <w:rFonts w:ascii="Times New Roman" w:eastAsia="Times New Roman" w:hAnsi="Times New Roman" w:cs="Times New Roman"/>
                <w:sz w:val="20"/>
                <w:szCs w:val="20"/>
                <w:lang w:eastAsia="ru-RU"/>
              </w:rPr>
              <w:t>р</w:t>
            </w:r>
            <w:proofErr w:type="gramEnd"/>
            <w:r w:rsidRPr="00CA7B1E">
              <w:rPr>
                <w:rFonts w:ascii="Times New Roman" w:eastAsia="Times New Roman" w:hAnsi="Times New Roman" w:cs="Times New Roman"/>
                <w:sz w:val="20"/>
                <w:szCs w:val="20"/>
                <w:lang w:eastAsia="ru-RU"/>
              </w:rPr>
              <w:t>] от [ж], [з] или [д], можно от слогов «</w:t>
            </w:r>
            <w:proofErr w:type="spellStart"/>
            <w:r w:rsidRPr="00CA7B1E">
              <w:rPr>
                <w:rFonts w:ascii="Times New Roman" w:eastAsia="Times New Roman" w:hAnsi="Times New Roman" w:cs="Times New Roman"/>
                <w:sz w:val="20"/>
                <w:szCs w:val="20"/>
                <w:lang w:eastAsia="ru-RU"/>
              </w:rPr>
              <w:t>жа</w:t>
            </w:r>
            <w:proofErr w:type="spellEnd"/>
            <w:r w:rsidRPr="00CA7B1E">
              <w:rPr>
                <w:rFonts w:ascii="Times New Roman" w:eastAsia="Times New Roman" w:hAnsi="Times New Roman" w:cs="Times New Roman"/>
                <w:sz w:val="20"/>
                <w:szCs w:val="20"/>
                <w:lang w:eastAsia="ru-RU"/>
              </w:rPr>
              <w:t>», «за», «да»;</w:t>
            </w:r>
          </w:p>
          <w:p w:rsidR="00CA7B1E" w:rsidRPr="00CA7B1E" w:rsidRDefault="00162147" w:rsidP="00DD1401">
            <w:pPr>
              <w:numPr>
                <w:ilvl w:val="0"/>
                <w:numId w:val="4"/>
              </w:num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механическое достижение вибрации с помощью шарикового зонда = [</w:t>
            </w:r>
            <w:proofErr w:type="gramStart"/>
            <w:r w:rsidRPr="00CA7B1E">
              <w:rPr>
                <w:rFonts w:ascii="Times New Roman" w:eastAsia="Times New Roman" w:hAnsi="Times New Roman" w:cs="Times New Roman"/>
                <w:sz w:val="20"/>
                <w:szCs w:val="20"/>
                <w:lang w:eastAsia="ru-RU"/>
              </w:rPr>
              <w:t>р</w:t>
            </w:r>
            <w:proofErr w:type="gramEnd"/>
            <w:r w:rsidRPr="00CA7B1E">
              <w:rPr>
                <w:rFonts w:ascii="Times New Roman" w:eastAsia="Times New Roman" w:hAnsi="Times New Roman" w:cs="Times New Roman"/>
                <w:sz w:val="20"/>
                <w:szCs w:val="20"/>
                <w:lang w:eastAsia="ru-RU"/>
              </w:rPr>
              <w:t>], слоги «</w:t>
            </w:r>
            <w:proofErr w:type="spellStart"/>
            <w:r w:rsidRPr="00CA7B1E">
              <w:rPr>
                <w:rFonts w:ascii="Times New Roman" w:eastAsia="Times New Roman" w:hAnsi="Times New Roman" w:cs="Times New Roman"/>
                <w:sz w:val="20"/>
                <w:szCs w:val="20"/>
                <w:lang w:eastAsia="ru-RU"/>
              </w:rPr>
              <w:t>ра</w:t>
            </w:r>
            <w:proofErr w:type="spellEnd"/>
            <w:r w:rsidRPr="00CA7B1E">
              <w:rPr>
                <w:rFonts w:ascii="Times New Roman" w:eastAsia="Times New Roman" w:hAnsi="Times New Roman" w:cs="Times New Roman"/>
                <w:sz w:val="20"/>
                <w:szCs w:val="20"/>
                <w:lang w:eastAsia="ru-RU"/>
              </w:rPr>
              <w:t>», «</w:t>
            </w:r>
            <w:proofErr w:type="spellStart"/>
            <w:r w:rsidRPr="00CA7B1E">
              <w:rPr>
                <w:rFonts w:ascii="Times New Roman" w:eastAsia="Times New Roman" w:hAnsi="Times New Roman" w:cs="Times New Roman"/>
                <w:sz w:val="20"/>
                <w:szCs w:val="20"/>
                <w:lang w:eastAsia="ru-RU"/>
              </w:rPr>
              <w:t>дра</w:t>
            </w:r>
            <w:proofErr w:type="spellEnd"/>
            <w:r w:rsidRPr="00CA7B1E">
              <w:rPr>
                <w:rFonts w:ascii="Times New Roman" w:eastAsia="Times New Roman" w:hAnsi="Times New Roman" w:cs="Times New Roman"/>
                <w:sz w:val="20"/>
                <w:szCs w:val="20"/>
                <w:lang w:eastAsia="ru-RU"/>
              </w:rPr>
              <w:t>».</w:t>
            </w:r>
          </w:p>
        </w:tc>
      </w:tr>
      <w:tr w:rsidR="000047ED" w:rsidRPr="009D08B9" w:rsidTr="00DD1401">
        <w:trPr>
          <w:trHeight w:val="480"/>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w:t>
            </w:r>
            <w:proofErr w:type="gramStart"/>
            <w:r w:rsidRPr="00CA7B1E">
              <w:rPr>
                <w:rFonts w:ascii="Times New Roman" w:eastAsia="Times New Roman" w:hAnsi="Times New Roman" w:cs="Times New Roman"/>
                <w:sz w:val="20"/>
                <w:szCs w:val="20"/>
                <w:lang w:eastAsia="ru-RU"/>
              </w:rPr>
              <w:t>л</w:t>
            </w:r>
            <w:proofErr w:type="gramEnd"/>
            <w:r w:rsidRPr="00CA7B1E">
              <w:rPr>
                <w:rFonts w:ascii="Times New Roman" w:eastAsia="Times New Roman" w:hAnsi="Times New Roman" w:cs="Times New Roman"/>
                <w:sz w:val="20"/>
                <w:szCs w:val="20"/>
                <w:lang w:eastAsia="ru-RU"/>
              </w:rPr>
              <w:t>]</w:t>
            </w:r>
          </w:p>
        </w:tc>
        <w:tc>
          <w:tcPr>
            <w:tcW w:w="7011"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162147"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1.По подражанию.</w:t>
            </w:r>
          </w:p>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2.От межзубного произнесения [а] или [ы].</w:t>
            </w:r>
          </w:p>
        </w:tc>
      </w:tr>
      <w:tr w:rsidR="000047ED" w:rsidRPr="009D08B9" w:rsidTr="00DD1401">
        <w:trPr>
          <w:trHeight w:val="1020"/>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CA7B1E"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lastRenderedPageBreak/>
              <w:t>[</w:t>
            </w:r>
            <w:proofErr w:type="spellStart"/>
            <w:r w:rsidRPr="00CA7B1E">
              <w:rPr>
                <w:rFonts w:ascii="Times New Roman" w:eastAsia="Times New Roman" w:hAnsi="Times New Roman" w:cs="Times New Roman"/>
                <w:sz w:val="20"/>
                <w:szCs w:val="20"/>
                <w:lang w:eastAsia="ru-RU"/>
              </w:rPr>
              <w:t>к</w:t>
            </w:r>
            <w:proofErr w:type="gramStart"/>
            <w:r w:rsidRPr="00CA7B1E">
              <w:rPr>
                <w:rFonts w:ascii="Times New Roman" w:eastAsia="Times New Roman" w:hAnsi="Times New Roman" w:cs="Times New Roman"/>
                <w:sz w:val="20"/>
                <w:szCs w:val="20"/>
                <w:lang w:eastAsia="ru-RU"/>
              </w:rPr>
              <w:t>,г</w:t>
            </w:r>
            <w:proofErr w:type="gramEnd"/>
            <w:r w:rsidRPr="00CA7B1E">
              <w:rPr>
                <w:rFonts w:ascii="Times New Roman" w:eastAsia="Times New Roman" w:hAnsi="Times New Roman" w:cs="Times New Roman"/>
                <w:sz w:val="20"/>
                <w:szCs w:val="20"/>
                <w:lang w:eastAsia="ru-RU"/>
              </w:rPr>
              <w:t>,х,й</w:t>
            </w:r>
            <w:proofErr w:type="spellEnd"/>
            <w:r w:rsidRPr="00CA7B1E">
              <w:rPr>
                <w:rFonts w:ascii="Times New Roman" w:eastAsia="Times New Roman" w:hAnsi="Times New Roman" w:cs="Times New Roman"/>
                <w:sz w:val="20"/>
                <w:szCs w:val="20"/>
                <w:lang w:eastAsia="ru-RU"/>
              </w:rPr>
              <w:t>]</w:t>
            </w:r>
          </w:p>
        </w:tc>
        <w:tc>
          <w:tcPr>
            <w:tcW w:w="7011"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0" w:type="dxa"/>
              <w:right w:w="43" w:type="dxa"/>
            </w:tcMar>
            <w:hideMark/>
          </w:tcPr>
          <w:p w:rsidR="00162147" w:rsidRPr="00CA7B1E" w:rsidRDefault="00162147" w:rsidP="00DD1401">
            <w:pPr>
              <w:spacing w:after="0"/>
              <w:rPr>
                <w:rFonts w:ascii="Times New Roman" w:eastAsia="Times New Roman" w:hAnsi="Times New Roman" w:cs="Times New Roman"/>
                <w:sz w:val="20"/>
                <w:szCs w:val="20"/>
                <w:lang w:eastAsia="ru-RU"/>
              </w:rPr>
            </w:pPr>
            <w:r w:rsidRPr="00CA7B1E">
              <w:rPr>
                <w:rFonts w:ascii="Times New Roman" w:eastAsia="Times New Roman" w:hAnsi="Times New Roman" w:cs="Times New Roman"/>
                <w:sz w:val="20"/>
                <w:szCs w:val="20"/>
                <w:lang w:eastAsia="ru-RU"/>
              </w:rPr>
              <w:t>1.По подражанию.</w:t>
            </w:r>
          </w:p>
          <w:p w:rsidR="00CA7B1E" w:rsidRPr="00CA7B1E" w:rsidRDefault="00162147" w:rsidP="00DD1401">
            <w:pPr>
              <w:spacing w:after="0"/>
              <w:rPr>
                <w:rFonts w:ascii="Times New Roman" w:eastAsia="Times New Roman" w:hAnsi="Times New Roman" w:cs="Times New Roman"/>
                <w:sz w:val="20"/>
                <w:szCs w:val="20"/>
                <w:lang w:eastAsia="ru-RU"/>
              </w:rPr>
            </w:pPr>
            <w:proofErr w:type="gramStart"/>
            <w:r w:rsidRPr="00CA7B1E">
              <w:rPr>
                <w:rFonts w:ascii="Times New Roman" w:eastAsia="Times New Roman" w:hAnsi="Times New Roman" w:cs="Times New Roman"/>
                <w:sz w:val="20"/>
                <w:szCs w:val="20"/>
                <w:lang w:eastAsia="ru-RU"/>
              </w:rPr>
              <w:t>2.Механически: с помощью шпателя, усиливая нажим на язык и продвигая его спинку назад: [к] от [т]: «та-</w:t>
            </w:r>
            <w:proofErr w:type="spellStart"/>
            <w:r w:rsidRPr="00CA7B1E">
              <w:rPr>
                <w:rFonts w:ascii="Times New Roman" w:eastAsia="Times New Roman" w:hAnsi="Times New Roman" w:cs="Times New Roman"/>
                <w:sz w:val="20"/>
                <w:szCs w:val="20"/>
                <w:lang w:eastAsia="ru-RU"/>
              </w:rPr>
              <w:t>тя</w:t>
            </w:r>
            <w:proofErr w:type="spellEnd"/>
            <w:r w:rsidRPr="00CA7B1E">
              <w:rPr>
                <w:rFonts w:ascii="Times New Roman" w:eastAsia="Times New Roman" w:hAnsi="Times New Roman" w:cs="Times New Roman"/>
                <w:sz w:val="20"/>
                <w:szCs w:val="20"/>
                <w:lang w:eastAsia="ru-RU"/>
              </w:rPr>
              <w:t>-</w:t>
            </w:r>
            <w:proofErr w:type="spellStart"/>
            <w:r w:rsidRPr="00CA7B1E">
              <w:rPr>
                <w:rFonts w:ascii="Times New Roman" w:eastAsia="Times New Roman" w:hAnsi="Times New Roman" w:cs="Times New Roman"/>
                <w:sz w:val="20"/>
                <w:szCs w:val="20"/>
                <w:lang w:eastAsia="ru-RU"/>
              </w:rPr>
              <w:t>кя</w:t>
            </w:r>
            <w:proofErr w:type="spellEnd"/>
            <w:r w:rsidRPr="00CA7B1E">
              <w:rPr>
                <w:rFonts w:ascii="Times New Roman" w:eastAsia="Times New Roman" w:hAnsi="Times New Roman" w:cs="Times New Roman"/>
                <w:sz w:val="20"/>
                <w:szCs w:val="20"/>
                <w:lang w:eastAsia="ru-RU"/>
              </w:rPr>
              <w:t>-ка»; [г] от [д]: «да-</w:t>
            </w:r>
            <w:proofErr w:type="spellStart"/>
            <w:r w:rsidRPr="00CA7B1E">
              <w:rPr>
                <w:rFonts w:ascii="Times New Roman" w:eastAsia="Times New Roman" w:hAnsi="Times New Roman" w:cs="Times New Roman"/>
                <w:sz w:val="20"/>
                <w:szCs w:val="20"/>
                <w:lang w:eastAsia="ru-RU"/>
              </w:rPr>
              <w:t>дя</w:t>
            </w:r>
            <w:proofErr w:type="spellEnd"/>
            <w:r w:rsidRPr="00CA7B1E">
              <w:rPr>
                <w:rFonts w:ascii="Times New Roman" w:eastAsia="Times New Roman" w:hAnsi="Times New Roman" w:cs="Times New Roman"/>
                <w:sz w:val="20"/>
                <w:szCs w:val="20"/>
                <w:lang w:eastAsia="ru-RU"/>
              </w:rPr>
              <w:t>-</w:t>
            </w:r>
            <w:proofErr w:type="spellStart"/>
            <w:r w:rsidRPr="00CA7B1E">
              <w:rPr>
                <w:rFonts w:ascii="Times New Roman" w:eastAsia="Times New Roman" w:hAnsi="Times New Roman" w:cs="Times New Roman"/>
                <w:sz w:val="20"/>
                <w:szCs w:val="20"/>
                <w:lang w:eastAsia="ru-RU"/>
              </w:rPr>
              <w:t>гя</w:t>
            </w:r>
            <w:proofErr w:type="spellEnd"/>
            <w:r w:rsidRPr="00CA7B1E">
              <w:rPr>
                <w:rFonts w:ascii="Times New Roman" w:eastAsia="Times New Roman" w:hAnsi="Times New Roman" w:cs="Times New Roman"/>
                <w:sz w:val="20"/>
                <w:szCs w:val="20"/>
                <w:lang w:eastAsia="ru-RU"/>
              </w:rPr>
              <w:t>-га»; [х] от [с]: «</w:t>
            </w:r>
            <w:proofErr w:type="spellStart"/>
            <w:r w:rsidRPr="00CA7B1E">
              <w:rPr>
                <w:rFonts w:ascii="Times New Roman" w:eastAsia="Times New Roman" w:hAnsi="Times New Roman" w:cs="Times New Roman"/>
                <w:sz w:val="20"/>
                <w:szCs w:val="20"/>
                <w:lang w:eastAsia="ru-RU"/>
              </w:rPr>
              <w:t>са</w:t>
            </w:r>
            <w:proofErr w:type="spellEnd"/>
            <w:r w:rsidRPr="00CA7B1E">
              <w:rPr>
                <w:rFonts w:ascii="Times New Roman" w:eastAsia="Times New Roman" w:hAnsi="Times New Roman" w:cs="Times New Roman"/>
                <w:sz w:val="20"/>
                <w:szCs w:val="20"/>
                <w:lang w:eastAsia="ru-RU"/>
              </w:rPr>
              <w:t>-</w:t>
            </w:r>
            <w:proofErr w:type="spellStart"/>
            <w:r w:rsidRPr="00CA7B1E">
              <w:rPr>
                <w:rFonts w:ascii="Times New Roman" w:eastAsia="Times New Roman" w:hAnsi="Times New Roman" w:cs="Times New Roman"/>
                <w:sz w:val="20"/>
                <w:szCs w:val="20"/>
                <w:lang w:eastAsia="ru-RU"/>
              </w:rPr>
              <w:t>ся</w:t>
            </w:r>
            <w:proofErr w:type="spellEnd"/>
            <w:r w:rsidRPr="00CA7B1E">
              <w:rPr>
                <w:rFonts w:ascii="Times New Roman" w:eastAsia="Times New Roman" w:hAnsi="Times New Roman" w:cs="Times New Roman"/>
                <w:sz w:val="20"/>
                <w:szCs w:val="20"/>
                <w:lang w:eastAsia="ru-RU"/>
              </w:rPr>
              <w:t>-</w:t>
            </w:r>
            <w:proofErr w:type="spellStart"/>
            <w:r w:rsidRPr="00CA7B1E">
              <w:rPr>
                <w:rFonts w:ascii="Times New Roman" w:eastAsia="Times New Roman" w:hAnsi="Times New Roman" w:cs="Times New Roman"/>
                <w:sz w:val="20"/>
                <w:szCs w:val="20"/>
                <w:lang w:eastAsia="ru-RU"/>
              </w:rPr>
              <w:t>хя</w:t>
            </w:r>
            <w:proofErr w:type="spellEnd"/>
            <w:r w:rsidRPr="00CA7B1E">
              <w:rPr>
                <w:rFonts w:ascii="Times New Roman" w:eastAsia="Times New Roman" w:hAnsi="Times New Roman" w:cs="Times New Roman"/>
                <w:sz w:val="20"/>
                <w:szCs w:val="20"/>
                <w:lang w:eastAsia="ru-RU"/>
              </w:rPr>
              <w:t>-ха»; [j] от [з]: «за-</w:t>
            </w:r>
            <w:proofErr w:type="spellStart"/>
            <w:r w:rsidRPr="00CA7B1E">
              <w:rPr>
                <w:rFonts w:ascii="Times New Roman" w:eastAsia="Times New Roman" w:hAnsi="Times New Roman" w:cs="Times New Roman"/>
                <w:sz w:val="20"/>
                <w:szCs w:val="20"/>
                <w:lang w:eastAsia="ru-RU"/>
              </w:rPr>
              <w:t>зя</w:t>
            </w:r>
            <w:proofErr w:type="spellEnd"/>
            <w:r w:rsidRPr="00CA7B1E">
              <w:rPr>
                <w:rFonts w:ascii="Times New Roman" w:eastAsia="Times New Roman" w:hAnsi="Times New Roman" w:cs="Times New Roman"/>
                <w:sz w:val="20"/>
                <w:szCs w:val="20"/>
                <w:lang w:eastAsia="ru-RU"/>
              </w:rPr>
              <w:t>-</w:t>
            </w:r>
            <w:proofErr w:type="spellStart"/>
            <w:r w:rsidRPr="00CA7B1E">
              <w:rPr>
                <w:rFonts w:ascii="Times New Roman" w:eastAsia="Times New Roman" w:hAnsi="Times New Roman" w:cs="Times New Roman"/>
                <w:sz w:val="20"/>
                <w:szCs w:val="20"/>
                <w:lang w:eastAsia="ru-RU"/>
              </w:rPr>
              <w:t>jа</w:t>
            </w:r>
            <w:proofErr w:type="spellEnd"/>
            <w:r w:rsidRPr="00CA7B1E">
              <w:rPr>
                <w:rFonts w:ascii="Times New Roman" w:eastAsia="Times New Roman" w:hAnsi="Times New Roman" w:cs="Times New Roman"/>
                <w:sz w:val="20"/>
                <w:szCs w:val="20"/>
                <w:lang w:eastAsia="ru-RU"/>
              </w:rPr>
              <w:t>».</w:t>
            </w:r>
            <w:proofErr w:type="gramEnd"/>
          </w:p>
        </w:tc>
      </w:tr>
    </w:tbl>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0047ED">
        <w:rPr>
          <w:rFonts w:ascii="Times New Roman" w:eastAsia="Times New Roman" w:hAnsi="Times New Roman" w:cs="Times New Roman"/>
          <w:b/>
          <w:sz w:val="24"/>
          <w:szCs w:val="24"/>
          <w:u w:val="single"/>
          <w:lang w:eastAsia="ru-RU"/>
        </w:rPr>
        <w:t xml:space="preserve">Звук </w:t>
      </w:r>
      <w:r w:rsidRPr="00CA7B1E">
        <w:rPr>
          <w:rFonts w:ascii="Times New Roman" w:eastAsia="Times New Roman" w:hAnsi="Times New Roman" w:cs="Times New Roman"/>
          <w:b/>
          <w:sz w:val="24"/>
          <w:szCs w:val="24"/>
          <w:u w:val="single"/>
          <w:lang w:eastAsia="ru-RU"/>
        </w:rPr>
        <w:t>[ц]</w:t>
      </w:r>
      <w:r w:rsidRPr="000047ED">
        <w:rPr>
          <w:rFonts w:ascii="Times New Roman" w:eastAsia="Times New Roman" w:hAnsi="Times New Roman" w:cs="Times New Roman"/>
          <w:b/>
          <w:sz w:val="24"/>
          <w:szCs w:val="24"/>
          <w:u w:val="single"/>
          <w:lang w:eastAsia="ru-RU"/>
        </w:rPr>
        <w:t>:</w:t>
      </w:r>
      <w:r w:rsidRPr="00CA7B1E">
        <w:rPr>
          <w:rFonts w:ascii="Times New Roman" w:eastAsia="Times New Roman" w:hAnsi="Times New Roman" w:cs="Times New Roman"/>
          <w:sz w:val="24"/>
          <w:szCs w:val="24"/>
          <w:lang w:eastAsia="ru-RU"/>
        </w:rPr>
        <w:t xml:space="preserve"> 1.По подражанию.</w:t>
      </w:r>
      <w:r w:rsidR="009D08B9">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 xml:space="preserve">2.От чередования [т] и [с], постепенно ускоряя темп. </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0047ED">
        <w:rPr>
          <w:rFonts w:ascii="Times New Roman" w:eastAsia="Times New Roman" w:hAnsi="Times New Roman" w:cs="Times New Roman"/>
          <w:sz w:val="24"/>
          <w:szCs w:val="24"/>
          <w:u w:val="single"/>
          <w:lang w:eastAsia="ru-RU"/>
        </w:rPr>
        <w:t xml:space="preserve">Звук </w:t>
      </w:r>
      <w:r w:rsidRPr="00CA7B1E">
        <w:rPr>
          <w:rFonts w:ascii="Times New Roman" w:eastAsia="Times New Roman" w:hAnsi="Times New Roman" w:cs="Times New Roman"/>
          <w:b/>
          <w:sz w:val="24"/>
          <w:szCs w:val="24"/>
          <w:u w:val="single"/>
          <w:lang w:eastAsia="ru-RU"/>
        </w:rPr>
        <w:t>[</w:t>
      </w:r>
      <w:proofErr w:type="gramStart"/>
      <w:r w:rsidRPr="00CA7B1E">
        <w:rPr>
          <w:rFonts w:ascii="Times New Roman" w:eastAsia="Times New Roman" w:hAnsi="Times New Roman" w:cs="Times New Roman"/>
          <w:b/>
          <w:sz w:val="24"/>
          <w:szCs w:val="24"/>
          <w:u w:val="single"/>
          <w:lang w:eastAsia="ru-RU"/>
        </w:rPr>
        <w:t>ч</w:t>
      </w:r>
      <w:proofErr w:type="gramEnd"/>
      <w:r w:rsidRPr="00CA7B1E">
        <w:rPr>
          <w:rFonts w:ascii="Times New Roman" w:eastAsia="Times New Roman" w:hAnsi="Times New Roman" w:cs="Times New Roman"/>
          <w:b/>
          <w:sz w:val="24"/>
          <w:szCs w:val="24"/>
          <w:u w:val="single"/>
          <w:lang w:eastAsia="ru-RU"/>
        </w:rPr>
        <w:t>]</w:t>
      </w:r>
      <w:r w:rsidRPr="000047ED">
        <w:rPr>
          <w:rFonts w:ascii="Times New Roman" w:eastAsia="Times New Roman" w:hAnsi="Times New Roman" w:cs="Times New Roman"/>
          <w:b/>
          <w:sz w:val="24"/>
          <w:szCs w:val="24"/>
          <w:u w:val="single"/>
          <w:lang w:eastAsia="ru-RU"/>
        </w:rPr>
        <w:t>:</w:t>
      </w:r>
      <w:r w:rsidRPr="00CA7B1E">
        <w:rPr>
          <w:rFonts w:ascii="Times New Roman" w:eastAsia="Times New Roman" w:hAnsi="Times New Roman" w:cs="Times New Roman"/>
          <w:sz w:val="24"/>
          <w:szCs w:val="24"/>
          <w:lang w:eastAsia="ru-RU"/>
        </w:rPr>
        <w:t xml:space="preserve"> 1.По подражанию.</w:t>
      </w:r>
      <w:r w:rsidR="009D08B9">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2.От чередования [т] и [щ], постепенно ускоряя темп.</w:t>
      </w:r>
      <w:r w:rsidR="009D08B9">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3. От слога «</w:t>
      </w:r>
      <w:proofErr w:type="spellStart"/>
      <w:r w:rsidRPr="00CA7B1E">
        <w:rPr>
          <w:rFonts w:ascii="Times New Roman" w:eastAsia="Times New Roman" w:hAnsi="Times New Roman" w:cs="Times New Roman"/>
          <w:sz w:val="24"/>
          <w:szCs w:val="24"/>
          <w:lang w:eastAsia="ru-RU"/>
        </w:rPr>
        <w:t>ать</w:t>
      </w:r>
      <w:proofErr w:type="spellEnd"/>
      <w:r w:rsidRPr="00CA7B1E">
        <w:rPr>
          <w:rFonts w:ascii="Times New Roman" w:eastAsia="Times New Roman" w:hAnsi="Times New Roman" w:cs="Times New Roman"/>
          <w:sz w:val="24"/>
          <w:szCs w:val="24"/>
          <w:lang w:eastAsia="ru-RU"/>
        </w:rPr>
        <w:t>»: подложить шпатель под язык, поднять его к альвеолам, одновременно нажимая на углы губ, добавляя этим выдвижение их вперёд как при [</w:t>
      </w:r>
      <w:proofErr w:type="gramStart"/>
      <w:r w:rsidRPr="00CA7B1E">
        <w:rPr>
          <w:rFonts w:ascii="Times New Roman" w:eastAsia="Times New Roman" w:hAnsi="Times New Roman" w:cs="Times New Roman"/>
          <w:sz w:val="24"/>
          <w:szCs w:val="24"/>
          <w:lang w:eastAsia="ru-RU"/>
        </w:rPr>
        <w:t>ч</w:t>
      </w:r>
      <w:proofErr w:type="gramEnd"/>
      <w:r w:rsidRPr="00CA7B1E">
        <w:rPr>
          <w:rFonts w:ascii="Times New Roman" w:eastAsia="Times New Roman" w:hAnsi="Times New Roman" w:cs="Times New Roman"/>
          <w:sz w:val="24"/>
          <w:szCs w:val="24"/>
          <w:lang w:eastAsia="ru-RU"/>
        </w:rPr>
        <w:t>].</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0047ED">
        <w:rPr>
          <w:rFonts w:ascii="Times New Roman" w:eastAsia="Times New Roman" w:hAnsi="Times New Roman" w:cs="Times New Roman"/>
          <w:b/>
          <w:sz w:val="24"/>
          <w:szCs w:val="24"/>
          <w:u w:val="single"/>
          <w:lang w:eastAsia="ru-RU"/>
        </w:rPr>
        <w:t>Звук</w:t>
      </w:r>
      <w:r w:rsidRPr="000047ED">
        <w:rPr>
          <w:rFonts w:ascii="Times New Roman" w:eastAsia="Times New Roman" w:hAnsi="Times New Roman" w:cs="Times New Roman"/>
          <w:b/>
          <w:sz w:val="24"/>
          <w:szCs w:val="24"/>
          <w:lang w:eastAsia="ru-RU"/>
        </w:rPr>
        <w:t xml:space="preserve"> </w:t>
      </w:r>
      <w:r w:rsidRPr="00CA7B1E">
        <w:rPr>
          <w:rFonts w:ascii="Times New Roman" w:eastAsia="Times New Roman" w:hAnsi="Times New Roman" w:cs="Times New Roman"/>
          <w:b/>
          <w:sz w:val="24"/>
          <w:szCs w:val="24"/>
          <w:lang w:eastAsia="ru-RU"/>
        </w:rPr>
        <w:t>[щ]</w:t>
      </w:r>
      <w:r w:rsidRPr="00CA7B1E">
        <w:rPr>
          <w:rFonts w:ascii="Times New Roman" w:eastAsia="Times New Roman" w:hAnsi="Times New Roman" w:cs="Times New Roman"/>
          <w:sz w:val="24"/>
          <w:szCs w:val="24"/>
          <w:lang w:eastAsia="ru-RU"/>
        </w:rPr>
        <w:t xml:space="preserve"> 1.По подражанию.</w:t>
      </w:r>
      <w:r w:rsidR="009D08B9">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2. Механически: поднятие зондом кончика языка при произнесении «</w:t>
      </w:r>
      <w:proofErr w:type="spellStart"/>
      <w:r w:rsidRPr="00CA7B1E">
        <w:rPr>
          <w:rFonts w:ascii="Times New Roman" w:eastAsia="Times New Roman" w:hAnsi="Times New Roman" w:cs="Times New Roman"/>
          <w:sz w:val="24"/>
          <w:szCs w:val="24"/>
          <w:lang w:eastAsia="ru-RU"/>
        </w:rPr>
        <w:t>сь</w:t>
      </w:r>
      <w:proofErr w:type="spellEnd"/>
      <w:r w:rsidRPr="00CA7B1E">
        <w:rPr>
          <w:rFonts w:ascii="Times New Roman" w:eastAsia="Times New Roman" w:hAnsi="Times New Roman" w:cs="Times New Roman"/>
          <w:sz w:val="24"/>
          <w:szCs w:val="24"/>
          <w:lang w:eastAsia="ru-RU"/>
        </w:rPr>
        <w:t>», или</w:t>
      </w: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w:t>
      </w:r>
      <w:proofErr w:type="spellStart"/>
      <w:r w:rsidRPr="00CA7B1E">
        <w:rPr>
          <w:rFonts w:ascii="Times New Roman" w:eastAsia="Times New Roman" w:hAnsi="Times New Roman" w:cs="Times New Roman"/>
          <w:sz w:val="24"/>
          <w:szCs w:val="24"/>
          <w:lang w:eastAsia="ru-RU"/>
        </w:rPr>
        <w:t>ся</w:t>
      </w:r>
      <w:proofErr w:type="spellEnd"/>
      <w:r w:rsidRPr="00CA7B1E">
        <w:rPr>
          <w:rFonts w:ascii="Times New Roman" w:eastAsia="Times New Roman" w:hAnsi="Times New Roman" w:cs="Times New Roman"/>
          <w:sz w:val="24"/>
          <w:szCs w:val="24"/>
          <w:lang w:eastAsia="ru-RU"/>
        </w:rPr>
        <w:t>»= [щ] или слог «ща»</w:t>
      </w:r>
      <w:r w:rsidRPr="000047ED">
        <w:rPr>
          <w:rFonts w:ascii="Times New Roman" w:eastAsia="Times New Roman" w:hAnsi="Times New Roman" w:cs="Times New Roman"/>
          <w:sz w:val="24"/>
          <w:szCs w:val="24"/>
          <w:lang w:eastAsia="ru-RU"/>
        </w:rPr>
        <w:t>.</w:t>
      </w:r>
    </w:p>
    <w:p w:rsidR="00162147" w:rsidRPr="00CA7B1E" w:rsidRDefault="00162147" w:rsidP="00D76D0E">
      <w:pPr>
        <w:shd w:val="clear" w:color="auto" w:fill="FFFFFF"/>
        <w:spacing w:after="0"/>
        <w:jc w:val="center"/>
        <w:rPr>
          <w:rFonts w:ascii="Times New Roman" w:eastAsia="Times New Roman" w:hAnsi="Times New Roman" w:cs="Times New Roman"/>
          <w:sz w:val="24"/>
          <w:szCs w:val="24"/>
          <w:u w:val="single"/>
          <w:lang w:eastAsia="ru-RU"/>
        </w:rPr>
      </w:pPr>
      <w:r w:rsidRPr="00CA7B1E">
        <w:rPr>
          <w:rFonts w:ascii="Times New Roman" w:eastAsia="Times New Roman" w:hAnsi="Times New Roman" w:cs="Times New Roman"/>
          <w:b/>
          <w:bCs/>
          <w:i/>
          <w:iCs/>
          <w:sz w:val="24"/>
          <w:szCs w:val="24"/>
          <w:u w:val="single"/>
          <w:lang w:eastAsia="ru-RU"/>
        </w:rPr>
        <w:t>Мягкие согласные.</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0047ED">
        <w:rPr>
          <w:rFonts w:ascii="Times New Roman" w:eastAsia="Times New Roman" w:hAnsi="Times New Roman" w:cs="Times New Roman"/>
          <w:sz w:val="24"/>
          <w:szCs w:val="24"/>
          <w:u w:val="single"/>
          <w:lang w:eastAsia="ru-RU"/>
        </w:rPr>
        <w:t>1.</w:t>
      </w:r>
      <w:r w:rsidRPr="00DD1401">
        <w:rPr>
          <w:rFonts w:ascii="Times New Roman" w:eastAsia="Times New Roman" w:hAnsi="Times New Roman" w:cs="Times New Roman"/>
          <w:i/>
          <w:sz w:val="24"/>
          <w:szCs w:val="24"/>
          <w:u w:val="single"/>
          <w:lang w:eastAsia="ru-RU"/>
        </w:rPr>
        <w:t xml:space="preserve">По </w:t>
      </w:r>
      <w:proofErr w:type="spellStart"/>
      <w:r w:rsidRPr="00DD1401">
        <w:rPr>
          <w:rFonts w:ascii="Times New Roman" w:eastAsia="Times New Roman" w:hAnsi="Times New Roman" w:cs="Times New Roman"/>
          <w:i/>
          <w:sz w:val="24"/>
          <w:szCs w:val="24"/>
          <w:u w:val="single"/>
          <w:lang w:eastAsia="ru-RU"/>
        </w:rPr>
        <w:t>подражанию</w:t>
      </w:r>
      <w:proofErr w:type="gramStart"/>
      <w:r w:rsidRPr="000047ED">
        <w:rPr>
          <w:rFonts w:ascii="Times New Roman" w:eastAsia="Times New Roman" w:hAnsi="Times New Roman" w:cs="Times New Roman"/>
          <w:sz w:val="24"/>
          <w:szCs w:val="24"/>
          <w:u w:val="single"/>
          <w:lang w:eastAsia="ru-RU"/>
        </w:rPr>
        <w:t>.</w:t>
      </w:r>
      <w:r w:rsidRPr="00CA7B1E">
        <w:rPr>
          <w:rFonts w:ascii="Times New Roman" w:eastAsia="Times New Roman" w:hAnsi="Times New Roman" w:cs="Times New Roman"/>
          <w:sz w:val="24"/>
          <w:szCs w:val="24"/>
          <w:lang w:eastAsia="ru-RU"/>
        </w:rPr>
        <w:t>П</w:t>
      </w:r>
      <w:proofErr w:type="gramEnd"/>
      <w:r w:rsidRPr="00CA7B1E">
        <w:rPr>
          <w:rFonts w:ascii="Times New Roman" w:eastAsia="Times New Roman" w:hAnsi="Times New Roman" w:cs="Times New Roman"/>
          <w:sz w:val="24"/>
          <w:szCs w:val="24"/>
          <w:lang w:eastAsia="ru-RU"/>
        </w:rPr>
        <w:t>редполагает</w:t>
      </w:r>
      <w:proofErr w:type="spellEnd"/>
      <w:r w:rsidRPr="00CA7B1E">
        <w:rPr>
          <w:rFonts w:ascii="Times New Roman" w:eastAsia="Times New Roman" w:hAnsi="Times New Roman" w:cs="Times New Roman"/>
          <w:sz w:val="24"/>
          <w:szCs w:val="24"/>
          <w:lang w:eastAsia="ru-RU"/>
        </w:rPr>
        <w:t xml:space="preserve"> слуховое восприятие мягких звуков и зрительное восприятие артикуляции этих фонем при сопоставлении их с парными твердыми фонемами (па – </w:t>
      </w:r>
      <w:proofErr w:type="spellStart"/>
      <w:r w:rsidRPr="00CA7B1E">
        <w:rPr>
          <w:rFonts w:ascii="Times New Roman" w:eastAsia="Times New Roman" w:hAnsi="Times New Roman" w:cs="Times New Roman"/>
          <w:sz w:val="24"/>
          <w:szCs w:val="24"/>
          <w:lang w:eastAsia="ru-RU"/>
        </w:rPr>
        <w:t>пя</w:t>
      </w:r>
      <w:proofErr w:type="spellEnd"/>
      <w:r w:rsidRPr="00CA7B1E">
        <w:rPr>
          <w:rFonts w:ascii="Times New Roman" w:eastAsia="Times New Roman" w:hAnsi="Times New Roman" w:cs="Times New Roman"/>
          <w:sz w:val="24"/>
          <w:szCs w:val="24"/>
          <w:lang w:eastAsia="ru-RU"/>
        </w:rPr>
        <w:t xml:space="preserve">, </w:t>
      </w:r>
      <w:proofErr w:type="spellStart"/>
      <w:r w:rsidRPr="00CA7B1E">
        <w:rPr>
          <w:rFonts w:ascii="Times New Roman" w:eastAsia="Times New Roman" w:hAnsi="Times New Roman" w:cs="Times New Roman"/>
          <w:sz w:val="24"/>
          <w:szCs w:val="24"/>
          <w:lang w:eastAsia="ru-RU"/>
        </w:rPr>
        <w:t>aпa</w:t>
      </w:r>
      <w:proofErr w:type="spellEnd"/>
      <w:r w:rsidRPr="00CA7B1E">
        <w:rPr>
          <w:rFonts w:ascii="Times New Roman" w:eastAsia="Times New Roman" w:hAnsi="Times New Roman" w:cs="Times New Roman"/>
          <w:sz w:val="24"/>
          <w:szCs w:val="24"/>
          <w:lang w:eastAsia="ru-RU"/>
        </w:rPr>
        <w:t xml:space="preserve"> – </w:t>
      </w:r>
      <w:proofErr w:type="spellStart"/>
      <w:r w:rsidRPr="00CA7B1E">
        <w:rPr>
          <w:rFonts w:ascii="Times New Roman" w:eastAsia="Times New Roman" w:hAnsi="Times New Roman" w:cs="Times New Roman"/>
          <w:sz w:val="24"/>
          <w:szCs w:val="24"/>
          <w:lang w:eastAsia="ru-RU"/>
        </w:rPr>
        <w:t>апя</w:t>
      </w:r>
      <w:proofErr w:type="spellEnd"/>
      <w:r w:rsidRPr="00CA7B1E">
        <w:rPr>
          <w:rFonts w:ascii="Times New Roman" w:eastAsia="Times New Roman" w:hAnsi="Times New Roman" w:cs="Times New Roman"/>
          <w:sz w:val="24"/>
          <w:szCs w:val="24"/>
          <w:lang w:eastAsia="ru-RU"/>
        </w:rPr>
        <w:t xml:space="preserve"> и т.д.).</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u w:val="single"/>
          <w:lang w:eastAsia="ru-RU"/>
        </w:rPr>
        <w:t>2.</w:t>
      </w:r>
      <w:r w:rsidRPr="00CA7B1E">
        <w:rPr>
          <w:rFonts w:ascii="Times New Roman" w:eastAsia="Times New Roman" w:hAnsi="Times New Roman" w:cs="Times New Roman"/>
          <w:i/>
          <w:sz w:val="24"/>
          <w:szCs w:val="24"/>
          <w:u w:val="single"/>
          <w:lang w:eastAsia="ru-RU"/>
        </w:rPr>
        <w:t>Обходной путь.</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Ребенку предлагают:</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длительно произнести гласный [и], а затем слог пи;</w:t>
      </w:r>
      <w:r w:rsidR="009D08B9">
        <w:rPr>
          <w:rFonts w:ascii="Times New Roman" w:eastAsia="Times New Roman" w:hAnsi="Times New Roman" w:cs="Times New Roman"/>
          <w:sz w:val="24"/>
          <w:szCs w:val="24"/>
          <w:lang w:eastAsia="ru-RU"/>
        </w:rPr>
        <w:t xml:space="preserve"> </w:t>
      </w: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повторить тот же слог шепотом, постепенно укорачивая [и], получается отчетливое [</w:t>
      </w:r>
      <w:proofErr w:type="gramStart"/>
      <w:r w:rsidRPr="00CA7B1E">
        <w:rPr>
          <w:rFonts w:ascii="Times New Roman" w:eastAsia="Times New Roman" w:hAnsi="Times New Roman" w:cs="Times New Roman"/>
          <w:sz w:val="24"/>
          <w:szCs w:val="24"/>
          <w:lang w:eastAsia="ru-RU"/>
        </w:rPr>
        <w:t>п</w:t>
      </w:r>
      <w:proofErr w:type="gramEnd"/>
      <w:r w:rsidRPr="00CA7B1E">
        <w:rPr>
          <w:rFonts w:ascii="Times New Roman" w:eastAsia="Times New Roman" w:hAnsi="Times New Roman" w:cs="Times New Roman"/>
          <w:sz w:val="24"/>
          <w:szCs w:val="24"/>
          <w:lang w:eastAsia="ru-RU"/>
        </w:rPr>
        <w:t>’], с некоторым придыханием;</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 xml:space="preserve">перейти к звукосочетанию </w:t>
      </w:r>
      <w:proofErr w:type="spellStart"/>
      <w:r w:rsidRPr="00CA7B1E">
        <w:rPr>
          <w:rFonts w:ascii="Times New Roman" w:eastAsia="Times New Roman" w:hAnsi="Times New Roman" w:cs="Times New Roman"/>
          <w:sz w:val="24"/>
          <w:szCs w:val="24"/>
          <w:lang w:eastAsia="ru-RU"/>
        </w:rPr>
        <w:t>апи</w:t>
      </w:r>
      <w:proofErr w:type="spellEnd"/>
      <w:r w:rsidRPr="00CA7B1E">
        <w:rPr>
          <w:rFonts w:ascii="Times New Roman" w:eastAsia="Times New Roman" w:hAnsi="Times New Roman" w:cs="Times New Roman"/>
          <w:sz w:val="24"/>
          <w:szCs w:val="24"/>
          <w:lang w:eastAsia="ru-RU"/>
        </w:rPr>
        <w:t xml:space="preserve">, которое следует произносить вначале громко, затем шепотом, затем так, чтобы первый гласный проговаривался громко, а второй шепотом и кратко: получается сочетание </w:t>
      </w:r>
      <w:proofErr w:type="spellStart"/>
      <w:r w:rsidRPr="00CA7B1E">
        <w:rPr>
          <w:rFonts w:ascii="Times New Roman" w:eastAsia="Times New Roman" w:hAnsi="Times New Roman" w:cs="Times New Roman"/>
          <w:sz w:val="24"/>
          <w:szCs w:val="24"/>
          <w:lang w:eastAsia="ru-RU"/>
        </w:rPr>
        <w:t>апь</w:t>
      </w:r>
      <w:proofErr w:type="spellEnd"/>
      <w:r w:rsidRPr="00CA7B1E">
        <w:rPr>
          <w:rFonts w:ascii="Times New Roman" w:eastAsia="Times New Roman" w:hAnsi="Times New Roman" w:cs="Times New Roman"/>
          <w:sz w:val="24"/>
          <w:szCs w:val="24"/>
          <w:lang w:eastAsia="ru-RU"/>
        </w:rPr>
        <w:t>;</w:t>
      </w:r>
      <w:r w:rsidR="009D08B9">
        <w:rPr>
          <w:rFonts w:ascii="Times New Roman" w:eastAsia="Times New Roman" w:hAnsi="Times New Roman" w:cs="Times New Roman"/>
          <w:sz w:val="24"/>
          <w:szCs w:val="24"/>
          <w:lang w:eastAsia="ru-RU"/>
        </w:rPr>
        <w:t xml:space="preserve"> </w:t>
      </w: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закрепив полученный мягкий звук [</w:t>
      </w:r>
      <w:proofErr w:type="gramStart"/>
      <w:r w:rsidRPr="00CA7B1E">
        <w:rPr>
          <w:rFonts w:ascii="Times New Roman" w:eastAsia="Times New Roman" w:hAnsi="Times New Roman" w:cs="Times New Roman"/>
          <w:sz w:val="24"/>
          <w:szCs w:val="24"/>
          <w:lang w:eastAsia="ru-RU"/>
        </w:rPr>
        <w:t>п</w:t>
      </w:r>
      <w:proofErr w:type="gramEnd"/>
      <w:r w:rsidRPr="00CA7B1E">
        <w:rPr>
          <w:rFonts w:ascii="Times New Roman" w:eastAsia="Times New Roman" w:hAnsi="Times New Roman" w:cs="Times New Roman"/>
          <w:sz w:val="24"/>
          <w:szCs w:val="24"/>
          <w:lang w:eastAsia="ru-RU"/>
        </w:rPr>
        <w:t xml:space="preserve">] – [п’], можно переходить к открытому слогу </w:t>
      </w:r>
      <w:proofErr w:type="spellStart"/>
      <w:r w:rsidRPr="00CA7B1E">
        <w:rPr>
          <w:rFonts w:ascii="Times New Roman" w:eastAsia="Times New Roman" w:hAnsi="Times New Roman" w:cs="Times New Roman"/>
          <w:sz w:val="24"/>
          <w:szCs w:val="24"/>
          <w:lang w:eastAsia="ru-RU"/>
        </w:rPr>
        <w:t>пя</w:t>
      </w:r>
      <w:proofErr w:type="spellEnd"/>
      <w:r w:rsidRPr="00CA7B1E">
        <w:rPr>
          <w:rFonts w:ascii="Times New Roman" w:eastAsia="Times New Roman" w:hAnsi="Times New Roman" w:cs="Times New Roman"/>
          <w:sz w:val="24"/>
          <w:szCs w:val="24"/>
          <w:lang w:eastAsia="ru-RU"/>
        </w:rPr>
        <w:t>, сначала отделяя согласную фонему от гласной ([п’] – [а]), а потом сливая их;</w:t>
      </w:r>
      <w:r w:rsidR="009D08B9">
        <w:rPr>
          <w:rFonts w:ascii="Times New Roman" w:eastAsia="Times New Roman" w:hAnsi="Times New Roman" w:cs="Times New Roman"/>
          <w:sz w:val="24"/>
          <w:szCs w:val="24"/>
          <w:lang w:eastAsia="ru-RU"/>
        </w:rPr>
        <w:t xml:space="preserve"> </w:t>
      </w: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затем вводить слоги и слова с другими гласными.</w:t>
      </w:r>
    </w:p>
    <w:p w:rsidR="00162147" w:rsidRPr="00CA7B1E" w:rsidRDefault="00162147" w:rsidP="00D76D0E">
      <w:pPr>
        <w:shd w:val="clear" w:color="auto" w:fill="FFFFFF"/>
        <w:spacing w:after="0"/>
        <w:jc w:val="center"/>
        <w:rPr>
          <w:rFonts w:ascii="Times New Roman" w:eastAsia="Times New Roman" w:hAnsi="Times New Roman" w:cs="Times New Roman"/>
          <w:sz w:val="24"/>
          <w:szCs w:val="24"/>
          <w:lang w:eastAsia="ru-RU"/>
        </w:rPr>
      </w:pPr>
      <w:r w:rsidRPr="00CA7B1E">
        <w:rPr>
          <w:rFonts w:ascii="Times New Roman" w:eastAsia="Times New Roman" w:hAnsi="Times New Roman" w:cs="Times New Roman"/>
          <w:b/>
          <w:bCs/>
          <w:sz w:val="24"/>
          <w:szCs w:val="24"/>
          <w:u w:val="single"/>
          <w:lang w:eastAsia="ru-RU"/>
        </w:rPr>
        <w:t>3.Механический способ.</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В качестве исходных используются согласные [т], [д], [н], так как эти звуки просты по своим укладам и произносятся при полуоткрытых зубах и губах.</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При произнесении [т] или слога та удерживать кончик языка шпателем за нижними резцами</w:t>
      </w:r>
      <w:r w:rsidR="00DD1401">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(прижимая передний край языка): получается [т’] в изолированном виде или в открытом слоге (</w:t>
      </w:r>
      <w:proofErr w:type="spellStart"/>
      <w:r w:rsidRPr="00CA7B1E">
        <w:rPr>
          <w:rFonts w:ascii="Times New Roman" w:eastAsia="Times New Roman" w:hAnsi="Times New Roman" w:cs="Times New Roman"/>
          <w:sz w:val="24"/>
          <w:szCs w:val="24"/>
          <w:lang w:eastAsia="ru-RU"/>
        </w:rPr>
        <w:t>тя</w:t>
      </w:r>
      <w:proofErr w:type="spellEnd"/>
      <w:r w:rsidRPr="00CA7B1E">
        <w:rPr>
          <w:rFonts w:ascii="Times New Roman" w:eastAsia="Times New Roman" w:hAnsi="Times New Roman" w:cs="Times New Roman"/>
          <w:sz w:val="24"/>
          <w:szCs w:val="24"/>
          <w:lang w:eastAsia="ru-RU"/>
        </w:rPr>
        <w:t xml:space="preserve">, </w:t>
      </w:r>
      <w:proofErr w:type="spellStart"/>
      <w:r w:rsidRPr="00CA7B1E">
        <w:rPr>
          <w:rFonts w:ascii="Times New Roman" w:eastAsia="Times New Roman" w:hAnsi="Times New Roman" w:cs="Times New Roman"/>
          <w:sz w:val="24"/>
          <w:szCs w:val="24"/>
          <w:lang w:eastAsia="ru-RU"/>
        </w:rPr>
        <w:t>тя</w:t>
      </w:r>
      <w:proofErr w:type="spellEnd"/>
      <w:r w:rsidRPr="00CA7B1E">
        <w:rPr>
          <w:rFonts w:ascii="Times New Roman" w:eastAsia="Times New Roman" w:hAnsi="Times New Roman" w:cs="Times New Roman"/>
          <w:sz w:val="24"/>
          <w:szCs w:val="24"/>
          <w:lang w:eastAsia="ru-RU"/>
        </w:rPr>
        <w:t xml:space="preserve">, </w:t>
      </w:r>
      <w:proofErr w:type="spellStart"/>
      <w:r w:rsidRPr="00CA7B1E">
        <w:rPr>
          <w:rFonts w:ascii="Times New Roman" w:eastAsia="Times New Roman" w:hAnsi="Times New Roman" w:cs="Times New Roman"/>
          <w:sz w:val="24"/>
          <w:szCs w:val="24"/>
          <w:lang w:eastAsia="ru-RU"/>
        </w:rPr>
        <w:t>тя</w:t>
      </w:r>
      <w:proofErr w:type="spellEnd"/>
      <w:r w:rsidRPr="00CA7B1E">
        <w:rPr>
          <w:rFonts w:ascii="Times New Roman" w:eastAsia="Times New Roman" w:hAnsi="Times New Roman" w:cs="Times New Roman"/>
          <w:sz w:val="24"/>
          <w:szCs w:val="24"/>
          <w:lang w:eastAsia="ru-RU"/>
        </w:rPr>
        <w:t>).</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 xml:space="preserve">Аналогичным путем из слога </w:t>
      </w:r>
      <w:proofErr w:type="spellStart"/>
      <w:r w:rsidRPr="00CA7B1E">
        <w:rPr>
          <w:rFonts w:ascii="Times New Roman" w:eastAsia="Times New Roman" w:hAnsi="Times New Roman" w:cs="Times New Roman"/>
          <w:sz w:val="24"/>
          <w:szCs w:val="24"/>
          <w:lang w:eastAsia="ru-RU"/>
        </w:rPr>
        <w:t>am</w:t>
      </w:r>
      <w:proofErr w:type="spellEnd"/>
      <w:r w:rsidRPr="00CA7B1E">
        <w:rPr>
          <w:rFonts w:ascii="Times New Roman" w:eastAsia="Times New Roman" w:hAnsi="Times New Roman" w:cs="Times New Roman"/>
          <w:sz w:val="24"/>
          <w:szCs w:val="24"/>
          <w:lang w:eastAsia="ru-RU"/>
        </w:rPr>
        <w:t xml:space="preserve"> получают слог </w:t>
      </w:r>
      <w:proofErr w:type="spellStart"/>
      <w:r w:rsidRPr="00CA7B1E">
        <w:rPr>
          <w:rFonts w:ascii="Times New Roman" w:eastAsia="Times New Roman" w:hAnsi="Times New Roman" w:cs="Times New Roman"/>
          <w:sz w:val="24"/>
          <w:szCs w:val="24"/>
          <w:lang w:eastAsia="ru-RU"/>
        </w:rPr>
        <w:t>атъ</w:t>
      </w:r>
      <w:proofErr w:type="spellEnd"/>
      <w:r w:rsidRPr="00CA7B1E">
        <w:rPr>
          <w:rFonts w:ascii="Times New Roman" w:eastAsia="Times New Roman" w:hAnsi="Times New Roman" w:cs="Times New Roman"/>
          <w:sz w:val="24"/>
          <w:szCs w:val="24"/>
          <w:lang w:eastAsia="ru-RU"/>
        </w:rPr>
        <w:t>.</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Тот же механический способ применяется при постановке звуков [д’] от [д], [н’] от [</w:t>
      </w:r>
      <w:proofErr w:type="gramStart"/>
      <w:r w:rsidRPr="00CA7B1E">
        <w:rPr>
          <w:rFonts w:ascii="Times New Roman" w:eastAsia="Times New Roman" w:hAnsi="Times New Roman" w:cs="Times New Roman"/>
          <w:sz w:val="24"/>
          <w:szCs w:val="24"/>
          <w:lang w:eastAsia="ru-RU"/>
        </w:rPr>
        <w:t>н</w:t>
      </w:r>
      <w:proofErr w:type="gramEnd"/>
      <w:r w:rsidRPr="00CA7B1E">
        <w:rPr>
          <w:rFonts w:ascii="Times New Roman" w:eastAsia="Times New Roman" w:hAnsi="Times New Roman" w:cs="Times New Roman"/>
          <w:sz w:val="24"/>
          <w:szCs w:val="24"/>
          <w:lang w:eastAsia="ru-RU"/>
        </w:rPr>
        <w:t>]. Далее произношение других мягких звуков отрабатывается в следующем порядке: [ф’], [в’], [</w:t>
      </w:r>
      <w:proofErr w:type="gramStart"/>
      <w:r w:rsidRPr="00CA7B1E">
        <w:rPr>
          <w:rFonts w:ascii="Times New Roman" w:eastAsia="Times New Roman" w:hAnsi="Times New Roman" w:cs="Times New Roman"/>
          <w:sz w:val="24"/>
          <w:szCs w:val="24"/>
          <w:lang w:eastAsia="ru-RU"/>
        </w:rPr>
        <w:t>п</w:t>
      </w:r>
      <w:proofErr w:type="gramEnd"/>
      <w:r w:rsidRPr="00CA7B1E">
        <w:rPr>
          <w:rFonts w:ascii="Times New Roman" w:eastAsia="Times New Roman" w:hAnsi="Times New Roman" w:cs="Times New Roman"/>
          <w:sz w:val="24"/>
          <w:szCs w:val="24"/>
          <w:lang w:eastAsia="ru-RU"/>
        </w:rPr>
        <w:t>’], [б’], [м’],</w:t>
      </w: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[с’], [з’].</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proofErr w:type="gramStart"/>
      <w:r w:rsidRPr="00CA7B1E">
        <w:rPr>
          <w:rFonts w:ascii="Times New Roman" w:eastAsia="Times New Roman" w:hAnsi="Times New Roman" w:cs="Times New Roman"/>
          <w:sz w:val="24"/>
          <w:szCs w:val="24"/>
          <w:lang w:eastAsia="ru-RU"/>
        </w:rPr>
        <w:t>Что касается звуков [к’], [г’], [х’], то специальной работы над ними обычно не требуется, так как в русском языке они, как правило, встречаются лишь перед гласными [и], [э] («кирпич», «на руке».</w:t>
      </w:r>
      <w:proofErr w:type="gramEnd"/>
      <w:r w:rsidRPr="00CA7B1E">
        <w:rPr>
          <w:rFonts w:ascii="Times New Roman" w:eastAsia="Times New Roman" w:hAnsi="Times New Roman" w:cs="Times New Roman"/>
          <w:sz w:val="24"/>
          <w:szCs w:val="24"/>
          <w:lang w:eastAsia="ru-RU"/>
        </w:rPr>
        <w:t xml:space="preserve"> Дефекты твердости согласных звуков, проявляющиеся в заменах твердых согласных парными мягкими звуками, устраняются после постановки и автоматизации твердых звуков (по известным методикам), а затем – их дифференциации с мягкими вариантами (изолированно, в слогах, словах, фразах).</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b/>
          <w:bCs/>
          <w:i/>
          <w:iCs/>
          <w:sz w:val="24"/>
          <w:szCs w:val="24"/>
          <w:lang w:eastAsia="ru-RU"/>
        </w:rPr>
        <w:t>Звонкие и глухие согласные.</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 xml:space="preserve">Исправление недостатков произношения звонких согласных следует начинать </w:t>
      </w:r>
      <w:proofErr w:type="gramStart"/>
      <w:r w:rsidRPr="00CA7B1E">
        <w:rPr>
          <w:rFonts w:ascii="Times New Roman" w:eastAsia="Times New Roman" w:hAnsi="Times New Roman" w:cs="Times New Roman"/>
          <w:sz w:val="24"/>
          <w:szCs w:val="24"/>
          <w:lang w:eastAsia="ru-RU"/>
        </w:rPr>
        <w:t>с</w:t>
      </w:r>
      <w:proofErr w:type="gramEnd"/>
      <w:r w:rsidRPr="00CA7B1E">
        <w:rPr>
          <w:rFonts w:ascii="Times New Roman" w:eastAsia="Times New Roman" w:hAnsi="Times New Roman" w:cs="Times New Roman"/>
          <w:sz w:val="24"/>
          <w:szCs w:val="24"/>
          <w:lang w:eastAsia="ru-RU"/>
        </w:rPr>
        <w:t xml:space="preserve"> щелевых звуков, причем с наиболее простого из них по артикуляции звука [в]. После него переходят к звукам [з] и [ж], а затем уже к взрывным звукам в последовательности [б] – [д] – [</w:t>
      </w:r>
      <w:proofErr w:type="gramStart"/>
      <w:r w:rsidRPr="00CA7B1E">
        <w:rPr>
          <w:rFonts w:ascii="Times New Roman" w:eastAsia="Times New Roman" w:hAnsi="Times New Roman" w:cs="Times New Roman"/>
          <w:sz w:val="24"/>
          <w:szCs w:val="24"/>
          <w:lang w:eastAsia="ru-RU"/>
        </w:rPr>
        <w:t>г</w:t>
      </w:r>
      <w:proofErr w:type="gramEnd"/>
      <w:r w:rsidRPr="00CA7B1E">
        <w:rPr>
          <w:rFonts w:ascii="Times New Roman" w:eastAsia="Times New Roman" w:hAnsi="Times New Roman" w:cs="Times New Roman"/>
          <w:sz w:val="24"/>
          <w:szCs w:val="24"/>
          <w:lang w:eastAsia="ru-RU"/>
        </w:rPr>
        <w:t>].</w:t>
      </w:r>
    </w:p>
    <w:p w:rsidR="00162147" w:rsidRPr="00CA7B1E" w:rsidRDefault="00162147" w:rsidP="00DD1401">
      <w:pPr>
        <w:shd w:val="clear" w:color="auto" w:fill="FFFFFF"/>
        <w:spacing w:after="0"/>
        <w:rPr>
          <w:rFonts w:ascii="Times New Roman" w:eastAsia="Times New Roman" w:hAnsi="Times New Roman" w:cs="Times New Roman"/>
          <w:i/>
          <w:sz w:val="24"/>
          <w:szCs w:val="24"/>
          <w:lang w:eastAsia="ru-RU"/>
        </w:rPr>
      </w:pPr>
      <w:r w:rsidRPr="00CA7B1E">
        <w:rPr>
          <w:rFonts w:ascii="Times New Roman" w:eastAsia="Times New Roman" w:hAnsi="Times New Roman" w:cs="Times New Roman"/>
          <w:i/>
          <w:sz w:val="24"/>
          <w:szCs w:val="24"/>
          <w:lang w:eastAsia="ru-RU"/>
        </w:rPr>
        <w:t>Подготовительные упражнения:</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lastRenderedPageBreak/>
        <w:t>а) поочередное воспроизведение то беззвучного вдоха и выдоха, то стона на вдохе и па выдохе;</w:t>
      </w:r>
      <w:r w:rsidR="009D08B9">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б) сопоставление громкого и шепотного произношения гласных звуков, как отрывистого, так и длительного.</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Все упражнения следует производить, контролируя вибрацию гортани.</w:t>
      </w:r>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i/>
          <w:iCs/>
          <w:sz w:val="24"/>
          <w:szCs w:val="24"/>
          <w:lang w:eastAsia="ru-RU"/>
        </w:rPr>
        <w:t>Общие приемы для постановки звонких звуков:</w:t>
      </w:r>
    </w:p>
    <w:p w:rsidR="00162147" w:rsidRPr="00CA7B1E" w:rsidRDefault="00162147" w:rsidP="00DD1401">
      <w:pPr>
        <w:numPr>
          <w:ilvl w:val="0"/>
          <w:numId w:val="6"/>
        </w:numPr>
        <w:shd w:val="clear" w:color="auto" w:fill="FFFFFF"/>
        <w:spacing w:after="0"/>
        <w:ind w:left="495"/>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По подражанию, используя тактильно-вибрационный способ.</w:t>
      </w:r>
    </w:p>
    <w:p w:rsidR="00162147" w:rsidRPr="00CA7B1E" w:rsidRDefault="00162147" w:rsidP="00DD1401">
      <w:pPr>
        <w:numPr>
          <w:ilvl w:val="0"/>
          <w:numId w:val="6"/>
        </w:numPr>
        <w:shd w:val="clear" w:color="auto" w:fill="FFFFFF"/>
        <w:spacing w:after="0"/>
        <w:ind w:left="495"/>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Включение голоса на основе сравнения глухого и звонкого звуков (та</w:t>
      </w:r>
      <w:proofErr w:type="gramStart"/>
      <w:r w:rsidRPr="00CA7B1E">
        <w:rPr>
          <w:rFonts w:ascii="Times New Roman" w:eastAsia="Times New Roman" w:hAnsi="Times New Roman" w:cs="Times New Roman"/>
          <w:sz w:val="24"/>
          <w:szCs w:val="24"/>
          <w:lang w:eastAsia="ru-RU"/>
        </w:rPr>
        <w:t>к-</w:t>
      </w:r>
      <w:proofErr w:type="gramEnd"/>
      <w:r w:rsidRPr="00CA7B1E">
        <w:rPr>
          <w:rFonts w:ascii="Times New Roman" w:eastAsia="Times New Roman" w:hAnsi="Times New Roman" w:cs="Times New Roman"/>
          <w:sz w:val="24"/>
          <w:szCs w:val="24"/>
          <w:lang w:eastAsia="ru-RU"/>
        </w:rPr>
        <w:t xml:space="preserve"> же можно использовать при этом тактильно-вибрационный способ).</w:t>
      </w:r>
    </w:p>
    <w:p w:rsidR="00162147" w:rsidRPr="00CA7B1E" w:rsidRDefault="00162147" w:rsidP="00DD1401">
      <w:pPr>
        <w:numPr>
          <w:ilvl w:val="0"/>
          <w:numId w:val="6"/>
        </w:numPr>
        <w:shd w:val="clear" w:color="auto" w:fill="FFFFFF"/>
        <w:spacing w:after="0"/>
        <w:ind w:left="495"/>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 xml:space="preserve">Последовательно протяжно произносятся гласные звуки, каждый – сначала шепотом, а затем громко, после чего непосредственно переходят к аналогичному произношению нужного согласного. </w:t>
      </w:r>
      <w:proofErr w:type="gramStart"/>
      <w:r w:rsidRPr="00CA7B1E">
        <w:rPr>
          <w:rFonts w:ascii="Times New Roman" w:eastAsia="Times New Roman" w:hAnsi="Times New Roman" w:cs="Times New Roman"/>
          <w:sz w:val="24"/>
          <w:szCs w:val="24"/>
          <w:lang w:eastAsia="ru-RU"/>
        </w:rPr>
        <w:t>Например, озвончение звука [з]: шёпотом – А, громко – А, шёпотом – Э, громко – Э, шёпотом – И, громко – И, шёпотом – С, громко – З.</w:t>
      </w:r>
      <w:proofErr w:type="gramEnd"/>
    </w:p>
    <w:p w:rsidR="00162147" w:rsidRPr="00CA7B1E"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Важно, чтобы смежные артикуляции гласных и согласных были сходны:</w:t>
      </w:r>
      <w:r w:rsidR="003A6BC8">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И=С, О=</w:t>
      </w:r>
      <w:proofErr w:type="gramStart"/>
      <w:r w:rsidRPr="00CA7B1E">
        <w:rPr>
          <w:rFonts w:ascii="Times New Roman" w:eastAsia="Times New Roman" w:hAnsi="Times New Roman" w:cs="Times New Roman"/>
          <w:sz w:val="24"/>
          <w:szCs w:val="24"/>
          <w:lang w:eastAsia="ru-RU"/>
        </w:rPr>
        <w:t>Ш</w:t>
      </w:r>
      <w:proofErr w:type="gramEnd"/>
      <w:r w:rsidRPr="00CA7B1E">
        <w:rPr>
          <w:rFonts w:ascii="Times New Roman" w:eastAsia="Times New Roman" w:hAnsi="Times New Roman" w:cs="Times New Roman"/>
          <w:sz w:val="24"/>
          <w:szCs w:val="24"/>
          <w:lang w:eastAsia="ru-RU"/>
        </w:rPr>
        <w:t>, У=В, А=К</w:t>
      </w:r>
      <w:r w:rsidR="00997B8F">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 xml:space="preserve">Для озвончения взрывных согласных звуки на одном выдохе произносят отрывисто: шепотом – а. </w:t>
      </w:r>
      <w:proofErr w:type="spellStart"/>
      <w:r w:rsidRPr="00CA7B1E">
        <w:rPr>
          <w:rFonts w:ascii="Times New Roman" w:eastAsia="Times New Roman" w:hAnsi="Times New Roman" w:cs="Times New Roman"/>
          <w:sz w:val="24"/>
          <w:szCs w:val="24"/>
          <w:lang w:eastAsia="ru-RU"/>
        </w:rPr>
        <w:t>а.а</w:t>
      </w:r>
      <w:proofErr w:type="spellEnd"/>
      <w:r w:rsidRPr="00CA7B1E">
        <w:rPr>
          <w:rFonts w:ascii="Times New Roman" w:eastAsia="Times New Roman" w:hAnsi="Times New Roman" w:cs="Times New Roman"/>
          <w:sz w:val="24"/>
          <w:szCs w:val="24"/>
          <w:lang w:eastAsia="ru-RU"/>
        </w:rPr>
        <w:t>. а... громко – а. а. а. а... шепотом – о. о. о. о... громко – о. о. о. о... шепотом –э. э. э. э... громко – э. э. э. э... шепотом – т. т. т. т... громко – д. д. д. д.</w:t>
      </w:r>
    </w:p>
    <w:p w:rsidR="00AA73A6" w:rsidRPr="000047ED" w:rsidRDefault="00162147"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4). Для щелевых звуков: согласный произносится шепотом, а затем, не прерывая, подается голос. 5).Непосредственный переход к звуку от одного из сонорных [м], [н], [л], [</w:t>
      </w:r>
      <w:proofErr w:type="gramStart"/>
      <w:r w:rsidRPr="00CA7B1E">
        <w:rPr>
          <w:rFonts w:ascii="Times New Roman" w:eastAsia="Times New Roman" w:hAnsi="Times New Roman" w:cs="Times New Roman"/>
          <w:sz w:val="24"/>
          <w:szCs w:val="24"/>
          <w:lang w:eastAsia="ru-RU"/>
        </w:rPr>
        <w:t>р</w:t>
      </w:r>
      <w:proofErr w:type="gramEnd"/>
      <w:r w:rsidRPr="00CA7B1E">
        <w:rPr>
          <w:rFonts w:ascii="Times New Roman" w:eastAsia="Times New Roman" w:hAnsi="Times New Roman" w:cs="Times New Roman"/>
          <w:sz w:val="24"/>
          <w:szCs w:val="24"/>
          <w:lang w:eastAsia="ru-RU"/>
        </w:rPr>
        <w:t xml:space="preserve">] (например, </w:t>
      </w:r>
      <w:proofErr w:type="spellStart"/>
      <w:r w:rsidRPr="00CA7B1E">
        <w:rPr>
          <w:rFonts w:ascii="Times New Roman" w:eastAsia="Times New Roman" w:hAnsi="Times New Roman" w:cs="Times New Roman"/>
          <w:sz w:val="24"/>
          <w:szCs w:val="24"/>
          <w:lang w:eastAsia="ru-RU"/>
        </w:rPr>
        <w:t>мммба</w:t>
      </w:r>
      <w:proofErr w:type="spellEnd"/>
      <w:r w:rsidRPr="00CA7B1E">
        <w:rPr>
          <w:rFonts w:ascii="Times New Roman" w:eastAsia="Times New Roman" w:hAnsi="Times New Roman" w:cs="Times New Roman"/>
          <w:sz w:val="24"/>
          <w:szCs w:val="24"/>
          <w:lang w:eastAsia="ru-RU"/>
        </w:rPr>
        <w:t xml:space="preserve">, </w:t>
      </w:r>
      <w:proofErr w:type="spellStart"/>
      <w:r w:rsidRPr="00CA7B1E">
        <w:rPr>
          <w:rFonts w:ascii="Times New Roman" w:eastAsia="Times New Roman" w:hAnsi="Times New Roman" w:cs="Times New Roman"/>
          <w:sz w:val="24"/>
          <w:szCs w:val="24"/>
          <w:lang w:eastAsia="ru-RU"/>
        </w:rPr>
        <w:t>нннба</w:t>
      </w:r>
      <w:proofErr w:type="spellEnd"/>
      <w:r w:rsidRPr="00CA7B1E">
        <w:rPr>
          <w:rFonts w:ascii="Times New Roman" w:eastAsia="Times New Roman" w:hAnsi="Times New Roman" w:cs="Times New Roman"/>
          <w:sz w:val="24"/>
          <w:szCs w:val="24"/>
          <w:lang w:eastAsia="ru-RU"/>
        </w:rPr>
        <w:t xml:space="preserve">) или применив сочетание звонкого звука, который нужно вызвать с одним из </w:t>
      </w:r>
      <w:proofErr w:type="spellStart"/>
      <w:r w:rsidRPr="00CA7B1E">
        <w:rPr>
          <w:rFonts w:ascii="Times New Roman" w:eastAsia="Times New Roman" w:hAnsi="Times New Roman" w:cs="Times New Roman"/>
          <w:sz w:val="24"/>
          <w:szCs w:val="24"/>
          <w:lang w:eastAsia="ru-RU"/>
        </w:rPr>
        <w:t>соноров</w:t>
      </w:r>
      <w:proofErr w:type="spellEnd"/>
      <w:r w:rsidRPr="00CA7B1E">
        <w:rPr>
          <w:rFonts w:ascii="Times New Roman" w:eastAsia="Times New Roman" w:hAnsi="Times New Roman" w:cs="Times New Roman"/>
          <w:sz w:val="24"/>
          <w:szCs w:val="24"/>
          <w:lang w:eastAsia="ru-RU"/>
        </w:rPr>
        <w:t xml:space="preserve"> между гласными (например, </w:t>
      </w:r>
      <w:proofErr w:type="spellStart"/>
      <w:r w:rsidRPr="00CA7B1E">
        <w:rPr>
          <w:rFonts w:ascii="Times New Roman" w:eastAsia="Times New Roman" w:hAnsi="Times New Roman" w:cs="Times New Roman"/>
          <w:sz w:val="24"/>
          <w:szCs w:val="24"/>
          <w:lang w:eastAsia="ru-RU"/>
        </w:rPr>
        <w:t>адма</w:t>
      </w:r>
      <w:proofErr w:type="spellEnd"/>
      <w:r w:rsidRPr="00CA7B1E">
        <w:rPr>
          <w:rFonts w:ascii="Times New Roman" w:eastAsia="Times New Roman" w:hAnsi="Times New Roman" w:cs="Times New Roman"/>
          <w:sz w:val="24"/>
          <w:szCs w:val="24"/>
          <w:lang w:eastAsia="ru-RU"/>
        </w:rPr>
        <w:t xml:space="preserve">, </w:t>
      </w:r>
      <w:proofErr w:type="spellStart"/>
      <w:r w:rsidRPr="00CA7B1E">
        <w:rPr>
          <w:rFonts w:ascii="Times New Roman" w:eastAsia="Times New Roman" w:hAnsi="Times New Roman" w:cs="Times New Roman"/>
          <w:sz w:val="24"/>
          <w:szCs w:val="24"/>
          <w:lang w:eastAsia="ru-RU"/>
        </w:rPr>
        <w:t>адна</w:t>
      </w:r>
      <w:proofErr w:type="spellEnd"/>
      <w:r w:rsidRPr="00CA7B1E">
        <w:rPr>
          <w:rFonts w:ascii="Times New Roman" w:eastAsia="Times New Roman" w:hAnsi="Times New Roman" w:cs="Times New Roman"/>
          <w:sz w:val="24"/>
          <w:szCs w:val="24"/>
          <w:lang w:eastAsia="ru-RU"/>
        </w:rPr>
        <w:t xml:space="preserve">, </w:t>
      </w:r>
      <w:proofErr w:type="spellStart"/>
      <w:r w:rsidRPr="00CA7B1E">
        <w:rPr>
          <w:rFonts w:ascii="Times New Roman" w:eastAsia="Times New Roman" w:hAnsi="Times New Roman" w:cs="Times New Roman"/>
          <w:sz w:val="24"/>
          <w:szCs w:val="24"/>
          <w:lang w:eastAsia="ru-RU"/>
        </w:rPr>
        <w:t>адра</w:t>
      </w:r>
      <w:proofErr w:type="spellEnd"/>
      <w:r w:rsidRPr="00CA7B1E">
        <w:rPr>
          <w:rFonts w:ascii="Times New Roman" w:eastAsia="Times New Roman" w:hAnsi="Times New Roman" w:cs="Times New Roman"/>
          <w:sz w:val="24"/>
          <w:szCs w:val="24"/>
          <w:lang w:eastAsia="ru-RU"/>
        </w:rPr>
        <w:t xml:space="preserve"> и т.п.).</w:t>
      </w:r>
    </w:p>
    <w:p w:rsidR="008107DE" w:rsidRPr="000047ED" w:rsidRDefault="008107DE" w:rsidP="00DD1401">
      <w:pPr>
        <w:pStyle w:val="a3"/>
        <w:spacing w:before="0" w:beforeAutospacing="0" w:after="0" w:afterAutospacing="0" w:line="276" w:lineRule="auto"/>
      </w:pPr>
      <w:r w:rsidRPr="00DD1401">
        <w:rPr>
          <w:b/>
        </w:rPr>
        <w:t>III этап –</w:t>
      </w:r>
      <w:r w:rsidRPr="000047ED">
        <w:t xml:space="preserve"> </w:t>
      </w:r>
      <w:r w:rsidRPr="000047ED">
        <w:rPr>
          <w:rStyle w:val="a4"/>
        </w:rPr>
        <w:t>закрепление и автоматизация звуков.</w:t>
      </w:r>
    </w:p>
    <w:p w:rsidR="006331D9" w:rsidRPr="000047ED" w:rsidRDefault="008107DE" w:rsidP="00DD1401">
      <w:pPr>
        <w:pStyle w:val="a3"/>
        <w:spacing w:before="0" w:beforeAutospacing="0" w:after="0" w:afterAutospacing="0" w:line="276" w:lineRule="auto"/>
      </w:pPr>
      <w:proofErr w:type="gramStart"/>
      <w:r w:rsidRPr="000047ED">
        <w:t>С точки зрения высшей нервной деятельности, автоматизация звука есть введение вновь созданной и закрепленной относительно простой связи – речевого звука – в более сложные последовательные речевые структуры - в слова и фразы, в которых данный звук или пропускается совсем, или произносится неправильно</w:t>
      </w:r>
      <w:r w:rsidR="006331D9" w:rsidRPr="000047ED">
        <w:t>.</w:t>
      </w:r>
      <w:proofErr w:type="gramEnd"/>
    </w:p>
    <w:p w:rsidR="006331D9" w:rsidRPr="000047ED" w:rsidRDefault="006331D9" w:rsidP="003A6BC8">
      <w:pPr>
        <w:pStyle w:val="a5"/>
        <w:shd w:val="clear" w:color="auto" w:fill="FFFFFF"/>
        <w:spacing w:before="0" w:beforeAutospacing="0" w:after="0" w:afterAutospacing="0" w:line="276" w:lineRule="auto"/>
      </w:pPr>
      <w:r w:rsidRPr="000047ED">
        <w:t>К автоматизации поставленного</w:t>
      </w:r>
      <w:r w:rsidRPr="00DD1401">
        <w:t xml:space="preserve"> </w:t>
      </w:r>
      <w:r w:rsidRPr="00DD1401">
        <w:rPr>
          <w:rStyle w:val="a4"/>
          <w:b w:val="0"/>
          <w:bdr w:val="none" w:sz="0" w:space="0" w:color="auto" w:frame="1"/>
        </w:rPr>
        <w:t>звука</w:t>
      </w:r>
      <w:r w:rsidRPr="000047ED">
        <w:t xml:space="preserve"> </w:t>
      </w:r>
      <w:r w:rsidRPr="000047ED">
        <w:t>можно переходить лишь тогда, когда ребенок произносит его изолированно совершенно правильно и четко при продолжительном или многократном повторении. Ни в коем случае не следует вводить в слоги и слова</w:t>
      </w:r>
      <w:r w:rsidRPr="00DD1401">
        <w:rPr>
          <w:b/>
        </w:rPr>
        <w:t xml:space="preserve"> </w:t>
      </w:r>
      <w:r w:rsidRPr="00DD1401">
        <w:rPr>
          <w:rStyle w:val="a4"/>
          <w:b w:val="0"/>
          <w:bdr w:val="none" w:sz="0" w:space="0" w:color="auto" w:frame="1"/>
        </w:rPr>
        <w:t>звук</w:t>
      </w:r>
      <w:r w:rsidRPr="00DD1401">
        <w:rPr>
          <w:b/>
        </w:rPr>
        <w:t xml:space="preserve">, </w:t>
      </w:r>
      <w:r w:rsidRPr="000047ED">
        <w:t>который произносится еще недостаточно отчетливо, так как это приведет лишь к закреплению неправильных навыков и не даст улучшения в произношении.</w:t>
      </w:r>
    </w:p>
    <w:p w:rsidR="006331D9" w:rsidRPr="000047ED" w:rsidRDefault="006331D9" w:rsidP="003A6BC8">
      <w:pPr>
        <w:pStyle w:val="a5"/>
        <w:shd w:val="clear" w:color="auto" w:fill="FFFFFF"/>
        <w:spacing w:before="0" w:beforeAutospacing="0" w:after="0" w:afterAutospacing="0" w:line="276" w:lineRule="auto"/>
      </w:pPr>
      <w:r w:rsidRPr="000047ED">
        <w:t>Автоматизация поставленного</w:t>
      </w:r>
      <w:r w:rsidRPr="00DD1401">
        <w:t xml:space="preserve"> </w:t>
      </w:r>
      <w:r w:rsidRPr="00DD1401">
        <w:rPr>
          <w:rStyle w:val="a4"/>
          <w:b w:val="0"/>
          <w:bdr w:val="none" w:sz="0" w:space="0" w:color="auto" w:frame="1"/>
        </w:rPr>
        <w:t>звука</w:t>
      </w:r>
      <w:r w:rsidRPr="000047ED">
        <w:t xml:space="preserve"> </w:t>
      </w:r>
      <w:r w:rsidRPr="000047ED">
        <w:rPr>
          <w:u w:val="single"/>
          <w:bdr w:val="none" w:sz="0" w:space="0" w:color="auto" w:frame="1"/>
        </w:rPr>
        <w:t>должна проводиться в строгой последовательности</w:t>
      </w:r>
      <w:r w:rsidRPr="000047ED">
        <w:t>:</w:t>
      </w:r>
    </w:p>
    <w:p w:rsidR="006331D9" w:rsidRPr="000047ED" w:rsidRDefault="006331D9" w:rsidP="00DD1401">
      <w:pPr>
        <w:pStyle w:val="a5"/>
        <w:shd w:val="clear" w:color="auto" w:fill="FFFFFF"/>
        <w:spacing w:before="0" w:beforeAutospacing="0" w:after="0" w:afterAutospacing="0" w:line="276" w:lineRule="auto"/>
        <w:ind w:firstLine="360"/>
      </w:pPr>
      <w:r w:rsidRPr="000047ED">
        <w:t>А</w:t>
      </w:r>
      <w:r w:rsidRPr="000047ED">
        <w:t>втоматизация</w:t>
      </w:r>
      <w:r w:rsidRPr="000047ED">
        <w:t xml:space="preserve"> </w:t>
      </w:r>
      <w:r w:rsidRPr="000047ED">
        <w:rPr>
          <w:rStyle w:val="a4"/>
          <w:bdr w:val="none" w:sz="0" w:space="0" w:color="auto" w:frame="1"/>
        </w:rPr>
        <w:t>звука в слогах</w:t>
      </w:r>
      <w:r w:rsidRPr="000047ED">
        <w:rPr>
          <w:rStyle w:val="a4"/>
          <w:bdr w:val="none" w:sz="0" w:space="0" w:color="auto" w:frame="1"/>
        </w:rPr>
        <w:t xml:space="preserve"> </w:t>
      </w:r>
      <w:r w:rsidRPr="000047ED">
        <w:rPr>
          <w:i/>
          <w:iCs/>
          <w:bdr w:val="none" w:sz="0" w:space="0" w:color="auto" w:frame="1"/>
        </w:rPr>
        <w:t>(прямых, обратных, со стечением согласных)</w:t>
      </w:r>
      <w:r w:rsidRPr="000047ED">
        <w:t>;</w:t>
      </w:r>
    </w:p>
    <w:p w:rsidR="006331D9" w:rsidRPr="000047ED" w:rsidRDefault="006331D9" w:rsidP="00DD1401">
      <w:pPr>
        <w:pStyle w:val="a5"/>
        <w:shd w:val="clear" w:color="auto" w:fill="FFFFFF"/>
        <w:spacing w:before="0" w:beforeAutospacing="0" w:after="0" w:afterAutospacing="0" w:line="276" w:lineRule="auto"/>
        <w:ind w:firstLine="360"/>
      </w:pPr>
      <w:r w:rsidRPr="000047ED">
        <w:t>автоматизация</w:t>
      </w:r>
      <w:r w:rsidRPr="000047ED">
        <w:t xml:space="preserve"> </w:t>
      </w:r>
      <w:r w:rsidRPr="000047ED">
        <w:rPr>
          <w:rStyle w:val="a4"/>
          <w:bdr w:val="none" w:sz="0" w:space="0" w:color="auto" w:frame="1"/>
        </w:rPr>
        <w:t>звука в словах</w:t>
      </w:r>
      <w:r w:rsidR="00DD1401">
        <w:rPr>
          <w:rStyle w:val="a4"/>
          <w:bdr w:val="none" w:sz="0" w:space="0" w:color="auto" w:frame="1"/>
        </w:rPr>
        <w:t xml:space="preserve"> </w:t>
      </w:r>
      <w:r w:rsidRPr="000047ED">
        <w:rPr>
          <w:i/>
          <w:iCs/>
          <w:bdr w:val="none" w:sz="0" w:space="0" w:color="auto" w:frame="1"/>
        </w:rPr>
        <w:t>(в начале слова, середине, конце)</w:t>
      </w:r>
      <w:r w:rsidRPr="000047ED">
        <w:t>;</w:t>
      </w:r>
    </w:p>
    <w:p w:rsidR="006331D9" w:rsidRPr="000047ED" w:rsidRDefault="006331D9" w:rsidP="00DD1401">
      <w:pPr>
        <w:pStyle w:val="a5"/>
        <w:shd w:val="clear" w:color="auto" w:fill="FFFFFF"/>
        <w:spacing w:before="0" w:beforeAutospacing="0" w:after="0" w:afterAutospacing="0" w:line="276" w:lineRule="auto"/>
        <w:ind w:firstLine="360"/>
      </w:pPr>
      <w:r w:rsidRPr="000047ED">
        <w:t>автоматизация</w:t>
      </w:r>
      <w:r w:rsidRPr="000047ED">
        <w:t xml:space="preserve"> </w:t>
      </w:r>
      <w:r w:rsidRPr="000047ED">
        <w:rPr>
          <w:rStyle w:val="a4"/>
          <w:bdr w:val="none" w:sz="0" w:space="0" w:color="auto" w:frame="1"/>
        </w:rPr>
        <w:t>звука в предложениях</w:t>
      </w:r>
      <w:r w:rsidRPr="000047ED">
        <w:t>;</w:t>
      </w:r>
    </w:p>
    <w:p w:rsidR="006331D9" w:rsidRPr="000047ED" w:rsidRDefault="006331D9" w:rsidP="00DD1401">
      <w:pPr>
        <w:pStyle w:val="a5"/>
        <w:shd w:val="clear" w:color="auto" w:fill="FFFFFF"/>
        <w:spacing w:before="0" w:beforeAutospacing="0" w:after="0" w:afterAutospacing="0" w:line="276" w:lineRule="auto"/>
        <w:ind w:firstLine="360"/>
      </w:pPr>
      <w:r w:rsidRPr="000047ED">
        <w:t>автоматизация</w:t>
      </w:r>
      <w:r w:rsidRPr="000047ED">
        <w:t xml:space="preserve"> </w:t>
      </w:r>
      <w:r w:rsidRPr="000047ED">
        <w:rPr>
          <w:rStyle w:val="a4"/>
          <w:bdr w:val="none" w:sz="0" w:space="0" w:color="auto" w:frame="1"/>
        </w:rPr>
        <w:t>звука в чистоговорках</w:t>
      </w:r>
      <w:r w:rsidRPr="000047ED">
        <w:t>, скороговорках и стихах;</w:t>
      </w:r>
    </w:p>
    <w:p w:rsidR="006331D9" w:rsidRPr="000047ED" w:rsidRDefault="006331D9" w:rsidP="00DD1401">
      <w:pPr>
        <w:pStyle w:val="a5"/>
        <w:shd w:val="clear" w:color="auto" w:fill="FFFFFF"/>
        <w:spacing w:before="0" w:beforeAutospacing="0" w:after="0" w:afterAutospacing="0" w:line="276" w:lineRule="auto"/>
        <w:ind w:firstLine="360"/>
      </w:pPr>
      <w:r w:rsidRPr="000047ED">
        <w:t>автоматизация</w:t>
      </w:r>
      <w:r w:rsidRPr="000047ED">
        <w:t xml:space="preserve"> </w:t>
      </w:r>
      <w:r w:rsidRPr="000047ED">
        <w:rPr>
          <w:rStyle w:val="a4"/>
          <w:bdr w:val="none" w:sz="0" w:space="0" w:color="auto" w:frame="1"/>
        </w:rPr>
        <w:t>звука в коротких</w:t>
      </w:r>
      <w:r w:rsidRPr="000047ED">
        <w:t>, а затем длинных рассказах;</w:t>
      </w:r>
    </w:p>
    <w:p w:rsidR="003A6BC8" w:rsidRPr="003A6BC8" w:rsidRDefault="006331D9" w:rsidP="003A6BC8">
      <w:pPr>
        <w:pStyle w:val="a5"/>
        <w:shd w:val="clear" w:color="auto" w:fill="FFFFFF"/>
        <w:spacing w:before="0" w:beforeAutospacing="0" w:after="0" w:afterAutospacing="0" w:line="276" w:lineRule="auto"/>
        <w:ind w:firstLine="360"/>
      </w:pPr>
      <w:r w:rsidRPr="000047ED">
        <w:t>автоматизация</w:t>
      </w:r>
      <w:r w:rsidRPr="000047ED">
        <w:t xml:space="preserve"> </w:t>
      </w:r>
      <w:r w:rsidRPr="000047ED">
        <w:rPr>
          <w:rStyle w:val="a4"/>
          <w:bdr w:val="none" w:sz="0" w:space="0" w:color="auto" w:frame="1"/>
        </w:rPr>
        <w:t>звука в разговорной речи</w:t>
      </w:r>
      <w:r w:rsidRPr="000047ED">
        <w:t>.</w:t>
      </w:r>
    </w:p>
    <w:p w:rsidR="006331D9" w:rsidRPr="003A6BC8" w:rsidRDefault="006331D9" w:rsidP="00DD1401">
      <w:pPr>
        <w:pStyle w:val="a5"/>
        <w:shd w:val="clear" w:color="auto" w:fill="FFFFFF"/>
        <w:spacing w:before="0" w:beforeAutospacing="0" w:after="0" w:afterAutospacing="0" w:line="276" w:lineRule="auto"/>
        <w:ind w:firstLine="360"/>
      </w:pPr>
      <w:r w:rsidRPr="003A6BC8">
        <w:t>На этом</w:t>
      </w:r>
      <w:r w:rsidRPr="003A6BC8">
        <w:t xml:space="preserve"> </w:t>
      </w:r>
      <w:r w:rsidRPr="003A6BC8">
        <w:rPr>
          <w:rStyle w:val="a4"/>
          <w:b w:val="0"/>
          <w:bdr w:val="none" w:sz="0" w:space="0" w:color="auto" w:frame="1"/>
        </w:rPr>
        <w:t>этапе проводится работа</w:t>
      </w:r>
      <w:r w:rsidRPr="003A6BC8">
        <w:t xml:space="preserve"> </w:t>
      </w:r>
      <w:r w:rsidRPr="003A6BC8">
        <w:t>и над сложными формами</w:t>
      </w:r>
      <w:r w:rsidRPr="003A6BC8">
        <w:t xml:space="preserve"> </w:t>
      </w:r>
      <w:r w:rsidRPr="003A6BC8">
        <w:rPr>
          <w:rStyle w:val="a4"/>
          <w:b w:val="0"/>
          <w:bdr w:val="none" w:sz="0" w:space="0" w:color="auto" w:frame="1"/>
        </w:rPr>
        <w:t>звукового анализа и синтеза</w:t>
      </w:r>
      <w:r w:rsidRPr="003A6BC8">
        <w:rPr>
          <w:b/>
        </w:rPr>
        <w:t xml:space="preserve">, </w:t>
      </w:r>
      <w:r w:rsidRPr="003A6BC8">
        <w:t>по формированию умения выделять</w:t>
      </w:r>
      <w:r w:rsidRPr="003A6BC8">
        <w:t xml:space="preserve"> </w:t>
      </w:r>
      <w:r w:rsidRPr="003A6BC8">
        <w:rPr>
          <w:rStyle w:val="a4"/>
          <w:b w:val="0"/>
          <w:bdr w:val="none" w:sz="0" w:space="0" w:color="auto" w:frame="1"/>
        </w:rPr>
        <w:t>звук в слове</w:t>
      </w:r>
      <w:r w:rsidRPr="003A6BC8">
        <w:t>, определять его место по отношению к другим</w:t>
      </w:r>
      <w:r w:rsidRPr="003A6BC8">
        <w:t xml:space="preserve"> </w:t>
      </w:r>
      <w:r w:rsidRPr="003A6BC8">
        <w:rPr>
          <w:rStyle w:val="a4"/>
          <w:b w:val="0"/>
          <w:bdr w:val="none" w:sz="0" w:space="0" w:color="auto" w:frame="1"/>
        </w:rPr>
        <w:t>звукам</w:t>
      </w:r>
      <w:r w:rsidRPr="003A6BC8">
        <w:rPr>
          <w:rStyle w:val="a4"/>
          <w:bdr w:val="none" w:sz="0" w:space="0" w:color="auto" w:frame="1"/>
        </w:rPr>
        <w:t xml:space="preserve"> </w:t>
      </w:r>
      <w:r w:rsidRPr="003A6BC8">
        <w:t>(после какого</w:t>
      </w:r>
      <w:r w:rsidRPr="003A6BC8">
        <w:t xml:space="preserve"> </w:t>
      </w:r>
      <w:r w:rsidRPr="003A6BC8">
        <w:rPr>
          <w:rStyle w:val="a4"/>
          <w:b w:val="0"/>
          <w:bdr w:val="none" w:sz="0" w:space="0" w:color="auto" w:frame="1"/>
        </w:rPr>
        <w:t>звука</w:t>
      </w:r>
      <w:r w:rsidRPr="003A6BC8">
        <w:t>, перед каким</w:t>
      </w:r>
      <w:r w:rsidRPr="003A6BC8">
        <w:t xml:space="preserve"> </w:t>
      </w:r>
      <w:r w:rsidRPr="003A6BC8">
        <w:rPr>
          <w:rStyle w:val="a4"/>
          <w:b w:val="0"/>
          <w:bdr w:val="none" w:sz="0" w:space="0" w:color="auto" w:frame="1"/>
        </w:rPr>
        <w:t>звуком</w:t>
      </w:r>
      <w:r w:rsidRPr="003A6BC8">
        <w:t>). Эта</w:t>
      </w:r>
      <w:r w:rsidRPr="003A6BC8">
        <w:t xml:space="preserve"> </w:t>
      </w:r>
      <w:r w:rsidRPr="003A6BC8">
        <w:rPr>
          <w:rStyle w:val="a4"/>
          <w:b w:val="0"/>
          <w:bdr w:val="none" w:sz="0" w:space="0" w:color="auto" w:frame="1"/>
        </w:rPr>
        <w:t>работа</w:t>
      </w:r>
      <w:r w:rsidRPr="003A6BC8">
        <w:rPr>
          <w:b/>
        </w:rPr>
        <w:t xml:space="preserve"> </w:t>
      </w:r>
      <w:r w:rsidRPr="003A6BC8">
        <w:t>способствует эффективности процесса автоматизации. Умение четко и быстро определять</w:t>
      </w:r>
      <w:r w:rsidRPr="003A6BC8">
        <w:t xml:space="preserve"> </w:t>
      </w:r>
      <w:r w:rsidRPr="003A6BC8">
        <w:rPr>
          <w:rStyle w:val="a4"/>
          <w:b w:val="0"/>
          <w:bdr w:val="none" w:sz="0" w:space="0" w:color="auto" w:frame="1"/>
        </w:rPr>
        <w:t>звуковую</w:t>
      </w:r>
      <w:r w:rsidRPr="003A6BC8">
        <w:rPr>
          <w:rStyle w:val="a4"/>
          <w:bdr w:val="none" w:sz="0" w:space="0" w:color="auto" w:frame="1"/>
        </w:rPr>
        <w:t xml:space="preserve"> </w:t>
      </w:r>
      <w:r w:rsidRPr="003A6BC8">
        <w:t>структуру слова является необходимым для правильного и быстрого протекания</w:t>
      </w:r>
      <w:r w:rsidR="000047ED" w:rsidRPr="003A6BC8">
        <w:t xml:space="preserve"> </w:t>
      </w:r>
      <w:r w:rsidRPr="003A6BC8">
        <w:rPr>
          <w:rStyle w:val="a4"/>
          <w:b w:val="0"/>
          <w:bdr w:val="none" w:sz="0" w:space="0" w:color="auto" w:frame="1"/>
        </w:rPr>
        <w:t>этапа автоматизации</w:t>
      </w:r>
      <w:r w:rsidRPr="003A6BC8">
        <w:rPr>
          <w:b/>
        </w:rPr>
        <w:t>.</w:t>
      </w:r>
    </w:p>
    <w:p w:rsidR="006331D9" w:rsidRPr="003A6BC8" w:rsidRDefault="006331D9" w:rsidP="003A6BC8">
      <w:pPr>
        <w:pStyle w:val="a5"/>
        <w:shd w:val="clear" w:color="auto" w:fill="FFFFFF"/>
        <w:spacing w:before="0" w:beforeAutospacing="0" w:after="0" w:afterAutospacing="0" w:line="276" w:lineRule="auto"/>
      </w:pPr>
      <w:r w:rsidRPr="003A6BC8">
        <w:t>В процессе автоматизации</w:t>
      </w:r>
      <w:r w:rsidR="000047ED" w:rsidRPr="003A6BC8">
        <w:t xml:space="preserve"> </w:t>
      </w:r>
      <w:r w:rsidRPr="003A6BC8">
        <w:rPr>
          <w:rStyle w:val="a4"/>
          <w:b w:val="0"/>
          <w:bdr w:val="none" w:sz="0" w:space="0" w:color="auto" w:frame="1"/>
        </w:rPr>
        <w:t>звуков проводится работа</w:t>
      </w:r>
      <w:r w:rsidRPr="003A6BC8">
        <w:t xml:space="preserve"> </w:t>
      </w:r>
      <w:r w:rsidRPr="003A6BC8">
        <w:rPr>
          <w:u w:val="single"/>
          <w:bdr w:val="none" w:sz="0" w:space="0" w:color="auto" w:frame="1"/>
        </w:rPr>
        <w:t>над просодической стороной речи</w:t>
      </w:r>
      <w:r w:rsidRPr="003A6BC8">
        <w:t>: над ударением при автоматизации</w:t>
      </w:r>
      <w:r w:rsidRPr="003A6BC8">
        <w:t xml:space="preserve"> </w:t>
      </w:r>
      <w:r w:rsidRPr="003A6BC8">
        <w:rPr>
          <w:rStyle w:val="a4"/>
          <w:b w:val="0"/>
          <w:bdr w:val="none" w:sz="0" w:space="0" w:color="auto" w:frame="1"/>
        </w:rPr>
        <w:t>звука в слогах и словах</w:t>
      </w:r>
      <w:r w:rsidRPr="003A6BC8">
        <w:t xml:space="preserve">, над логическим ударением в </w:t>
      </w:r>
      <w:r w:rsidRPr="003A6BC8">
        <w:lastRenderedPageBreak/>
        <w:t>процессе автоматизации</w:t>
      </w:r>
      <w:r w:rsidRPr="003A6BC8">
        <w:t xml:space="preserve"> </w:t>
      </w:r>
      <w:r w:rsidRPr="003A6BC8">
        <w:rPr>
          <w:rStyle w:val="a4"/>
          <w:b w:val="0"/>
          <w:bdr w:val="none" w:sz="0" w:space="0" w:color="auto" w:frame="1"/>
        </w:rPr>
        <w:t>звуков в предложениях</w:t>
      </w:r>
      <w:r w:rsidRPr="003A6BC8">
        <w:t>, над интонацией при закреплении произношения</w:t>
      </w:r>
      <w:r w:rsidRPr="003A6BC8">
        <w:t xml:space="preserve"> </w:t>
      </w:r>
      <w:r w:rsidRPr="003A6BC8">
        <w:rPr>
          <w:rStyle w:val="a4"/>
          <w:b w:val="0"/>
          <w:bdr w:val="none" w:sz="0" w:space="0" w:color="auto" w:frame="1"/>
        </w:rPr>
        <w:t>звука в предложении</w:t>
      </w:r>
      <w:r w:rsidRPr="003A6BC8">
        <w:t>, связной речи.</w:t>
      </w:r>
    </w:p>
    <w:p w:rsidR="006331D9" w:rsidRPr="003A6BC8" w:rsidRDefault="006331D9" w:rsidP="003A6BC8">
      <w:pPr>
        <w:pStyle w:val="a5"/>
        <w:shd w:val="clear" w:color="auto" w:fill="FFFFFF"/>
        <w:spacing w:before="0" w:beforeAutospacing="0" w:after="0" w:afterAutospacing="0" w:line="276" w:lineRule="auto"/>
      </w:pPr>
      <w:r w:rsidRPr="003A6BC8">
        <w:t>Наряду с развитием фонетико-фонематической стороны речи, на</w:t>
      </w:r>
      <w:r w:rsidRPr="003A6BC8">
        <w:t xml:space="preserve"> </w:t>
      </w:r>
      <w:r w:rsidRPr="003A6BC8">
        <w:rPr>
          <w:rStyle w:val="a4"/>
          <w:b w:val="0"/>
          <w:bdr w:val="none" w:sz="0" w:space="0" w:color="auto" w:frame="1"/>
        </w:rPr>
        <w:t>этапе автоматизации звуков</w:t>
      </w:r>
      <w:r w:rsidRPr="003A6BC8">
        <w:t xml:space="preserve"> </w:t>
      </w:r>
      <w:r w:rsidRPr="003A6BC8">
        <w:t>происходит обогащение словаря, его систематизация, формирование грамматического строя речи.</w:t>
      </w:r>
    </w:p>
    <w:p w:rsidR="008107DE" w:rsidRPr="000047ED" w:rsidRDefault="008107DE" w:rsidP="00DD1401">
      <w:pPr>
        <w:pStyle w:val="a3"/>
        <w:spacing w:before="0" w:beforeAutospacing="0" w:after="0" w:afterAutospacing="0" w:line="276" w:lineRule="auto"/>
      </w:pPr>
      <w:r w:rsidRPr="003A6BC8">
        <w:rPr>
          <w:b/>
        </w:rPr>
        <w:t>IV этап</w:t>
      </w:r>
      <w:r w:rsidRPr="000047ED">
        <w:t xml:space="preserve"> </w:t>
      </w:r>
      <w:r w:rsidRPr="000047ED">
        <w:rPr>
          <w:rStyle w:val="a4"/>
        </w:rPr>
        <w:t>- этап дифференциации смешиваемых звуков.</w:t>
      </w:r>
    </w:p>
    <w:p w:rsidR="008107DE" w:rsidRPr="000047ED" w:rsidRDefault="008107DE" w:rsidP="00DD1401">
      <w:pPr>
        <w:pStyle w:val="a3"/>
        <w:spacing w:before="0" w:beforeAutospacing="0" w:after="0" w:afterAutospacing="0" w:line="276" w:lineRule="auto"/>
      </w:pPr>
      <w:r w:rsidRPr="000047ED">
        <w:t xml:space="preserve">В основе его лежит </w:t>
      </w:r>
      <w:proofErr w:type="spellStart"/>
      <w:r w:rsidRPr="000047ED">
        <w:t>дифференцировочное</w:t>
      </w:r>
      <w:proofErr w:type="spellEnd"/>
      <w:r w:rsidRPr="000047ED">
        <w:t xml:space="preserve"> торможение. Работа над дифференциацией звуков начинается только тогда, когда оба смешиваемых звука могут быть правильно произнесены ребенком в любом сочетании и все же употребляются не всегда верно и один звук подменяется другим.</w:t>
      </w:r>
    </w:p>
    <w:p w:rsidR="006331D9" w:rsidRPr="00CA7B1E" w:rsidRDefault="006331D9"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На этапе дифференциации звуков используют разнообразные приемы различения звуков (по В. А.</w:t>
      </w:r>
      <w:r w:rsidRPr="000047ED">
        <w:rPr>
          <w:rFonts w:ascii="Times New Roman" w:eastAsia="Times New Roman" w:hAnsi="Times New Roman" w:cs="Times New Roman"/>
          <w:sz w:val="24"/>
          <w:szCs w:val="24"/>
          <w:lang w:eastAsia="ru-RU"/>
        </w:rPr>
        <w:t xml:space="preserve"> </w:t>
      </w:r>
      <w:proofErr w:type="spellStart"/>
      <w:r w:rsidRPr="00CA7B1E">
        <w:rPr>
          <w:rFonts w:ascii="Times New Roman" w:eastAsia="Times New Roman" w:hAnsi="Times New Roman" w:cs="Times New Roman"/>
          <w:sz w:val="24"/>
          <w:szCs w:val="24"/>
          <w:lang w:eastAsia="ru-RU"/>
        </w:rPr>
        <w:t>Ковшикову</w:t>
      </w:r>
      <w:proofErr w:type="spellEnd"/>
      <w:r w:rsidRPr="00CA7B1E">
        <w:rPr>
          <w:rFonts w:ascii="Times New Roman" w:eastAsia="Times New Roman" w:hAnsi="Times New Roman" w:cs="Times New Roman"/>
          <w:sz w:val="24"/>
          <w:szCs w:val="24"/>
          <w:lang w:eastAsia="ru-RU"/>
        </w:rPr>
        <w:t>).</w:t>
      </w:r>
    </w:p>
    <w:p w:rsidR="006331D9" w:rsidRPr="00CA7B1E" w:rsidRDefault="003A6BC8" w:rsidP="003A6BC8">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006331D9" w:rsidRPr="00CA7B1E">
        <w:rPr>
          <w:rFonts w:ascii="Times New Roman" w:eastAsia="Times New Roman" w:hAnsi="Times New Roman" w:cs="Times New Roman"/>
          <w:b/>
          <w:bCs/>
          <w:sz w:val="24"/>
          <w:szCs w:val="24"/>
          <w:lang w:eastAsia="ru-RU"/>
        </w:rPr>
        <w:t>Прием демонстрации артикуляции дифференцируемых звуков</w:t>
      </w:r>
      <w:r w:rsidR="006331D9" w:rsidRPr="000047ED">
        <w:rPr>
          <w:rFonts w:ascii="Times New Roman" w:eastAsia="Times New Roman" w:hAnsi="Times New Roman" w:cs="Times New Roman"/>
          <w:sz w:val="24"/>
          <w:szCs w:val="24"/>
          <w:lang w:eastAsia="ru-RU"/>
        </w:rPr>
        <w:t xml:space="preserve"> </w:t>
      </w:r>
      <w:r w:rsidR="006331D9" w:rsidRPr="00CA7B1E">
        <w:rPr>
          <w:rFonts w:ascii="Times New Roman" w:eastAsia="Times New Roman" w:hAnsi="Times New Roman" w:cs="Times New Roman"/>
          <w:sz w:val="24"/>
          <w:szCs w:val="24"/>
          <w:lang w:eastAsia="ru-RU"/>
        </w:rPr>
        <w:t>(формы: зрительный, слуховой, кинестетический, осязательный).</w:t>
      </w:r>
    </w:p>
    <w:p w:rsidR="006331D9" w:rsidRPr="00CA7B1E" w:rsidRDefault="003A6BC8" w:rsidP="003A6BC8">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6331D9" w:rsidRPr="00CA7B1E">
        <w:rPr>
          <w:rFonts w:ascii="Times New Roman" w:eastAsia="Times New Roman" w:hAnsi="Times New Roman" w:cs="Times New Roman"/>
          <w:b/>
          <w:bCs/>
          <w:sz w:val="24"/>
          <w:szCs w:val="24"/>
          <w:lang w:eastAsia="ru-RU"/>
        </w:rPr>
        <w:t>Прием фонематического анализа,</w:t>
      </w:r>
      <w:r w:rsidR="006331D9" w:rsidRPr="000047ED">
        <w:rPr>
          <w:rFonts w:ascii="Times New Roman" w:eastAsia="Times New Roman" w:hAnsi="Times New Roman" w:cs="Times New Roman"/>
          <w:sz w:val="24"/>
          <w:szCs w:val="24"/>
          <w:lang w:eastAsia="ru-RU"/>
        </w:rPr>
        <w:t xml:space="preserve"> </w:t>
      </w:r>
      <w:r w:rsidR="006331D9" w:rsidRPr="00CA7B1E">
        <w:rPr>
          <w:rFonts w:ascii="Times New Roman" w:eastAsia="Times New Roman" w:hAnsi="Times New Roman" w:cs="Times New Roman"/>
          <w:sz w:val="24"/>
          <w:szCs w:val="24"/>
          <w:lang w:eastAsia="ru-RU"/>
        </w:rPr>
        <w:t>который традиционно включает три языковые операции: – фонематический анализ (выделение звука на фоне слова, определение положения звука по отношению к другим звукам и т.д.);</w:t>
      </w:r>
    </w:p>
    <w:p w:rsidR="006331D9" w:rsidRPr="00CA7B1E" w:rsidRDefault="006331D9" w:rsidP="00DD1401">
      <w:pPr>
        <w:shd w:val="clear" w:color="auto" w:fill="FFFFFF"/>
        <w:spacing w:after="0"/>
        <w:ind w:left="135"/>
        <w:rPr>
          <w:rFonts w:ascii="Times New Roman" w:eastAsia="Times New Roman" w:hAnsi="Times New Roman" w:cs="Times New Roman"/>
          <w:sz w:val="24"/>
          <w:szCs w:val="24"/>
          <w:lang w:eastAsia="ru-RU"/>
        </w:rPr>
      </w:pP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фонематический синтез (составление слов из заданной последовательности звуков, составление слов с заданным количеством звуков и т.д.);</w:t>
      </w:r>
    </w:p>
    <w:p w:rsidR="006331D9" w:rsidRPr="000047ED" w:rsidRDefault="006331D9" w:rsidP="00DD1401">
      <w:pPr>
        <w:shd w:val="clear" w:color="auto" w:fill="FFFFFF"/>
        <w:spacing w:after="0"/>
        <w:ind w:left="135"/>
        <w:rPr>
          <w:rFonts w:ascii="Times New Roman" w:eastAsia="Times New Roman" w:hAnsi="Times New Roman" w:cs="Times New Roman"/>
          <w:sz w:val="24"/>
          <w:szCs w:val="24"/>
          <w:lang w:eastAsia="ru-RU"/>
        </w:rPr>
      </w:pP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 xml:space="preserve">фонематические представления. </w:t>
      </w:r>
    </w:p>
    <w:p w:rsidR="006331D9" w:rsidRPr="00CA7B1E" w:rsidRDefault="003A6BC8" w:rsidP="003A6BC8">
      <w:pPr>
        <w:shd w:val="clear" w:color="auto" w:fill="FFFFFF"/>
        <w:spacing w:after="0"/>
        <w:rPr>
          <w:rFonts w:ascii="Times New Roman" w:eastAsia="Times New Roman" w:hAnsi="Times New Roman" w:cs="Times New Roman"/>
          <w:b/>
          <w:sz w:val="24"/>
          <w:szCs w:val="24"/>
          <w:lang w:eastAsia="ru-RU"/>
        </w:rPr>
      </w:pPr>
      <w:r w:rsidRPr="003A6BC8">
        <w:rPr>
          <w:rFonts w:ascii="Times New Roman" w:eastAsia="Times New Roman" w:hAnsi="Times New Roman" w:cs="Times New Roman"/>
          <w:b/>
          <w:sz w:val="24"/>
          <w:szCs w:val="24"/>
          <w:lang w:eastAsia="ru-RU"/>
        </w:rPr>
        <w:t>3.</w:t>
      </w:r>
      <w:r w:rsidR="006331D9" w:rsidRPr="00CA7B1E">
        <w:rPr>
          <w:rFonts w:ascii="Times New Roman" w:eastAsia="Times New Roman" w:hAnsi="Times New Roman" w:cs="Times New Roman"/>
          <w:b/>
          <w:sz w:val="24"/>
          <w:szCs w:val="24"/>
          <w:lang w:eastAsia="ru-RU"/>
        </w:rPr>
        <w:t xml:space="preserve"> Прием связи звука и буквы.</w:t>
      </w:r>
    </w:p>
    <w:p w:rsidR="008107DE" w:rsidRPr="000047ED" w:rsidRDefault="006331D9" w:rsidP="00DD1401">
      <w:pPr>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sz w:val="24"/>
          <w:szCs w:val="24"/>
          <w:lang w:eastAsia="ru-RU"/>
        </w:rPr>
        <w:t xml:space="preserve">На занятиях широко используются тексты, а не отдельные слова, применяются различные формы и виды речи, используются творческие упражнения, подбирается материал, насыщенный теми или иными звуками. Подобный материал больше подходит для занятий по автоматизации звуков. Но если на данном этапе ребенок будет работать только на специально подобранном материале, то он не овладеет операцией отбора, так как частотность этого звука в специальных текстах превышает нормальное их распределение в естественной речи. А ребенок должен научиться оперировать ими. Случаи сложных или комбинированных функциональных и механических </w:t>
      </w:r>
      <w:proofErr w:type="spellStart"/>
      <w:r w:rsidRPr="00CA7B1E">
        <w:rPr>
          <w:rFonts w:ascii="Times New Roman" w:eastAsia="Times New Roman" w:hAnsi="Times New Roman" w:cs="Times New Roman"/>
          <w:sz w:val="24"/>
          <w:szCs w:val="24"/>
          <w:lang w:eastAsia="ru-RU"/>
        </w:rPr>
        <w:t>дислалий</w:t>
      </w:r>
      <w:proofErr w:type="spellEnd"/>
      <w:r w:rsidRPr="00CA7B1E">
        <w:rPr>
          <w:rFonts w:ascii="Times New Roman" w:eastAsia="Times New Roman" w:hAnsi="Times New Roman" w:cs="Times New Roman"/>
          <w:sz w:val="24"/>
          <w:szCs w:val="24"/>
          <w:lang w:eastAsia="ru-RU"/>
        </w:rPr>
        <w:t xml:space="preserve"> требуют четкого планирования занятий, разумной дозировки материала, определения последовательности в исправлении звуков, а также представление о том, какие звуки могут быть включены в работу одновременно, а какие должны отрабатываться последовательно.</w:t>
      </w:r>
    </w:p>
    <w:p w:rsidR="000047ED" w:rsidRPr="00CA7B1E" w:rsidRDefault="000047ED"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b/>
          <w:bCs/>
          <w:i/>
          <w:iCs/>
          <w:sz w:val="24"/>
          <w:szCs w:val="24"/>
          <w:lang w:eastAsia="ru-RU"/>
        </w:rPr>
        <w:t>Список использованной литературы.</w:t>
      </w:r>
    </w:p>
    <w:p w:rsidR="000047ED" w:rsidRPr="00CA7B1E" w:rsidRDefault="000047ED" w:rsidP="00DD1401">
      <w:pPr>
        <w:shd w:val="clear" w:color="auto" w:fill="FFFFFF"/>
        <w:spacing w:after="0"/>
        <w:rPr>
          <w:rFonts w:ascii="Times New Roman" w:eastAsia="Times New Roman" w:hAnsi="Times New Roman" w:cs="Times New Roman"/>
          <w:sz w:val="24"/>
          <w:szCs w:val="24"/>
          <w:lang w:eastAsia="ru-RU"/>
        </w:rPr>
      </w:pPr>
      <w:r w:rsidRPr="003A6BC8">
        <w:rPr>
          <w:rFonts w:ascii="Times New Roman" w:eastAsia="Times New Roman" w:hAnsi="Times New Roman" w:cs="Times New Roman"/>
          <w:b/>
          <w:sz w:val="24"/>
          <w:szCs w:val="24"/>
          <w:lang w:eastAsia="ru-RU"/>
        </w:rPr>
        <w:t>1.</w:t>
      </w: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 xml:space="preserve">Ермакова И. И. Коррекция речи и голоса у детей и подростков: Кн. для логопеда / И. И. Ермакова. - М.: Просвещение: АО «Учеб. </w:t>
      </w:r>
      <w:proofErr w:type="gramStart"/>
      <w:r w:rsidRPr="00CA7B1E">
        <w:rPr>
          <w:rFonts w:ascii="Times New Roman" w:eastAsia="Times New Roman" w:hAnsi="Times New Roman" w:cs="Times New Roman"/>
          <w:sz w:val="24"/>
          <w:szCs w:val="24"/>
          <w:lang w:eastAsia="ru-RU"/>
        </w:rPr>
        <w:t>лит</w:t>
      </w:r>
      <w:proofErr w:type="gramEnd"/>
      <w:r w:rsidRPr="00CA7B1E">
        <w:rPr>
          <w:rFonts w:ascii="Times New Roman" w:eastAsia="Times New Roman" w:hAnsi="Times New Roman" w:cs="Times New Roman"/>
          <w:sz w:val="24"/>
          <w:szCs w:val="24"/>
          <w:lang w:eastAsia="ru-RU"/>
        </w:rPr>
        <w:t>.». - 1996.-143 с.</w:t>
      </w:r>
    </w:p>
    <w:p w:rsidR="000047ED" w:rsidRPr="00CA7B1E" w:rsidRDefault="000047ED" w:rsidP="00DD1401">
      <w:pPr>
        <w:shd w:val="clear" w:color="auto" w:fill="FFFFFF"/>
        <w:spacing w:after="0"/>
        <w:rPr>
          <w:rFonts w:ascii="Times New Roman" w:eastAsia="Times New Roman" w:hAnsi="Times New Roman" w:cs="Times New Roman"/>
          <w:sz w:val="24"/>
          <w:szCs w:val="24"/>
          <w:lang w:eastAsia="ru-RU"/>
        </w:rPr>
      </w:pPr>
      <w:r w:rsidRPr="003A6BC8">
        <w:rPr>
          <w:rFonts w:ascii="Times New Roman" w:eastAsia="Times New Roman" w:hAnsi="Times New Roman" w:cs="Times New Roman"/>
          <w:b/>
          <w:sz w:val="24"/>
          <w:szCs w:val="24"/>
          <w:lang w:eastAsia="ru-RU"/>
        </w:rPr>
        <w:t>2</w:t>
      </w:r>
      <w:r w:rsidRPr="000047ED">
        <w:rPr>
          <w:rFonts w:ascii="Times New Roman" w:eastAsia="Times New Roman" w:hAnsi="Times New Roman" w:cs="Times New Roman"/>
          <w:sz w:val="24"/>
          <w:szCs w:val="24"/>
          <w:lang w:eastAsia="ru-RU"/>
        </w:rPr>
        <w:t xml:space="preserve">. </w:t>
      </w:r>
      <w:r w:rsidRPr="00CA7B1E">
        <w:rPr>
          <w:rFonts w:ascii="Times New Roman" w:eastAsia="Times New Roman" w:hAnsi="Times New Roman" w:cs="Times New Roman"/>
          <w:sz w:val="24"/>
          <w:szCs w:val="24"/>
          <w:lang w:eastAsia="ru-RU"/>
        </w:rPr>
        <w:t>Лопатина Л. В. Преодоление речевых нарушений у дошкольников / Л. В. Лопатина, Н. В. Серебрякова. – СПб</w:t>
      </w:r>
      <w:proofErr w:type="gramStart"/>
      <w:r w:rsidRPr="00CA7B1E">
        <w:rPr>
          <w:rFonts w:ascii="Times New Roman" w:eastAsia="Times New Roman" w:hAnsi="Times New Roman" w:cs="Times New Roman"/>
          <w:sz w:val="24"/>
          <w:szCs w:val="24"/>
          <w:lang w:eastAsia="ru-RU"/>
        </w:rPr>
        <w:t xml:space="preserve">.: </w:t>
      </w:r>
      <w:proofErr w:type="gramEnd"/>
      <w:r w:rsidRPr="00CA7B1E">
        <w:rPr>
          <w:rFonts w:ascii="Times New Roman" w:eastAsia="Times New Roman" w:hAnsi="Times New Roman" w:cs="Times New Roman"/>
          <w:sz w:val="24"/>
          <w:szCs w:val="24"/>
          <w:lang w:eastAsia="ru-RU"/>
        </w:rPr>
        <w:t>Союз, 2000. – 192 с.</w:t>
      </w:r>
    </w:p>
    <w:p w:rsidR="000047ED" w:rsidRPr="00CA7B1E" w:rsidRDefault="000047ED"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b/>
          <w:sz w:val="24"/>
          <w:szCs w:val="24"/>
          <w:lang w:eastAsia="ru-RU"/>
        </w:rPr>
        <w:t>3</w:t>
      </w:r>
      <w:r w:rsidRPr="00CA7B1E">
        <w:rPr>
          <w:rFonts w:ascii="Times New Roman" w:eastAsia="Times New Roman" w:hAnsi="Times New Roman" w:cs="Times New Roman"/>
          <w:sz w:val="24"/>
          <w:szCs w:val="24"/>
          <w:lang w:eastAsia="ru-RU"/>
        </w:rPr>
        <w:t xml:space="preserve">.Филичева Т.Б. Основы логопедии / Т.Б. Филичева, Н.А. </w:t>
      </w:r>
      <w:proofErr w:type="spellStart"/>
      <w:r w:rsidRPr="00CA7B1E">
        <w:rPr>
          <w:rFonts w:ascii="Times New Roman" w:eastAsia="Times New Roman" w:hAnsi="Times New Roman" w:cs="Times New Roman"/>
          <w:sz w:val="24"/>
          <w:szCs w:val="24"/>
          <w:lang w:eastAsia="ru-RU"/>
        </w:rPr>
        <w:t>Чевелева</w:t>
      </w:r>
      <w:proofErr w:type="spellEnd"/>
      <w:r w:rsidRPr="00CA7B1E">
        <w:rPr>
          <w:rFonts w:ascii="Times New Roman" w:eastAsia="Times New Roman" w:hAnsi="Times New Roman" w:cs="Times New Roman"/>
          <w:sz w:val="24"/>
          <w:szCs w:val="24"/>
          <w:lang w:eastAsia="ru-RU"/>
        </w:rPr>
        <w:t>, Г.В. Чиркина. – Просвещение, 1989. – 223 с.</w:t>
      </w:r>
    </w:p>
    <w:p w:rsidR="000047ED" w:rsidRPr="00CA7B1E" w:rsidRDefault="000047ED" w:rsidP="00DD1401">
      <w:pPr>
        <w:shd w:val="clear" w:color="auto" w:fill="FFFFFF"/>
        <w:spacing w:after="0"/>
        <w:rPr>
          <w:rFonts w:ascii="Times New Roman" w:eastAsia="Times New Roman" w:hAnsi="Times New Roman" w:cs="Times New Roman"/>
          <w:sz w:val="24"/>
          <w:szCs w:val="24"/>
          <w:lang w:eastAsia="ru-RU"/>
        </w:rPr>
      </w:pPr>
      <w:r w:rsidRPr="00CA7B1E">
        <w:rPr>
          <w:rFonts w:ascii="Times New Roman" w:eastAsia="Times New Roman" w:hAnsi="Times New Roman" w:cs="Times New Roman"/>
          <w:b/>
          <w:sz w:val="24"/>
          <w:szCs w:val="24"/>
          <w:lang w:eastAsia="ru-RU"/>
        </w:rPr>
        <w:t>4</w:t>
      </w:r>
      <w:r w:rsidRPr="00CA7B1E">
        <w:rPr>
          <w:rFonts w:ascii="Times New Roman" w:eastAsia="Times New Roman" w:hAnsi="Times New Roman" w:cs="Times New Roman"/>
          <w:sz w:val="24"/>
          <w:szCs w:val="24"/>
          <w:lang w:eastAsia="ru-RU"/>
        </w:rPr>
        <w:t>. Фомичева М.Ф. Воспитание у детей правильного звукопроизношения: Практикум по логопедии: Учеб</w:t>
      </w:r>
      <w:proofErr w:type="gramStart"/>
      <w:r w:rsidRPr="00CA7B1E">
        <w:rPr>
          <w:rFonts w:ascii="Times New Roman" w:eastAsia="Times New Roman" w:hAnsi="Times New Roman" w:cs="Times New Roman"/>
          <w:sz w:val="24"/>
          <w:szCs w:val="24"/>
          <w:lang w:eastAsia="ru-RU"/>
        </w:rPr>
        <w:t>.</w:t>
      </w:r>
      <w:proofErr w:type="gramEnd"/>
      <w:r w:rsidRPr="00CA7B1E">
        <w:rPr>
          <w:rFonts w:ascii="Times New Roman" w:eastAsia="Times New Roman" w:hAnsi="Times New Roman" w:cs="Times New Roman"/>
          <w:sz w:val="24"/>
          <w:szCs w:val="24"/>
          <w:lang w:eastAsia="ru-RU"/>
        </w:rPr>
        <w:t xml:space="preserve"> </w:t>
      </w:r>
      <w:proofErr w:type="gramStart"/>
      <w:r w:rsidRPr="00CA7B1E">
        <w:rPr>
          <w:rFonts w:ascii="Times New Roman" w:eastAsia="Times New Roman" w:hAnsi="Times New Roman" w:cs="Times New Roman"/>
          <w:sz w:val="24"/>
          <w:szCs w:val="24"/>
          <w:lang w:eastAsia="ru-RU"/>
        </w:rPr>
        <w:t>п</w:t>
      </w:r>
      <w:proofErr w:type="gramEnd"/>
      <w:r w:rsidRPr="00CA7B1E">
        <w:rPr>
          <w:rFonts w:ascii="Times New Roman" w:eastAsia="Times New Roman" w:hAnsi="Times New Roman" w:cs="Times New Roman"/>
          <w:sz w:val="24"/>
          <w:szCs w:val="24"/>
          <w:lang w:eastAsia="ru-RU"/>
        </w:rPr>
        <w:t xml:space="preserve">особие для учащихся </w:t>
      </w:r>
      <w:proofErr w:type="spellStart"/>
      <w:r w:rsidRPr="00CA7B1E">
        <w:rPr>
          <w:rFonts w:ascii="Times New Roman" w:eastAsia="Times New Roman" w:hAnsi="Times New Roman" w:cs="Times New Roman"/>
          <w:sz w:val="24"/>
          <w:szCs w:val="24"/>
          <w:lang w:eastAsia="ru-RU"/>
        </w:rPr>
        <w:t>пед</w:t>
      </w:r>
      <w:proofErr w:type="spellEnd"/>
      <w:r w:rsidRPr="00CA7B1E">
        <w:rPr>
          <w:rFonts w:ascii="Times New Roman" w:eastAsia="Times New Roman" w:hAnsi="Times New Roman" w:cs="Times New Roman"/>
          <w:sz w:val="24"/>
          <w:szCs w:val="24"/>
          <w:lang w:eastAsia="ru-RU"/>
        </w:rPr>
        <w:t xml:space="preserve">. </w:t>
      </w:r>
      <w:proofErr w:type="spellStart"/>
      <w:r w:rsidRPr="00CA7B1E">
        <w:rPr>
          <w:rFonts w:ascii="Times New Roman" w:eastAsia="Times New Roman" w:hAnsi="Times New Roman" w:cs="Times New Roman"/>
          <w:sz w:val="24"/>
          <w:szCs w:val="24"/>
          <w:lang w:eastAsia="ru-RU"/>
        </w:rPr>
        <w:t>уч</w:t>
      </w:r>
      <w:proofErr w:type="spellEnd"/>
      <w:r w:rsidRPr="00CA7B1E">
        <w:rPr>
          <w:rFonts w:ascii="Times New Roman" w:eastAsia="Times New Roman" w:hAnsi="Times New Roman" w:cs="Times New Roman"/>
          <w:sz w:val="24"/>
          <w:szCs w:val="24"/>
          <w:lang w:eastAsia="ru-RU"/>
        </w:rPr>
        <w:t>-щ по спец. № 03.08 «</w:t>
      </w:r>
      <w:proofErr w:type="spellStart"/>
      <w:r w:rsidRPr="00CA7B1E">
        <w:rPr>
          <w:rFonts w:ascii="Times New Roman" w:eastAsia="Times New Roman" w:hAnsi="Times New Roman" w:cs="Times New Roman"/>
          <w:sz w:val="24"/>
          <w:szCs w:val="24"/>
          <w:lang w:eastAsia="ru-RU"/>
        </w:rPr>
        <w:t>Дошк</w:t>
      </w:r>
      <w:proofErr w:type="spellEnd"/>
      <w:r w:rsidRPr="00CA7B1E">
        <w:rPr>
          <w:rFonts w:ascii="Times New Roman" w:eastAsia="Times New Roman" w:hAnsi="Times New Roman" w:cs="Times New Roman"/>
          <w:sz w:val="24"/>
          <w:szCs w:val="24"/>
          <w:lang w:eastAsia="ru-RU"/>
        </w:rPr>
        <w:t>. воспитание»</w:t>
      </w:r>
    </w:p>
    <w:p w:rsidR="000047ED" w:rsidRPr="000047ED" w:rsidRDefault="000047ED" w:rsidP="00DD1401">
      <w:pPr>
        <w:spacing w:after="0"/>
        <w:rPr>
          <w:rFonts w:ascii="Times New Roman" w:hAnsi="Times New Roman" w:cs="Times New Roman"/>
          <w:b/>
          <w:sz w:val="24"/>
          <w:szCs w:val="24"/>
        </w:rPr>
      </w:pPr>
      <w:r w:rsidRPr="003A6BC8">
        <w:rPr>
          <w:rFonts w:ascii="Times New Roman" w:hAnsi="Times New Roman" w:cs="Times New Roman"/>
          <w:b/>
          <w:sz w:val="24"/>
          <w:szCs w:val="24"/>
        </w:rPr>
        <w:t>5</w:t>
      </w:r>
      <w:r w:rsidRPr="000047ED">
        <w:rPr>
          <w:rFonts w:ascii="Times New Roman" w:hAnsi="Times New Roman" w:cs="Times New Roman"/>
          <w:sz w:val="24"/>
          <w:szCs w:val="24"/>
        </w:rPr>
        <w:t xml:space="preserve">. </w:t>
      </w:r>
      <w:r w:rsidRPr="000047ED">
        <w:rPr>
          <w:rFonts w:ascii="Times New Roman" w:hAnsi="Times New Roman" w:cs="Times New Roman"/>
          <w:sz w:val="24"/>
          <w:szCs w:val="24"/>
        </w:rPr>
        <w:t>Основы логопедии с практикумом по звукопроизношению: Учеб</w:t>
      </w:r>
      <w:proofErr w:type="gramStart"/>
      <w:r w:rsidRPr="000047ED">
        <w:rPr>
          <w:rFonts w:ascii="Times New Roman" w:hAnsi="Times New Roman" w:cs="Times New Roman"/>
          <w:sz w:val="24"/>
          <w:szCs w:val="24"/>
        </w:rPr>
        <w:t>.</w:t>
      </w:r>
      <w:proofErr w:type="gramEnd"/>
      <w:r w:rsidRPr="000047ED">
        <w:rPr>
          <w:rFonts w:ascii="Times New Roman" w:hAnsi="Times New Roman" w:cs="Times New Roman"/>
          <w:sz w:val="24"/>
          <w:szCs w:val="24"/>
        </w:rPr>
        <w:t xml:space="preserve"> </w:t>
      </w:r>
      <w:proofErr w:type="gramStart"/>
      <w:r w:rsidRPr="000047ED">
        <w:rPr>
          <w:rFonts w:ascii="Times New Roman" w:hAnsi="Times New Roman" w:cs="Times New Roman"/>
          <w:sz w:val="24"/>
          <w:szCs w:val="24"/>
        </w:rPr>
        <w:t>п</w:t>
      </w:r>
      <w:proofErr w:type="gramEnd"/>
      <w:r w:rsidRPr="000047ED">
        <w:rPr>
          <w:rFonts w:ascii="Times New Roman" w:hAnsi="Times New Roman" w:cs="Times New Roman"/>
          <w:sz w:val="24"/>
          <w:szCs w:val="24"/>
        </w:rPr>
        <w:t xml:space="preserve">особие для студ. сред. </w:t>
      </w:r>
      <w:proofErr w:type="spellStart"/>
      <w:r w:rsidRPr="000047ED">
        <w:rPr>
          <w:rFonts w:ascii="Times New Roman" w:hAnsi="Times New Roman" w:cs="Times New Roman"/>
          <w:sz w:val="24"/>
          <w:szCs w:val="24"/>
        </w:rPr>
        <w:t>пед</w:t>
      </w:r>
      <w:proofErr w:type="spellEnd"/>
      <w:r w:rsidRPr="000047ED">
        <w:rPr>
          <w:rFonts w:ascii="Times New Roman" w:hAnsi="Times New Roman" w:cs="Times New Roman"/>
          <w:sz w:val="24"/>
          <w:szCs w:val="24"/>
        </w:rPr>
        <w:t xml:space="preserve">. учеб, заведений / </w:t>
      </w:r>
      <w:proofErr w:type="spellStart"/>
      <w:r w:rsidRPr="000047ED">
        <w:rPr>
          <w:rFonts w:ascii="Times New Roman" w:hAnsi="Times New Roman" w:cs="Times New Roman"/>
          <w:sz w:val="24"/>
          <w:szCs w:val="24"/>
        </w:rPr>
        <w:t>М.Ф.Фомичева</w:t>
      </w:r>
      <w:proofErr w:type="spellEnd"/>
      <w:r w:rsidRPr="000047ED">
        <w:rPr>
          <w:rFonts w:ascii="Times New Roman" w:hAnsi="Times New Roman" w:cs="Times New Roman"/>
          <w:sz w:val="24"/>
          <w:szCs w:val="24"/>
        </w:rPr>
        <w:t xml:space="preserve">, Т. В. </w:t>
      </w:r>
      <w:proofErr w:type="spellStart"/>
      <w:r w:rsidRPr="000047ED">
        <w:rPr>
          <w:rFonts w:ascii="Times New Roman" w:hAnsi="Times New Roman" w:cs="Times New Roman"/>
          <w:sz w:val="24"/>
          <w:szCs w:val="24"/>
        </w:rPr>
        <w:t>Волосовец</w:t>
      </w:r>
      <w:proofErr w:type="spellEnd"/>
      <w:r w:rsidRPr="000047ED">
        <w:rPr>
          <w:rFonts w:ascii="Times New Roman" w:hAnsi="Times New Roman" w:cs="Times New Roman"/>
          <w:sz w:val="24"/>
          <w:szCs w:val="24"/>
        </w:rPr>
        <w:t xml:space="preserve">, Е. Н. </w:t>
      </w:r>
      <w:proofErr w:type="spellStart"/>
      <w:r w:rsidRPr="000047ED">
        <w:rPr>
          <w:rFonts w:ascii="Times New Roman" w:hAnsi="Times New Roman" w:cs="Times New Roman"/>
          <w:sz w:val="24"/>
          <w:szCs w:val="24"/>
        </w:rPr>
        <w:t>Куте</w:t>
      </w:r>
      <w:r w:rsidR="003A6BC8">
        <w:rPr>
          <w:rFonts w:ascii="Times New Roman" w:hAnsi="Times New Roman" w:cs="Times New Roman"/>
          <w:sz w:val="24"/>
          <w:szCs w:val="24"/>
        </w:rPr>
        <w:t>пова</w:t>
      </w:r>
      <w:proofErr w:type="spellEnd"/>
      <w:r w:rsidR="003A6BC8">
        <w:rPr>
          <w:rFonts w:ascii="Times New Roman" w:hAnsi="Times New Roman" w:cs="Times New Roman"/>
          <w:sz w:val="24"/>
          <w:szCs w:val="24"/>
        </w:rPr>
        <w:t xml:space="preserve"> и др.; Под ред. Т. В. </w:t>
      </w:r>
      <w:proofErr w:type="spellStart"/>
      <w:r w:rsidR="003A6BC8">
        <w:rPr>
          <w:rFonts w:ascii="Times New Roman" w:hAnsi="Times New Roman" w:cs="Times New Roman"/>
          <w:sz w:val="24"/>
          <w:szCs w:val="24"/>
        </w:rPr>
        <w:t>Воло</w:t>
      </w:r>
      <w:r w:rsidRPr="000047ED">
        <w:rPr>
          <w:rFonts w:ascii="Times New Roman" w:hAnsi="Times New Roman" w:cs="Times New Roman"/>
          <w:sz w:val="24"/>
          <w:szCs w:val="24"/>
        </w:rPr>
        <w:t>совец</w:t>
      </w:r>
      <w:proofErr w:type="spellEnd"/>
      <w:r w:rsidRPr="000047ED">
        <w:rPr>
          <w:rFonts w:ascii="Times New Roman" w:hAnsi="Times New Roman" w:cs="Times New Roman"/>
          <w:sz w:val="24"/>
          <w:szCs w:val="24"/>
        </w:rPr>
        <w:t>. - М.: Издательский центр «Академия», 2002. - 200 с.</w:t>
      </w:r>
    </w:p>
    <w:p w:rsidR="000047ED" w:rsidRPr="000047ED" w:rsidRDefault="000047ED" w:rsidP="00DD1401">
      <w:pPr>
        <w:spacing w:after="0"/>
        <w:rPr>
          <w:rFonts w:ascii="Times New Roman" w:hAnsi="Times New Roman" w:cs="Times New Roman"/>
          <w:sz w:val="24"/>
          <w:szCs w:val="24"/>
        </w:rPr>
      </w:pPr>
    </w:p>
    <w:sectPr w:rsidR="000047ED" w:rsidRPr="00004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925"/>
    <w:multiLevelType w:val="multilevel"/>
    <w:tmpl w:val="4550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90097"/>
    <w:multiLevelType w:val="multilevel"/>
    <w:tmpl w:val="B3AEC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62CCC"/>
    <w:multiLevelType w:val="multilevel"/>
    <w:tmpl w:val="95D4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743E7"/>
    <w:multiLevelType w:val="multilevel"/>
    <w:tmpl w:val="67B2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25595"/>
    <w:multiLevelType w:val="multilevel"/>
    <w:tmpl w:val="D87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231FD"/>
    <w:multiLevelType w:val="multilevel"/>
    <w:tmpl w:val="E264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D95174"/>
    <w:multiLevelType w:val="multilevel"/>
    <w:tmpl w:val="399C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864A8"/>
    <w:multiLevelType w:val="multilevel"/>
    <w:tmpl w:val="B524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0D3855"/>
    <w:multiLevelType w:val="multilevel"/>
    <w:tmpl w:val="C6BA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5144C5"/>
    <w:multiLevelType w:val="multilevel"/>
    <w:tmpl w:val="1F14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053BC0"/>
    <w:multiLevelType w:val="multilevel"/>
    <w:tmpl w:val="DB24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A9169C"/>
    <w:multiLevelType w:val="multilevel"/>
    <w:tmpl w:val="3EB8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8F7737"/>
    <w:multiLevelType w:val="multilevel"/>
    <w:tmpl w:val="9C3A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2"/>
  </w:num>
  <w:num w:numId="5">
    <w:abstractNumId w:val="11"/>
  </w:num>
  <w:num w:numId="6">
    <w:abstractNumId w:val="9"/>
  </w:num>
  <w:num w:numId="7">
    <w:abstractNumId w:val="3"/>
  </w:num>
  <w:num w:numId="8">
    <w:abstractNumId w:val="7"/>
  </w:num>
  <w:num w:numId="9">
    <w:abstractNumId w:val="4"/>
  </w:num>
  <w:num w:numId="10">
    <w:abstractNumId w:val="12"/>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CD"/>
    <w:rsid w:val="000047ED"/>
    <w:rsid w:val="001400C8"/>
    <w:rsid w:val="00162147"/>
    <w:rsid w:val="002C758C"/>
    <w:rsid w:val="003A6BC8"/>
    <w:rsid w:val="00421628"/>
    <w:rsid w:val="006331D9"/>
    <w:rsid w:val="006A1E89"/>
    <w:rsid w:val="00713DA2"/>
    <w:rsid w:val="008107DE"/>
    <w:rsid w:val="00997B8F"/>
    <w:rsid w:val="009B6812"/>
    <w:rsid w:val="009D08B9"/>
    <w:rsid w:val="00AA73A6"/>
    <w:rsid w:val="00B438CD"/>
    <w:rsid w:val="00D76D0E"/>
    <w:rsid w:val="00DD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10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07DE"/>
    <w:rPr>
      <w:b/>
      <w:bCs/>
    </w:rPr>
  </w:style>
  <w:style w:type="paragraph" w:styleId="a5">
    <w:name w:val="Normal (Web)"/>
    <w:basedOn w:val="a"/>
    <w:uiPriority w:val="99"/>
    <w:unhideWhenUsed/>
    <w:rsid w:val="00810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4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10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07DE"/>
    <w:rPr>
      <w:b/>
      <w:bCs/>
    </w:rPr>
  </w:style>
  <w:style w:type="paragraph" w:styleId="a5">
    <w:name w:val="Normal (Web)"/>
    <w:basedOn w:val="a"/>
    <w:uiPriority w:val="99"/>
    <w:unhideWhenUsed/>
    <w:rsid w:val="00810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8854">
      <w:bodyDiv w:val="1"/>
      <w:marLeft w:val="0"/>
      <w:marRight w:val="0"/>
      <w:marTop w:val="0"/>
      <w:marBottom w:val="0"/>
      <w:divBdr>
        <w:top w:val="none" w:sz="0" w:space="0" w:color="auto"/>
        <w:left w:val="none" w:sz="0" w:space="0" w:color="auto"/>
        <w:bottom w:val="none" w:sz="0" w:space="0" w:color="auto"/>
        <w:right w:val="none" w:sz="0" w:space="0" w:color="auto"/>
      </w:divBdr>
    </w:div>
    <w:div w:id="278489061">
      <w:bodyDiv w:val="1"/>
      <w:marLeft w:val="0"/>
      <w:marRight w:val="0"/>
      <w:marTop w:val="0"/>
      <w:marBottom w:val="0"/>
      <w:divBdr>
        <w:top w:val="none" w:sz="0" w:space="0" w:color="auto"/>
        <w:left w:val="none" w:sz="0" w:space="0" w:color="auto"/>
        <w:bottom w:val="none" w:sz="0" w:space="0" w:color="auto"/>
        <w:right w:val="none" w:sz="0" w:space="0" w:color="auto"/>
      </w:divBdr>
    </w:div>
    <w:div w:id="649213951">
      <w:bodyDiv w:val="1"/>
      <w:marLeft w:val="0"/>
      <w:marRight w:val="0"/>
      <w:marTop w:val="0"/>
      <w:marBottom w:val="0"/>
      <w:divBdr>
        <w:top w:val="none" w:sz="0" w:space="0" w:color="auto"/>
        <w:left w:val="none" w:sz="0" w:space="0" w:color="auto"/>
        <w:bottom w:val="none" w:sz="0" w:space="0" w:color="auto"/>
        <w:right w:val="none" w:sz="0" w:space="0" w:color="auto"/>
      </w:divBdr>
    </w:div>
    <w:div w:id="896362229">
      <w:bodyDiv w:val="1"/>
      <w:marLeft w:val="0"/>
      <w:marRight w:val="0"/>
      <w:marTop w:val="0"/>
      <w:marBottom w:val="0"/>
      <w:divBdr>
        <w:top w:val="none" w:sz="0" w:space="0" w:color="auto"/>
        <w:left w:val="none" w:sz="0" w:space="0" w:color="auto"/>
        <w:bottom w:val="none" w:sz="0" w:space="0" w:color="auto"/>
        <w:right w:val="none" w:sz="0" w:space="0" w:color="auto"/>
      </w:divBdr>
    </w:div>
    <w:div w:id="981887991">
      <w:bodyDiv w:val="1"/>
      <w:marLeft w:val="0"/>
      <w:marRight w:val="0"/>
      <w:marTop w:val="0"/>
      <w:marBottom w:val="0"/>
      <w:divBdr>
        <w:top w:val="none" w:sz="0" w:space="0" w:color="auto"/>
        <w:left w:val="none" w:sz="0" w:space="0" w:color="auto"/>
        <w:bottom w:val="none" w:sz="0" w:space="0" w:color="auto"/>
        <w:right w:val="none" w:sz="0" w:space="0" w:color="auto"/>
      </w:divBdr>
    </w:div>
    <w:div w:id="1522474721">
      <w:bodyDiv w:val="1"/>
      <w:marLeft w:val="0"/>
      <w:marRight w:val="0"/>
      <w:marTop w:val="0"/>
      <w:marBottom w:val="0"/>
      <w:divBdr>
        <w:top w:val="none" w:sz="0" w:space="0" w:color="auto"/>
        <w:left w:val="none" w:sz="0" w:space="0" w:color="auto"/>
        <w:bottom w:val="none" w:sz="0" w:space="0" w:color="auto"/>
        <w:right w:val="none" w:sz="0" w:space="0" w:color="auto"/>
      </w:divBdr>
    </w:div>
    <w:div w:id="1852253463">
      <w:bodyDiv w:val="1"/>
      <w:marLeft w:val="0"/>
      <w:marRight w:val="0"/>
      <w:marTop w:val="0"/>
      <w:marBottom w:val="0"/>
      <w:divBdr>
        <w:top w:val="none" w:sz="0" w:space="0" w:color="auto"/>
        <w:left w:val="none" w:sz="0" w:space="0" w:color="auto"/>
        <w:bottom w:val="none" w:sz="0" w:space="0" w:color="auto"/>
        <w:right w:val="none" w:sz="0" w:space="0" w:color="auto"/>
      </w:divBdr>
    </w:div>
    <w:div w:id="19171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Заречнева</dc:creator>
  <cp:keywords/>
  <dc:description/>
  <cp:lastModifiedBy>Елена Заречнева</cp:lastModifiedBy>
  <cp:revision>3</cp:revision>
  <dcterms:created xsi:type="dcterms:W3CDTF">2023-11-14T20:48:00Z</dcterms:created>
  <dcterms:modified xsi:type="dcterms:W3CDTF">2023-11-14T20:53:00Z</dcterms:modified>
</cp:coreProperties>
</file>