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E" w:rsidRPr="00AF4CEC" w:rsidRDefault="00574C4E" w:rsidP="00AF4CEC">
      <w:pPr>
        <w:pStyle w:val="a3"/>
        <w:shd w:val="clear" w:color="auto" w:fill="FFFFFF"/>
        <w:spacing w:before="0" w:beforeAutospacing="0" w:after="0" w:afterAutospacing="0"/>
        <w:ind w:left="567" w:right="977"/>
        <w:jc w:val="center"/>
        <w:rPr>
          <w:rStyle w:val="a4"/>
          <w:color w:val="111111"/>
          <w:bdr w:val="none" w:sz="0" w:space="0" w:color="auto" w:frame="1"/>
        </w:rPr>
      </w:pPr>
      <w:r w:rsidRPr="00AF4CEC">
        <w:rPr>
          <w:rStyle w:val="a4"/>
          <w:color w:val="111111"/>
          <w:bdr w:val="none" w:sz="0" w:space="0" w:color="auto" w:frame="1"/>
        </w:rPr>
        <w:t>Муниципальное дошкольное образовательное учреждение Детский сад № 51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AF4CEC" w:rsidRPr="00AF4CEC" w:rsidRDefault="00AF4CEC" w:rsidP="00574C4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AF4CEC" w:rsidRPr="00AF4CEC" w:rsidRDefault="00AF4CEC" w:rsidP="00574C4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AF4CEC" w:rsidRPr="00AF4CEC" w:rsidRDefault="00AF4CEC" w:rsidP="00574C4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AF4CEC" w:rsidRPr="00AF4CEC" w:rsidRDefault="00AF4CEC" w:rsidP="00574C4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574C4E" w:rsidRPr="00AF4CEC" w:rsidRDefault="00574C4E" w:rsidP="00574C4E">
      <w:pPr>
        <w:shd w:val="clear" w:color="auto" w:fill="FFFFFF"/>
        <w:spacing w:before="171" w:after="514" w:line="288" w:lineRule="atLeast"/>
        <w:jc w:val="center"/>
        <w:outlineLvl w:val="0"/>
        <w:rPr>
          <w:rStyle w:val="a4"/>
          <w:rFonts w:ascii="Times New Roman" w:eastAsia="Times New Roman" w:hAnsi="Times New Roman" w:cs="Times New Roman"/>
          <w:bCs w:val="0"/>
          <w:i/>
          <w:color w:val="FF0000"/>
          <w:kern w:val="36"/>
          <w:sz w:val="40"/>
          <w:szCs w:val="40"/>
          <w:lang w:eastAsia="ru-RU"/>
        </w:rPr>
      </w:pPr>
      <w:r w:rsidRPr="00574C4E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Картотека коммуникативных игр для старшей </w:t>
      </w:r>
      <w:r w:rsidRPr="00AF4CEC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и подготовительной </w:t>
      </w:r>
      <w:r w:rsidRPr="00574C4E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групп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AF4CEC">
        <w:rPr>
          <w:noProof/>
        </w:rPr>
        <w:drawing>
          <wp:inline distT="0" distB="0" distL="0" distR="0">
            <wp:extent cx="4181584" cy="2351314"/>
            <wp:effectExtent l="114300" t="38100" r="28466" b="68036"/>
            <wp:docPr id="7" name="Рисунок 7" descr="https://otkrit-ka.ru/uploads/posts/2021-10/krasivye-foto-kartinki-davajte-zhit-druzhn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krit-ka.ru/uploads/posts/2021-10/krasivye-foto-kartinki-davajte-zhit-druzhno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63" cy="23533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AF4CEC" w:rsidRDefault="00AF4CEC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AF4CEC" w:rsidRPr="00AF4CEC" w:rsidRDefault="00AF4CEC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Pr="00AF4CEC" w:rsidRDefault="00574C4E" w:rsidP="00AF4CE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Клеевой ручеёк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действовать совместно и осуществлять само - и взаимоконтроль за деятельностью; учить доверять и помогать тем, с кем общаешься.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Перед игрой воспитатель беседует с детьми о дружбе и взаимопомощи, о том, что сообща можно преодолеть любые препятствия.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Дети встают друг за другом и держатся за плечи впереди </w:t>
      </w:r>
      <w:proofErr w:type="gramStart"/>
      <w:r w:rsidRPr="00AF4CEC">
        <w:rPr>
          <w:color w:val="111111"/>
          <w:sz w:val="27"/>
          <w:szCs w:val="27"/>
        </w:rPr>
        <w:t>стоящего</w:t>
      </w:r>
      <w:proofErr w:type="gramEnd"/>
      <w:r w:rsidRPr="00AF4CEC">
        <w:rPr>
          <w:color w:val="111111"/>
          <w:sz w:val="27"/>
          <w:szCs w:val="27"/>
        </w:rPr>
        <w:t>. В таком положении они преодолевают различные препятствия.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1. Подняться и сойти со стула.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2. Проползти под столом.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3. Обогнуть “широкое озеро”.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4. Пробраться через “дремучий лес”.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5. Спрятаться от диких животных.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Непременное условие для ребят: на протяжении всей игры они не должны отцепляться друг от друга.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Нос к носу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 для создания положительного настроя и внимательного отношение друг к другу.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Дети двигаются под музыку по всему периметру комнаты. По команде взрослого, например, «нос к носу» они становятся по парам и касаются друг друга носами. Опять звучит музыка, дети двигаются до следующей команды воспитателя.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«Ладошка к ладошке», «Коленка к коленке», «Ухо к уху» и т. д.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Руки знакомятся, руки ссорятся, руки мирятся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умения выражать свои чувства и понимать чувства другого человека.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Игра выполняется в парах с закрытыми глазами, дети сидят напротив друг друга на расстоянии вытянутой руки. Воспитатель даёт задания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Закройте глаза, протяните руки навстречу друг другу, познакомьтесь руками, постарайтесь </w:t>
      </w:r>
      <w:proofErr w:type="gramStart"/>
      <w:r w:rsidRPr="00AF4CEC">
        <w:rPr>
          <w:color w:val="111111"/>
          <w:sz w:val="27"/>
          <w:szCs w:val="27"/>
        </w:rPr>
        <w:t>получше</w:t>
      </w:r>
      <w:proofErr w:type="gramEnd"/>
      <w:r w:rsidRPr="00AF4CEC">
        <w:rPr>
          <w:color w:val="111111"/>
          <w:sz w:val="27"/>
          <w:szCs w:val="27"/>
        </w:rPr>
        <w:t xml:space="preserve"> узнать своего соседа, опустите руки;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снова вытяните руки вперёд, найдите руки соседа, ваши руки ссорятся, опустите руки;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ваши руки снова ищут друг друга, они хотят помириться, ваши руки мирятся, они просят прощения, вы расстаётесь друзьями.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Слепец и поводырь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доверять, помогать и поддерживать товарищей по общению.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Волшебные водоросли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снятие телесных барьеров, развить умения добиваться цели приемлемыми способами общения.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Каждый участник (по очереди) пытается проникнуть в круг, образованный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Вежливые слова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развитие уважения в общении, привычка пользоваться вежливыми словами.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Содержание. Игра проводится с мячом в кругу. Дети бросают друг другу мяч, называя вежливые слова. </w:t>
      </w:r>
      <w:proofErr w:type="gramStart"/>
      <w:r w:rsidRPr="00AF4CEC">
        <w:rPr>
          <w:color w:val="111111"/>
          <w:sz w:val="27"/>
          <w:szCs w:val="27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спокойно).</w:t>
      </w:r>
      <w:proofErr w:type="gramEnd"/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Подарок на всех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дружить, делать правильный выбор, сотрудничать со сверстниками, чувства коллектива.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Детям даётся задание: “Если бы ты был волшебником и мог творить чудеса, то что бы ты подарил сейчас всем нам вместе?” или “Если бы у тебя был Цвети</w:t>
      </w:r>
      <w:proofErr w:type="gramStart"/>
      <w:r w:rsidRPr="00AF4CEC">
        <w:rPr>
          <w:color w:val="111111"/>
          <w:sz w:val="27"/>
          <w:szCs w:val="27"/>
        </w:rPr>
        <w:t>к-</w:t>
      </w:r>
      <w:proofErr w:type="gramEnd"/>
      <w:r w:rsidRPr="00AF4CEC">
        <w:rPr>
          <w:color w:val="111111"/>
          <w:sz w:val="27"/>
          <w:szCs w:val="27"/>
        </w:rPr>
        <w:t xml:space="preserve"> </w:t>
      </w:r>
      <w:proofErr w:type="spellStart"/>
      <w:r w:rsidRPr="00AF4CEC">
        <w:rPr>
          <w:color w:val="111111"/>
          <w:sz w:val="27"/>
          <w:szCs w:val="27"/>
        </w:rPr>
        <w:t>Семицветик</w:t>
      </w:r>
      <w:proofErr w:type="spellEnd"/>
      <w:r w:rsidRPr="00AF4CEC">
        <w:rPr>
          <w:color w:val="111111"/>
          <w:sz w:val="27"/>
          <w:szCs w:val="27"/>
        </w:rPr>
        <w:t xml:space="preserve">, какое бы желание ты загадал?”. Каждый ребёнок </w:t>
      </w:r>
      <w:r w:rsidRPr="00AF4CEC">
        <w:rPr>
          <w:color w:val="111111"/>
          <w:sz w:val="27"/>
          <w:szCs w:val="27"/>
        </w:rPr>
        <w:lastRenderedPageBreak/>
        <w:t>загадывает одно желание, оторвав от общего цветка один лепесток.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Лети, лети лепесток, через запад на восток,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Через север, через юг, возвращайся, сделав круг,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Лишь коснёшься ты земли, быть, по-моему, вели.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Вели, чтобы…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 конце можно провести конкурс на самое лучшее желание для всех.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Волшебный букет цветов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Оборудование: Зеленая ткань или картон, вырезанные лепесточки для каждого ребенка.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Содержание. Воспитатель (показывает на </w:t>
      </w:r>
      <w:proofErr w:type="gramStart"/>
      <w:r w:rsidRPr="00AF4CEC">
        <w:rPr>
          <w:color w:val="111111"/>
          <w:sz w:val="27"/>
          <w:szCs w:val="27"/>
        </w:rPr>
        <w:t>лежащий</w:t>
      </w:r>
      <w:proofErr w:type="gramEnd"/>
      <w:r w:rsidRPr="00AF4CEC">
        <w:rPr>
          <w:color w:val="111111"/>
          <w:sz w:val="27"/>
          <w:szCs w:val="27"/>
        </w:rPr>
        <w:t xml:space="preserve"> на полу кусок ткани). Это зеленая полянка. Какое у вас настроение, когда вы смотрите на эту полянку? (Грустное, печальное, скучное)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Воспитатель. Как вы думаете, чего на ней не хватает? (Цветов)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«Комплименты».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Воспитатель. Посмотрите ребята, какие красивые цветы выросли от ваших слов на этой полянке. А сейчас какое у вас настроение?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Дети. Веселое, счастливое.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F4CEC">
        <w:rPr>
          <w:color w:val="111111"/>
          <w:sz w:val="27"/>
          <w:szCs w:val="27"/>
        </w:rPr>
        <w:t>Воспитатель</w:t>
      </w:r>
      <w:proofErr w:type="gramEnd"/>
      <w:r w:rsidRPr="00AF4CEC">
        <w:rPr>
          <w:color w:val="111111"/>
          <w:sz w:val="27"/>
          <w:szCs w:val="27"/>
        </w:rPr>
        <w:t xml:space="preserve"> таким образом, подводит к мысли, что нужно внимательней относится друг к другу и говорить хорошие слова.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Игра-ситуация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Детям предлагается разыграть ряд ситуаций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1. Два мальчика поссорились – помири их.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2. Тебе очень хочется поиграть в ту же игрушку, что и у одного из ребят твоей группы – попроси его.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3. Ты нашёл на улице слабого, замученного котёнка – пожалей его.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4. Ты очень обидел своего друга – попробуй попросить у него прощения, помириться с ним.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5. Ты пришёл в новую группу – познакомься с детьми и расскажи о себе.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6. Ты потерял свою машинку – подойди к детям и спроси, не видели ли они ее.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7. Ты пришёл в библиотеку – попроси интересующеюся тебя книгу у библиотекаря.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9. Дети играют, у одного ребёнка нет игрушки – поделись с ним.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10. Ребёнок плачет – успокой его.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11. У тебя не получается завязать шнурок на ботинке – попроси товарища помочь тебе.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12. К тебе пришли гости – познакомь их с родителями, покажи свою комнату и свои игрушки.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13. Ты пришёл с прогулки проголодавшийся – что ты скажешь маме или бабушке.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Изобрази пословицу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использовать невербальные средства общения.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Детям предлагается изобразить с помощью жестов, мимики какую-либо пословицу: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“Слово не воробей – вылетит, не поймаешь”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“Скажи, кто твой друг и я скажу кто ты”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“Нет друга – ищи, а найдёшь – береги”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“Как аукнется, так и откликнется”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Разговор через стекло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Цель: развить умение мимику и жесты.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Содержание. Дети становятся напротив друг друга и выполняют игровое упражнение “Через стекло”. Им нужно представить, что между ними толстое стекло, оно не пропускает звука. </w:t>
      </w:r>
      <w:proofErr w:type="gramStart"/>
      <w:r w:rsidRPr="00AF4CEC">
        <w:rPr>
          <w:color w:val="111111"/>
          <w:sz w:val="27"/>
          <w:szCs w:val="27"/>
        </w:rPr>
        <w:t>Одной группе детей нужно будет показать (например, “Ты забыл надеть шапку”, “Мне холодно”, “Я хочу пить…”, а другой группе отгадывать то, что они увидели.</w:t>
      </w:r>
      <w:proofErr w:type="gramEnd"/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Закорючка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Развивать уважение в общении. Учитывать интересы других детей.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 предлагает детям волшебный фломастер, который превращает простые закорючки в разные предметы, животных, растения. Первый игрок берет фломастер и рисует на листе небольшую закорючку. Затем предлагает этот лист следующему игроку, который дополнит закорючку так, чтобы получился какой-нибудь предмет, или животное, или растение. Потом второй игрок рисует для следующего игрока новую закорючку и т. д. В конце определяют победителя игры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Пресс-конференция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вежливо отвечать на вопросы собеседников, кратко и корректно формулировать ответ; формировать речевые умения.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Содержание. </w:t>
      </w:r>
      <w:proofErr w:type="gramStart"/>
      <w:r w:rsidRPr="00AF4CEC">
        <w:rPr>
          <w:color w:val="111111"/>
          <w:sz w:val="27"/>
          <w:szCs w:val="27"/>
        </w:rPr>
        <w:t>Все дети группы участвуют в пресс-конференции на любую тему (например:</w:t>
      </w:r>
      <w:proofErr w:type="gramEnd"/>
      <w:r w:rsidRPr="00AF4CEC">
        <w:rPr>
          <w:color w:val="111111"/>
          <w:sz w:val="27"/>
          <w:szCs w:val="27"/>
        </w:rPr>
        <w:t xml:space="preserve"> </w:t>
      </w:r>
      <w:proofErr w:type="gramStart"/>
      <w:r w:rsidRPr="00AF4CEC">
        <w:rPr>
          <w:color w:val="111111"/>
          <w:sz w:val="27"/>
          <w:szCs w:val="27"/>
        </w:rPr>
        <w:t>“Твой выходной день”, “Экскурсия в зоопарк”, “День рождения друга”, “В цирке” и др.).</w:t>
      </w:r>
      <w:proofErr w:type="gramEnd"/>
      <w:r w:rsidRPr="00AF4CEC">
        <w:rPr>
          <w:color w:val="111111"/>
          <w:sz w:val="27"/>
          <w:szCs w:val="27"/>
        </w:rPr>
        <w:t xml:space="preserve"> Один из участников пресс-конференции “гость” (тот, кому будут заданы все вопросы) – садится в центр и отвечает на любые вопросы детей.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Пойми меня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Цель: развить умение ориентироваться в ролевых позициях людей и коммуникативных ситуациях.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Ребёнок выходит вперёд и придумывает речь из 4-5предложений, Дети должны догадаться, кто говорит (экскурсовод, журналист, воспитатель, литературный герой) и в какой ситуации возможны подобные слова. Например, “И вот все вышли на старт. 5,4,3,2! – старт! (Ситуация – соревнование спортсменов, говорит спортивный комментатор).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Без маски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умения делиться своими чувствами, переживаниями, настроением с товарищами.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Перед началом игры воспитатель говорит ребятам о том, как важно быть честным, открытым и откровенным по отношению к своим близким, товарищам.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Все участники садятся в круг. Дети без подготовки продолжают высказывание, начатое воспитателем. Вот примерное содержание незаконченных предложений: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«Чего мне по-настоящему хочется, так это…»;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«Особенно мне не нравится, когда…»;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«Однажды меня очень напугало то, что…»;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«Помню случай, когда мне стало стыдно. Я…»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Сбрось усталость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снижение мышечного и эмоционального напряжения.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Подготовка: чтобы игра стала своеобразным ритуалом, помогающим детям снять усталость, напряжение, необходимо поговорить с ними о том, что такое усталость.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Содержание: Дети стоят, широко расставив ноги, немного согнув их в коленях. Тело согнуто, руки свободно опущены, голова склонилась к груди, рот приоткрыт. Дети слегка покачиваются в стороны, вперёд, назад. По сигналу взрослого надо резко тряхнуть головой, руками, ногами, телом. Взрослый говорит: «Ты стряхнул свою усталость, чуть-чуть осталось, повтори ещё».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Бабушка Маланья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игра, направленная на формирование уверенного поведения, повышения самооценки.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В этой игре водящий должен придумать какое-нибудь оригинальное движение, а все остальные — его повторить. На ребёнка, изображающего «Маланью» можно надеть платочек или фартучек, он становится в круг. Дети начинают петь песню, сопровождая её выразительными движениями.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У Маланьи, у старушки жили в маленькой избушке семь сыновей (движения за руки по кругу). Все без бровей. Вот с такими ушами, вот с такими носами, вот с такими усами, вот с такой бородой, вот с такой головой (движения: останавливаются и с помощью жестов и мимики изображают то, о чём говорится в тексте: закрывают брови руками, делают круглые глаза, большой нос и уши, показывают усы).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Ничего не ели, целый день сидели (присаживаются на корточки).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На неё глядели и делали вот так</w:t>
      </w:r>
      <w:proofErr w:type="gramStart"/>
      <w:r w:rsidRPr="00AF4CEC">
        <w:rPr>
          <w:color w:val="111111"/>
          <w:sz w:val="27"/>
          <w:szCs w:val="27"/>
        </w:rPr>
        <w:t>.</w:t>
      </w:r>
      <w:proofErr w:type="gramEnd"/>
      <w:r w:rsidRPr="00AF4CEC">
        <w:rPr>
          <w:color w:val="111111"/>
          <w:sz w:val="27"/>
          <w:szCs w:val="27"/>
        </w:rPr>
        <w:t xml:space="preserve"> (</w:t>
      </w:r>
      <w:proofErr w:type="gramStart"/>
      <w:r w:rsidRPr="00AF4CEC">
        <w:rPr>
          <w:color w:val="111111"/>
          <w:sz w:val="27"/>
          <w:szCs w:val="27"/>
        </w:rPr>
        <w:t>п</w:t>
      </w:r>
      <w:proofErr w:type="gramEnd"/>
      <w:r w:rsidRPr="00AF4CEC">
        <w:rPr>
          <w:color w:val="111111"/>
          <w:sz w:val="27"/>
          <w:szCs w:val="27"/>
        </w:rPr>
        <w:t>овторяют за «Маланьей» любое смешное движение).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Движения могут быть самые разнообразные: можно сделать рожки, попрыгать, поплясать, сделать руками длинный нос и т. </w:t>
      </w:r>
      <w:r w:rsidRPr="00AF4CEC">
        <w:rPr>
          <w:color w:val="111111"/>
          <w:sz w:val="27"/>
          <w:szCs w:val="27"/>
        </w:rPr>
        <w:lastRenderedPageBreak/>
        <w:t xml:space="preserve">д. Движение должно </w:t>
      </w:r>
      <w:proofErr w:type="gramStart"/>
      <w:r w:rsidRPr="00AF4CEC">
        <w:rPr>
          <w:color w:val="111111"/>
          <w:sz w:val="27"/>
          <w:szCs w:val="27"/>
        </w:rPr>
        <w:t>повторятся</w:t>
      </w:r>
      <w:proofErr w:type="gramEnd"/>
      <w:r w:rsidRPr="00AF4CEC">
        <w:rPr>
          <w:color w:val="111111"/>
          <w:sz w:val="27"/>
          <w:szCs w:val="27"/>
        </w:rPr>
        <w:t xml:space="preserve"> несколько раз, чтобы дети могли войти в образ и получить удовольствие от игры.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Маленькое привидение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игра, направленная на формирование навыка выражать негативные эмоции приемлемым способом.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Содержание: Взрослый говорит: «Ребята сейчас мы будем играть роль маленьких добрых привидений. Нам захотелось немного </w:t>
      </w:r>
      <w:proofErr w:type="spellStart"/>
      <w:r w:rsidRPr="00AF4CEC">
        <w:rPr>
          <w:color w:val="111111"/>
          <w:sz w:val="27"/>
          <w:szCs w:val="27"/>
        </w:rPr>
        <w:t>похулиганить</w:t>
      </w:r>
      <w:proofErr w:type="spellEnd"/>
      <w:r w:rsidRPr="00AF4CEC">
        <w:rPr>
          <w:color w:val="111111"/>
          <w:sz w:val="27"/>
          <w:szCs w:val="27"/>
        </w:rPr>
        <w:t>, и слегка напугать друг друга. По моему хлопку вы будете руками делать вот такое движение (взрослый приподнимает согнутые в локтях руки, пальцы растопырены) и произносит страшным голосом звук «У». Если я буду тихо хлопать, вы будете тихо произносить звук «У», если я буду громко хлопать, вы будете пугать громко. Но помните, что мы добрые привидения и хотим только слегка пошутить. Затем взрослый хлопает в ладоши.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Замри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 на развитие навыков волевой регуляции, умение подчинятся правилам.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Дети прыгают в такт музыки (ноги вместе – в стороны, сопровождая прыжки хлопками над головой и по бёдрам) Внезапно музыка обрывается. Играющие должны застыть в позе, в которой их застала пауза. Если кому-то из участников не удалось, он выбывает из игры. Играют до тех пор, пока останется лишь один участник.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Зеркало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игра, направленная на развитие умения различать эмоциональное состояние окружающих.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Содержание: Детям предлагается приставить, что они пришли в магазин зеркал. Одна половина группы «зеркала», </w:t>
      </w:r>
      <w:r w:rsidRPr="00AF4CEC">
        <w:rPr>
          <w:color w:val="111111"/>
          <w:sz w:val="27"/>
          <w:szCs w:val="27"/>
        </w:rPr>
        <w:lastRenderedPageBreak/>
        <w:t>другая разные «</w:t>
      </w:r>
      <w:proofErr w:type="gramStart"/>
      <w:r w:rsidRPr="00AF4CEC">
        <w:rPr>
          <w:color w:val="111111"/>
          <w:sz w:val="27"/>
          <w:szCs w:val="27"/>
        </w:rPr>
        <w:t>зверюшки</w:t>
      </w:r>
      <w:proofErr w:type="gramEnd"/>
      <w:r w:rsidRPr="00AF4CEC">
        <w:rPr>
          <w:color w:val="111111"/>
          <w:sz w:val="27"/>
          <w:szCs w:val="27"/>
        </w:rPr>
        <w:t xml:space="preserve">». </w:t>
      </w:r>
      <w:proofErr w:type="gramStart"/>
      <w:r w:rsidRPr="00AF4CEC">
        <w:rPr>
          <w:color w:val="111111"/>
          <w:sz w:val="27"/>
          <w:szCs w:val="27"/>
        </w:rPr>
        <w:t>«Зверюшки», ходят мимо «зеркал», прыгают, строят рожицы, а «зеркала» должны точно отражать движения и эмоциональное состояние «зверюшек».</w:t>
      </w:r>
      <w:proofErr w:type="gramEnd"/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После игры взрослый обсуждает с детьми, какое настроение приходилось отображать зеркалу чаще, в каких случаях было легче или труднее копировать образец.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Хор животных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 направлена на взаимодействие отдельных объединений детей, сплачиванию детских коллективов.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Детям предлагается исполнение песенки «В лесу родилась ёлочка» не словами. А звуками животных, изображённых на картинках. Начинают уточки: «Кря-кря-кря-кря! Продолжают коровки: «</w:t>
      </w:r>
      <w:proofErr w:type="spellStart"/>
      <w:r w:rsidRPr="00AF4CEC">
        <w:rPr>
          <w:color w:val="111111"/>
          <w:sz w:val="27"/>
          <w:szCs w:val="27"/>
        </w:rPr>
        <w:t>Му-му-му-му</w:t>
      </w:r>
      <w:proofErr w:type="spellEnd"/>
      <w:r w:rsidRPr="00AF4CEC">
        <w:rPr>
          <w:color w:val="111111"/>
          <w:sz w:val="27"/>
          <w:szCs w:val="27"/>
        </w:rPr>
        <w:t xml:space="preserve">!». Затем можно подключится ведущему и гостям (родители, педагоги) </w:t>
      </w:r>
      <w:proofErr w:type="gramStart"/>
      <w:r w:rsidRPr="00AF4CEC">
        <w:rPr>
          <w:color w:val="111111"/>
          <w:sz w:val="27"/>
          <w:szCs w:val="27"/>
        </w:rPr>
        <w:t>поющими</w:t>
      </w:r>
      <w:proofErr w:type="gramEnd"/>
      <w:r w:rsidRPr="00AF4CEC">
        <w:rPr>
          <w:color w:val="111111"/>
          <w:sz w:val="27"/>
          <w:szCs w:val="27"/>
        </w:rPr>
        <w:t xml:space="preserve"> как котята: «Мяу-мяу-мяу!» Ведущий по очереди показывает на каждую из групп, она продолжает пение. Потом говорит: «Поём все вместе» и общий хор животных заканчивает песню.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Радио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 для создания положительного настроя и внимательного отношение друг к другу.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Дети садятся в круг. Ведущий садится спиной к группе и объявляет: «Внимание, внимание! Потерялся ребёнок (подробно описывает кого-нибудь из группы участников - цвет волос, глаз, рост, одежду.) пусть он подойдёт к диктору». Дети внимательно смотрят друг на друга. Они должны определить, о ком идёт речь, и назвать имя этого ребёнка. В роли диктора радио может побыть каждый желающий.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Цифры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Цель: игра направлена на развитие чувства единства, сплоченности, умение действовать в коллективе, снятие телесных барьеров.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Содержание: Дети свободно двигаются под весёлую музыку в разных направлениях. Ведущий громко называет цифру, дети должны </w:t>
      </w:r>
      <w:proofErr w:type="gramStart"/>
      <w:r w:rsidRPr="00AF4CEC">
        <w:rPr>
          <w:color w:val="111111"/>
          <w:sz w:val="27"/>
          <w:szCs w:val="27"/>
        </w:rPr>
        <w:t>объединится</w:t>
      </w:r>
      <w:proofErr w:type="gramEnd"/>
      <w:r w:rsidRPr="00AF4CEC">
        <w:rPr>
          <w:color w:val="111111"/>
          <w:sz w:val="27"/>
          <w:szCs w:val="27"/>
        </w:rPr>
        <w:t xml:space="preserve"> между собой, соответственно названной цифре:. 2- парами, 3-тройками, 4-четвёрками. В конце игры ведущий произносит: «Все!». Дети встают в общий круг и берутся за руки.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Передай сигнал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игра для преодоления защитных барьеров, отгораживающих сверстников друг от друга.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Дети берутся за руки. Ведущий посылает сигнал стоящему рядом с ним ребёнку через пожатие руки, сигнал можно передавать влево и вправо, разговаривать нельзя. Когда сигнал придёт снова к ведущему, он поднимает руку и сообщает о том, что сигнал получен. Затем предлагает детям передать сигнал с закрытыми глазами. Игра проводится 3-4 раза. Главное условие-общение без слов.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Картинная галерея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развитие внимания, умение анализировать полученную информацию.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картины, названия которых известны детям.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Играющие садятся на пол или стульчики, образуя круг.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 показывает им картины. Каждый участник загадывает одну из них, которая больше понравилась. Затем выбирается водящий. Он произносит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-Все картины хороши, Но одна лучше!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Остальные участники с помощью вопросов пытаются угадать, какая картина понравилась водящему.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Ребенок, который первым назовет загаданную картину, становится водящим, игра возобновляется.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Солнышко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формирование ощущения причастности к группе.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Ведущий (взрослый) поднимает вверх правую руку и предлагает всем опустить ладошку на его руку по кругу и громко сказать: «Здравствуйте!». Этот ритуал помогает настроить участников на игру и без особого труда построить их в круг.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Комплименты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создание благоприятной атмосферы непосредственного, свободного общения и эмоциональной близости.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Содержание: Правило не повторяться. Дети, глядя в </w:t>
      </w:r>
      <w:proofErr w:type="gramStart"/>
      <w:r w:rsidRPr="00AF4CEC">
        <w:rPr>
          <w:color w:val="111111"/>
          <w:sz w:val="27"/>
          <w:szCs w:val="27"/>
        </w:rPr>
        <w:t>глаза</w:t>
      </w:r>
      <w:proofErr w:type="gramEnd"/>
      <w:r w:rsidRPr="00AF4CEC">
        <w:rPr>
          <w:color w:val="111111"/>
          <w:sz w:val="27"/>
          <w:szCs w:val="27"/>
        </w:rPr>
        <w:t xml:space="preserve"> друг друга, желают соседу что-то хорошее, хвалят, обещают, восхищаются и передают фонарик (сердечко, солнышко, цветок) из рук в руки. </w:t>
      </w:r>
      <w:proofErr w:type="gramStart"/>
      <w:r w:rsidRPr="00AF4CEC">
        <w:rPr>
          <w:color w:val="111111"/>
          <w:sz w:val="27"/>
          <w:szCs w:val="27"/>
        </w:rPr>
        <w:t>Принимающий</w:t>
      </w:r>
      <w:proofErr w:type="gramEnd"/>
      <w:r w:rsidRPr="00AF4CEC">
        <w:rPr>
          <w:color w:val="111111"/>
          <w:sz w:val="27"/>
          <w:szCs w:val="27"/>
        </w:rPr>
        <w:t>, кивает головой и говорит: «Спасибо. Мне очень приятно».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Зайчик и лиса.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учить слышать, понимать и соблюдать правила игры.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маска лисы.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Содержание. С помощью считалки выбирается водящий – «лиса». «Лиса» садится за куст. Остальные дети «зайчики» собираются около одной из стен комнаты. Педагог произносит: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Раз, два, три, четыре, пять!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Вышли зайчики гулять.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«Зайчики» выбегают на середину комнаты и прыгают. </w:t>
      </w:r>
      <w:proofErr w:type="gramStart"/>
      <w:r w:rsidRPr="00AF4CEC">
        <w:rPr>
          <w:color w:val="111111"/>
          <w:sz w:val="27"/>
          <w:szCs w:val="27"/>
        </w:rPr>
        <w:t>Педагог</w:t>
      </w:r>
      <w:proofErr w:type="gramEnd"/>
      <w:r w:rsidRPr="00AF4CEC">
        <w:rPr>
          <w:color w:val="111111"/>
          <w:sz w:val="27"/>
          <w:szCs w:val="27"/>
        </w:rPr>
        <w:t xml:space="preserve"> выдержав паузу говорит: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Вдруг лисица выбегает,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Зайку серого хватает.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На последнем слове «лиса» выбегает и пытается поймать «</w:t>
      </w:r>
      <w:proofErr w:type="gramStart"/>
      <w:r w:rsidRPr="00AF4CEC">
        <w:rPr>
          <w:color w:val="111111"/>
          <w:sz w:val="27"/>
          <w:szCs w:val="27"/>
        </w:rPr>
        <w:t>зайца</w:t>
      </w:r>
      <w:proofErr w:type="gramEnd"/>
      <w:r w:rsidRPr="00AF4CEC">
        <w:rPr>
          <w:color w:val="111111"/>
          <w:sz w:val="27"/>
          <w:szCs w:val="27"/>
        </w:rPr>
        <w:t>» который не успел вернуться к стене. Пойманный ребенок становиться водящим, а игра возобновляется.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Травинка.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Цель: развивать </w:t>
      </w:r>
      <w:proofErr w:type="gramStart"/>
      <w:r w:rsidRPr="00AF4CEC">
        <w:rPr>
          <w:color w:val="111111"/>
          <w:sz w:val="27"/>
          <w:szCs w:val="27"/>
        </w:rPr>
        <w:t>контроль за</w:t>
      </w:r>
      <w:proofErr w:type="gramEnd"/>
      <w:r w:rsidRPr="00AF4CEC">
        <w:rPr>
          <w:color w:val="111111"/>
          <w:sz w:val="27"/>
          <w:szCs w:val="27"/>
        </w:rPr>
        <w:t xml:space="preserve"> движениями и умение работать по инструкции.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С помощью считалки выбирается «наблюдатель». Остальные дети «травинки». Задача наблюдателя выбрать лучшую травинку (ребенка, который будет внимательно слушать, правильно и точно выполнять задания).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Педагог, с небольшими остановками, дает задания: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Медленно поднимите руки через стороны вверх.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Потянитесь, как травинка тянется к солнечному свету.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Опустите руки, глазами нарисуйте солнышко, которое греет травинку.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- Поднимите руки, покачайтесь, как травинка на ветру из стороны в сторону, взад и вперед.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Ветер усиливается и все сильнее раскачивает травинку.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- Затем ветер </w:t>
      </w:r>
      <w:proofErr w:type="gramStart"/>
      <w:r w:rsidRPr="00AF4CEC">
        <w:rPr>
          <w:color w:val="111111"/>
          <w:sz w:val="27"/>
          <w:szCs w:val="27"/>
        </w:rPr>
        <w:t>стихает</w:t>
      </w:r>
      <w:proofErr w:type="gramEnd"/>
      <w:r w:rsidRPr="00AF4CEC">
        <w:rPr>
          <w:color w:val="111111"/>
          <w:sz w:val="27"/>
          <w:szCs w:val="27"/>
        </w:rPr>
        <w:t xml:space="preserve"> а травинка замирает.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«Наблюдатель» выбирает лучшую «травинку». Выбранный ребенок становиться «наблюдателем», игра повторяется.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Горная тропинка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воспитывать доверительные отношения друг к другу, развивать ответственность за другого человека.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веревка или мел.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Педагог предлагает детям, послушав басню С. Маршака «Два барана», ответить на вопросы: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Как вы думаете, почему произошло несчастье с баранами?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Какие, качества погубили баранов?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Подумайте и скажите, был ли выход из создавшейся ситуации?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Как, на ваш взгляд, следовало бы поступить баранам?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Затем с помощью мела или веревок ограничивается «пропасть» шириной 2 м, «мостик» и «тропинка» шириной 25-30 см.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Педагог разделяет детей на пары и говорит: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Представьте, что мы высоко в горах. Впереди – пропасть, через которую вам предстоит перебраться.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Вы пойдете навстречу друг другу по узкой тропинке и встретитесь на очень узком мостике. Помните, что главное - не свалиться в пропасть самому и не дать упасть своему другу.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По команде педагога пары участников поочередно выполняют задание.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Выигрывает пара, которая, по мнению большинства детей, наиболее удачно преодолела препятствие. Учитывается и оценивается активность детей, степень внимания к своему партнеру, взаимопомощь, а также время выполнения задания.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Морская фигура – «замри»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развить умение действовать совместно и осуществлять само- и взаимоконтроль за деятельностью.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«волшебная палочка».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С помощью считалки выбирается водящий - «морской царь». Он будет следить за неподвижностью «морских фигур» и касанием «волшебной палочки» удалять (предлагать сесть на пол) тех, кто пошевелится.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Дети бегают по комнате, изображая руками движения волн.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Педагог или водящий произносит: - Море волнуется - раз. Море волнуется - два. Море волнуется - три. Морская фигура на месте замри!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Дети останавливаются и замирают в любой позе, которую стараются удержать до тех пор, пока педагог не скажет: «Отомри!»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«Морской царь» выбирает нового водящего, игра возобновляется.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Поступки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Цель: развивать умение выражать словами отношение к поступкам других, находить оптимальные выходы из сложных ситуаций. Учить задавать открытые и закрытые вопросы и отвечать на них.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магнитная доска, магниты, мел; пары сюжетных картинок с изображением приемлемых и неприемлемых взаимоотношений в системах: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Взрослый – ребенок,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Ребенок – ребенок,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Ребенок – природа.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Один из детей – водящий, остальные «наблюдатели» и «советчики».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 xml:space="preserve">Педагог вертикальной линией разделяет доску пополам. </w:t>
      </w:r>
      <w:proofErr w:type="gramStart"/>
      <w:r w:rsidRPr="00AF4CEC">
        <w:rPr>
          <w:color w:val="111111"/>
          <w:sz w:val="27"/>
          <w:szCs w:val="27"/>
        </w:rPr>
        <w:t>В левой части доски пишет знак «-», в правой «+».</w:t>
      </w:r>
      <w:proofErr w:type="gramEnd"/>
      <w:r w:rsidRPr="00AF4CEC">
        <w:rPr>
          <w:color w:val="111111"/>
          <w:sz w:val="27"/>
          <w:szCs w:val="27"/>
        </w:rPr>
        <w:t xml:space="preserve"> Водящему предлагается найти картинку с изображением плохого поступка, прикрепить её под знаком </w:t>
      </w:r>
      <w:proofErr w:type="gramStart"/>
      <w:r w:rsidRPr="00AF4CEC">
        <w:rPr>
          <w:color w:val="111111"/>
          <w:sz w:val="27"/>
          <w:szCs w:val="27"/>
        </w:rPr>
        <w:t>«-</w:t>
      </w:r>
      <w:proofErr w:type="gramEnd"/>
      <w:r w:rsidRPr="00AF4CEC">
        <w:rPr>
          <w:color w:val="111111"/>
          <w:sz w:val="27"/>
          <w:szCs w:val="27"/>
        </w:rPr>
        <w:t>» и обосновать свой выбор, далее водящему необходимо подобрать парную картинку, на которой изображен хороший поступок и прикрепить его под знаком «+» и пояснить своё решение. «Наблюдатели» и «советчики» следят за ходом работы и высказывают своё мнение.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Звери на болоте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воспитывать доверительные отношения друг к другу, развивать ответственность за другого человека.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Оснащение: листы бумаги.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Педагог делит детей на пары, в каждой из которых один участник получает три листочка, а другой один.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Педагог говорит: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lastRenderedPageBreak/>
        <w:t>- Представьте, что все превратились в зверей и оказались в болоте. Выбраться из него можно только парами и только с помощью листочков. Тот, у кого листочков больше, помогает товарищу выбраться из болота.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По команде педагога пары участников поочередно выполняют задание. Педагог оценивает взаимопомощь и взаимовыручку во время прохождения «болота».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Что случилось?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учить определять эмоциональное состояние и отражать его с помощью речи.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AF4CEC">
        <w:rPr>
          <w:color w:val="111111"/>
          <w:sz w:val="27"/>
          <w:szCs w:val="27"/>
        </w:rPr>
        <w:t>Оснащение: магнитная доска, магниты; картинки: веселый крокодил, грустный львенок, злой (сердитый) мышонок, испуганный слоненок, обиженный пингвин, удивленный филин.</w:t>
      </w:r>
      <w:proofErr w:type="gramEnd"/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Содержание: Один из детей - водящий, остальные - «наблюдатели» и «советчики».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Педагог предлагает водящему выбрать любую картинку, прикрепить ее к магнитной доске и ответить на вопросы: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Кто это?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Какое у него настроение?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Какие чувства (эмоции) он испытывает?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Почему? Что с ним случилось?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• Что ты ему посоветуешь?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«Наблюдатели» и «советчики» слушают ответы на вопросы и высказывают свое мнение.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Затем водящий меняется, упражнение возобновляется.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lastRenderedPageBreak/>
        <w:t>Пантомимические этюды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учить определять эмоциональное состояние и отражать его с помощью выразительных движений.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Педагог предлагает детям пройтись так, как в их представлении ходят: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маленькая девочка в хорошем настроении;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старик;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уставший человек;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смелый человек и т. д.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Вначале дети выполняют каждое задание одновременно, затем поочередно.</w:t>
      </w:r>
    </w:p>
    <w:p w:rsidR="00574C4E" w:rsidRPr="00AF4CEC" w:rsidRDefault="00574C4E" w:rsidP="00574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F4CEC">
        <w:rPr>
          <w:rStyle w:val="a4"/>
          <w:color w:val="111111"/>
          <w:sz w:val="27"/>
          <w:szCs w:val="27"/>
          <w:bdr w:val="none" w:sz="0" w:space="0" w:color="auto" w:frame="1"/>
        </w:rPr>
        <w:t>Собери чемодан.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Цель: развивать слуховое восприятие и память, проявлять внимание к собеседнику.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Содержание. Участники садятся на пол или на стульчики, образуя круг.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Воспитатель говорит:</w:t>
      </w:r>
    </w:p>
    <w:p w:rsidR="00574C4E" w:rsidRPr="00AF4CEC" w:rsidRDefault="00574C4E" w:rsidP="00574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F4CEC">
        <w:rPr>
          <w:color w:val="111111"/>
          <w:sz w:val="27"/>
          <w:szCs w:val="27"/>
        </w:rPr>
        <w:t>- Представьте себе, что мы отправляемся в путешествие. Давайте собирать чемодан. Подумайте, что можно взять с собой в дорогу. Первый «путешественник» называет предмет, который он возьмет с собой, второй повторяет то, что сказал первый, а затем называет свой предмет. Третий припоминает, что взял второй «путешественник» и добавляет свой предмет и так далее. Помните, что повторяться нельзя. Упражнение можно усложнить, попросив детей повторять название всех предметов, которые прозвучали до них.</w:t>
      </w:r>
    </w:p>
    <w:p w:rsidR="00C25811" w:rsidRDefault="00C25811" w:rsidP="00C25811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736A1" w:rsidRPr="00AF4CEC" w:rsidRDefault="003736A1">
      <w:pPr>
        <w:rPr>
          <w:rFonts w:ascii="Times New Roman" w:hAnsi="Times New Roman" w:cs="Times New Roman"/>
        </w:rPr>
      </w:pPr>
    </w:p>
    <w:sectPr w:rsidR="003736A1" w:rsidRPr="00AF4CEC" w:rsidSect="00AF4CEC">
      <w:pgSz w:w="16838" w:h="11906" w:orient="landscape" w:code="9"/>
      <w:pgMar w:top="567" w:right="284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535"/>
    <w:multiLevelType w:val="multilevel"/>
    <w:tmpl w:val="420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0BE3"/>
    <w:multiLevelType w:val="multilevel"/>
    <w:tmpl w:val="D37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AE6"/>
    <w:multiLevelType w:val="multilevel"/>
    <w:tmpl w:val="B1D8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10C8F"/>
    <w:multiLevelType w:val="multilevel"/>
    <w:tmpl w:val="09D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9730D"/>
    <w:multiLevelType w:val="multilevel"/>
    <w:tmpl w:val="2CC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11F50"/>
    <w:multiLevelType w:val="multilevel"/>
    <w:tmpl w:val="1014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F7A37"/>
    <w:multiLevelType w:val="multilevel"/>
    <w:tmpl w:val="CEB2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C64AE"/>
    <w:multiLevelType w:val="multilevel"/>
    <w:tmpl w:val="894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D2978"/>
    <w:multiLevelType w:val="multilevel"/>
    <w:tmpl w:val="27C4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C4E"/>
    <w:rsid w:val="003736A1"/>
    <w:rsid w:val="004A3E02"/>
    <w:rsid w:val="00574C4E"/>
    <w:rsid w:val="0089648D"/>
    <w:rsid w:val="009C4BE0"/>
    <w:rsid w:val="00A95199"/>
    <w:rsid w:val="00AF4CEC"/>
    <w:rsid w:val="00C25811"/>
    <w:rsid w:val="00F4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1"/>
  </w:style>
  <w:style w:type="paragraph" w:styleId="1">
    <w:name w:val="heading 1"/>
    <w:basedOn w:val="a"/>
    <w:link w:val="10"/>
    <w:uiPriority w:val="9"/>
    <w:qFormat/>
    <w:rsid w:val="0057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5811"/>
  </w:style>
  <w:style w:type="character" w:customStyle="1" w:styleId="c0">
    <w:name w:val="c0"/>
    <w:basedOn w:val="a0"/>
    <w:rsid w:val="00C25811"/>
  </w:style>
  <w:style w:type="character" w:customStyle="1" w:styleId="c3">
    <w:name w:val="c3"/>
    <w:basedOn w:val="a0"/>
    <w:rsid w:val="00C25811"/>
  </w:style>
  <w:style w:type="character" w:customStyle="1" w:styleId="c10">
    <w:name w:val="c10"/>
    <w:basedOn w:val="a0"/>
    <w:rsid w:val="00C25811"/>
  </w:style>
  <w:style w:type="character" w:customStyle="1" w:styleId="c14">
    <w:name w:val="c14"/>
    <w:basedOn w:val="a0"/>
    <w:rsid w:val="00C25811"/>
  </w:style>
  <w:style w:type="paragraph" w:customStyle="1" w:styleId="c6">
    <w:name w:val="c6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5811"/>
  </w:style>
  <w:style w:type="paragraph" w:customStyle="1" w:styleId="c20">
    <w:name w:val="c20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5811"/>
  </w:style>
  <w:style w:type="character" w:customStyle="1" w:styleId="c24">
    <w:name w:val="c24"/>
    <w:basedOn w:val="a0"/>
    <w:rsid w:val="00C25811"/>
  </w:style>
  <w:style w:type="paragraph" w:customStyle="1" w:styleId="c12">
    <w:name w:val="c12"/>
    <w:basedOn w:val="a"/>
    <w:rsid w:val="00C2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25811"/>
  </w:style>
  <w:style w:type="paragraph" w:styleId="a7">
    <w:name w:val="No Spacing"/>
    <w:uiPriority w:val="1"/>
    <w:qFormat/>
    <w:rsid w:val="004A3E02"/>
    <w:pPr>
      <w:spacing w:after="0" w:line="240" w:lineRule="auto"/>
    </w:pPr>
  </w:style>
  <w:style w:type="paragraph" w:customStyle="1" w:styleId="c4">
    <w:name w:val="c4"/>
    <w:basedOn w:val="a"/>
    <w:rsid w:val="008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2023-09-01T05:46:00Z</dcterms:created>
  <dcterms:modified xsi:type="dcterms:W3CDTF">2023-09-11T05:53:00Z</dcterms:modified>
</cp:coreProperties>
</file>