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25" w:rsidRDefault="00461925" w:rsidP="003F7C39">
      <w:pPr>
        <w:pStyle w:val="af6"/>
        <w:spacing w:before="0" w:beforeAutospacing="0" w:after="240" w:afterAutospacing="0"/>
        <w:rPr>
          <w:rFonts w:ascii="Arial" w:hAnsi="Arial" w:cs="Arial"/>
          <w:color w:val="333333"/>
          <w:sz w:val="27"/>
          <w:szCs w:val="27"/>
          <w:shd w:val="clear" w:color="auto" w:fill="F6F6F6"/>
        </w:rPr>
      </w:pPr>
      <w:r>
        <w:rPr>
          <w:rFonts w:ascii="Arial" w:hAnsi="Arial" w:cs="Arial"/>
          <w:color w:val="333333"/>
          <w:sz w:val="27"/>
          <w:szCs w:val="27"/>
          <w:shd w:val="clear" w:color="auto" w:fill="F6F6F6"/>
        </w:rPr>
        <w:t>Игра как ведущий вид деятельности детей дошкольного возраста.</w:t>
      </w:r>
    </w:p>
    <w:p w:rsidR="00461925" w:rsidRDefault="00461925" w:rsidP="003F7C39">
      <w:pPr>
        <w:pStyle w:val="af6"/>
        <w:spacing w:before="0" w:beforeAutospacing="0" w:after="240" w:afterAutospacing="0"/>
      </w:pPr>
      <w:r>
        <w:rPr>
          <w:rFonts w:ascii="Arial" w:hAnsi="Arial" w:cs="Arial"/>
          <w:color w:val="333333"/>
          <w:sz w:val="27"/>
          <w:szCs w:val="27"/>
          <w:shd w:val="clear" w:color="auto" w:fill="F6F6F6"/>
        </w:rPr>
        <w:t xml:space="preserve">Без игры </w:t>
      </w:r>
      <w:proofErr w:type="gramStart"/>
      <w:r>
        <w:rPr>
          <w:rFonts w:ascii="Arial" w:hAnsi="Arial" w:cs="Arial"/>
          <w:color w:val="333333"/>
          <w:sz w:val="27"/>
          <w:szCs w:val="27"/>
          <w:shd w:val="clear" w:color="auto" w:fill="F6F6F6"/>
        </w:rPr>
        <w:t>нет и не может</w:t>
      </w:r>
      <w:proofErr w:type="gramEnd"/>
      <w:r>
        <w:rPr>
          <w:rFonts w:ascii="Arial" w:hAnsi="Arial" w:cs="Arial"/>
          <w:color w:val="333333"/>
          <w:sz w:val="27"/>
          <w:szCs w:val="27"/>
          <w:shd w:val="clear" w:color="auto" w:fill="F6F6F6"/>
        </w:rPr>
        <w:t xml:space="preserve">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 В. А. Сухомлинский Сегодня как никогда широко осознается ответственность общества за воспитание подрастающего поколения. В арсенале образовательных организаций и самих педагогов находятся педагогические ресурсы: методы, формы, средства воспитания, ориентированные на определенные возможности и особенности детского возраста. Важное место среди таких средств в этом арсенале занимает игра и игровая деятельность. Игра — первая деятельность, которой принадлежит особенно значительная роль в развитии личности, в формировании свойств и обогащении его внутреннего содержания. В игре в той или иной мере формируется свойства, необходимые для обучения в школе, обуславливающие готовность к обучению. На разных этапах развития детям свойственны разные игры. Во время игры малыш знакомится и общается с другими детьми, учится дружить и выстраивать отношения, подражает взрослым, осваивает неизвестное, познаёт, что такое хорошо и что такое плохо. Дети повторяют в играх то, к чему относятся с полным вниманием, что им доступно наблюдать и что доступно их пониманию. Уже потому игра, по мнению многих ученых, есть вид развивающей, социальной деятельности, форма освоения социального опыта, одна из сложных способностей человека. Для детей игра — сфера их социального творчества, общественного и творческого самовыражения. </w:t>
      </w:r>
      <w:proofErr w:type="gramStart"/>
      <w:r>
        <w:rPr>
          <w:rFonts w:ascii="Arial" w:hAnsi="Arial" w:cs="Arial"/>
          <w:color w:val="333333"/>
          <w:sz w:val="27"/>
          <w:szCs w:val="27"/>
          <w:shd w:val="clear" w:color="auto" w:fill="F6F6F6"/>
        </w:rPr>
        <w:t>Развитие игровых действий, роли и правил игры происходит на протяжении дошкольного детства по следующим линиям: от игр с развернутой системой действий и скрытыми за ними ролями и правилами — к играм со свернутой системой действий, с ясно выраженными ролями, но скрытыми правилами — и, наконец, к играм с открытыми правилами и скрытыми за ними ролями.</w:t>
      </w:r>
      <w:proofErr w:type="gramEnd"/>
      <w:r>
        <w:rPr>
          <w:rFonts w:ascii="Arial" w:hAnsi="Arial" w:cs="Arial"/>
          <w:color w:val="333333"/>
          <w:sz w:val="27"/>
          <w:szCs w:val="27"/>
          <w:shd w:val="clear" w:color="auto" w:fill="F6F6F6"/>
        </w:rPr>
        <w:t xml:space="preserve"> У старших дошкольников ролевая игра смыкается с играми по правилам. Игра — мощный инструмент в обучении и воспитании. Правильно организованная игра мобилизует умственные возможности детей, развивает организаторские способности, прививает навыки самодисциплины, доставляет радость от совместных действий. Форма игры увлекает и заинтересовывает дошкольника настолько, что порой сложно оторваться от процесса обучения. Игровые технологии — являются фундаментом всего дошкольного образования. В свете ФГОС личность ребенка выводится на первый план и все дошкольное детство должно быть посвящено игре. 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результатам, которые </w:t>
      </w:r>
      <w:r>
        <w:rPr>
          <w:rFonts w:ascii="Arial" w:hAnsi="Arial" w:cs="Arial"/>
          <w:color w:val="333333"/>
          <w:sz w:val="27"/>
          <w:szCs w:val="27"/>
          <w:shd w:val="clear" w:color="auto" w:fill="F6F6F6"/>
        </w:rPr>
        <w:lastRenderedPageBreak/>
        <w:t>могут быть обоснованы, выделены в явном виде и характеризуются учебно-познавательной направленностью. Игровая форма занятий создается при помощи игровых приемов и ситуаций, которые выступают как средство побуждения, стимулирование к учебной деятельности. В чем же принцип игрового обучения? Технология игрового обучения опирается на принцип активности ребенка, характеризуется высоким уровнем мотивации и определяется естественной потребностью дошкольника. Роль педагога заключается в создании и организации предметно-пространственной среды</w:t>
      </w:r>
      <w:proofErr w:type="gramStart"/>
      <w:r>
        <w:rPr>
          <w:rFonts w:ascii="Arial" w:hAnsi="Arial" w:cs="Arial"/>
          <w:color w:val="333333"/>
          <w:sz w:val="27"/>
          <w:szCs w:val="27"/>
          <w:shd w:val="clear" w:color="auto" w:fill="F6F6F6"/>
        </w:rPr>
        <w:t xml:space="preserve">.. </w:t>
      </w:r>
      <w:proofErr w:type="gramEnd"/>
      <w:r>
        <w:rPr>
          <w:rFonts w:ascii="Arial" w:hAnsi="Arial" w:cs="Arial"/>
          <w:color w:val="333333"/>
          <w:sz w:val="27"/>
          <w:szCs w:val="27"/>
          <w:shd w:val="clear" w:color="auto" w:fill="F6F6F6"/>
        </w:rPr>
        <w:t>Игровые технологии способствуют развитию мышления ребенка. Как мы знаем, развитие мышления ребенка происходит при овладении тремя основными формами мышления: наглядно-действенным, наглядно-образным и логическим. Наглядно-действенное — это мышление в действии. Оно развивается в процессе использования игровых приемов и методов обучения в ходе осуществления действий, игр с предметами и игрушками. Образное мышление — когда ребенок научился сравнивать, выделять самое существенное в предметах и может осуществлять свои действия, ориентируясь не на ситуацию, а на образные представления. На развитие образного и логического мышления направлены многие дидактические игры. Логическое мышление формируется в процессе обучения ребенка умению рассуждать, находить причинно-следственные связи, делать умозаключения. С помощью игровых технологий развиваются и творческие способности ребенка. В том числе, речь идет о развитии творческого мышления и воображения. Использование игровых приемов и методов в нестандартных, проблемных ситуациях, требующих выбора решения из ряда альтернатив, у детей формируется гибкое, оригинальное мышление. Игровые технологии тесно связаны со всеми сторонами воспитательной и образовательной работы детского сада и решением его основных задач. Однако существует аспект их использования, который направлен на повышение качества педагогического процесса через решение ситуативных проблем, возникающих в ходе его осуществления. Благодаря этому игровые технологии оказываются одним из механизмов регулирования качества образования в детском саду: они могут быть использованы для нивелирования отрицательных факторов, влияющих на снижение его эффективности. Если с детьми занимаются игровой терапией систематически, то они приобретают способность управлять своим поведением, легче переносить запреты, становятся более гибкими в общении и менее застенчивыми, легче вступают в сотрудничество, более «пристойно» выражают гнев, избавляются от страха. В их игровой деятельности начинают преобладать сюжетно-ролевые игры с отображением отношений людей. По инициативе педагогов и воспитателей чаще всего организуются дидактические игры</w:t>
      </w:r>
      <w:proofErr w:type="gramStart"/>
      <w:r>
        <w:rPr>
          <w:rFonts w:ascii="Arial" w:hAnsi="Arial" w:cs="Arial"/>
          <w:color w:val="333333"/>
          <w:sz w:val="27"/>
          <w:szCs w:val="27"/>
          <w:shd w:val="clear" w:color="auto" w:fill="F6F6F6"/>
        </w:rPr>
        <w:t xml:space="preserve"> ,</w:t>
      </w:r>
      <w:proofErr w:type="gramEnd"/>
      <w:r>
        <w:rPr>
          <w:rFonts w:ascii="Arial" w:hAnsi="Arial" w:cs="Arial"/>
          <w:color w:val="333333"/>
          <w:sz w:val="27"/>
          <w:szCs w:val="27"/>
          <w:shd w:val="clear" w:color="auto" w:fill="F6F6F6"/>
        </w:rPr>
        <w:t xml:space="preserve"> цель которых — умственное развитие.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w:t>
      </w:r>
      <w:r>
        <w:rPr>
          <w:rFonts w:ascii="Arial" w:hAnsi="Arial" w:cs="Arial"/>
          <w:color w:val="333333"/>
          <w:sz w:val="27"/>
          <w:szCs w:val="27"/>
          <w:shd w:val="clear" w:color="auto" w:fill="F6F6F6"/>
        </w:rPr>
        <w:lastRenderedPageBreak/>
        <w:t>обучения, и самостоятельной игровой деятельностью, и средством всестороннего воспитания личности ребенка. В дошкольной педагогике все дидактические игры можно разделить на три основных вида: Настольно-печатные игры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 Словесные игры построены на словах и действиях играющих.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находят алогизмы в суждениях и др. Наиболее характерна для дошкольников сюжетно-ролевая игра</w:t>
      </w:r>
      <w:proofErr w:type="gramStart"/>
      <w:r>
        <w:rPr>
          <w:rFonts w:ascii="Arial" w:hAnsi="Arial" w:cs="Arial"/>
          <w:color w:val="333333"/>
          <w:sz w:val="27"/>
          <w:szCs w:val="27"/>
          <w:shd w:val="clear" w:color="auto" w:fill="F6F6F6"/>
        </w:rPr>
        <w:t xml:space="preserve"> .</w:t>
      </w:r>
      <w:proofErr w:type="gramEnd"/>
      <w:r>
        <w:rPr>
          <w:rFonts w:ascii="Arial" w:hAnsi="Arial" w:cs="Arial"/>
          <w:color w:val="333333"/>
          <w:sz w:val="27"/>
          <w:szCs w:val="27"/>
          <w:shd w:val="clear" w:color="auto" w:fill="F6F6F6"/>
        </w:rPr>
        <w:t xml:space="preserve"> Главная задача воспитателя здесь — научить детей, подсказать им сюжет игры. Например, предлагая детям поиграть в профессии, воспитатель спрашивает ребят, кем работают их родители, а затем дает им возможность самим выбрать. Освоение различных социальных ролей в сюжетно-ролевых играх во многом облегчит им адаптацию к новым условиям проживания в начальном звене школы выбрать сюжет игры. Ребята в споре, в предложениях приходят к выводу, что есть возможность поиграть в строителей. Строительные игры развивают творчество детей, расширяют знания о цвете, форме, развивают пространственное воображение, умение создавать различные модели. Для решения задач физического воспитания педагоги дошкольных учреждений должны использовать подвижные игры</w:t>
      </w:r>
      <w:proofErr w:type="gramStart"/>
      <w:r>
        <w:rPr>
          <w:rFonts w:ascii="Arial" w:hAnsi="Arial" w:cs="Arial"/>
          <w:color w:val="333333"/>
          <w:sz w:val="27"/>
          <w:szCs w:val="27"/>
          <w:shd w:val="clear" w:color="auto" w:fill="F6F6F6"/>
        </w:rPr>
        <w:t xml:space="preserve"> .</w:t>
      </w:r>
      <w:proofErr w:type="gramEnd"/>
      <w:r>
        <w:rPr>
          <w:rFonts w:ascii="Arial" w:hAnsi="Arial" w:cs="Arial"/>
          <w:color w:val="333333"/>
          <w:sz w:val="27"/>
          <w:szCs w:val="27"/>
          <w:shd w:val="clear" w:color="auto" w:fill="F6F6F6"/>
        </w:rPr>
        <w:t xml:space="preserve"> Эти игры учат детей быть доброжелательными, не смеяться над проигравшим, формирует умения, смекалку. Дети осваивают ритмические движениями в такт мелодии, соревнуются в скорости и т. д. Музыкальные игры проводятся как во время занятий, так и в другие режимные моменты жизни детей в детском саду. Таким образом, игра способствует формированию полноценной личности, способной жить и работать в современном обществе. Рекомендации педагогам по организации игровой деятельности: Моделировать игровую среду в соответствии с возрастными особенностями, учитывать уровень развития детей, их интересы, половые различия. Игровая среда должна быть динамичной. Атрибуты сюжетно-ролевой игры располагаем в легкодоступном для детей месте.</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6F6F6"/>
        </w:rPr>
        <w:t>Пожалуйста, не забудьте правильно оформить цитату:</w:t>
      </w:r>
      <w:r>
        <w:rPr>
          <w:rFonts w:ascii="Arial" w:hAnsi="Arial" w:cs="Arial"/>
          <w:color w:val="333333"/>
          <w:sz w:val="27"/>
          <w:szCs w:val="27"/>
        </w:rPr>
        <w:br/>
      </w:r>
      <w:r>
        <w:rPr>
          <w:rFonts w:ascii="Arial" w:hAnsi="Arial" w:cs="Arial"/>
          <w:color w:val="333333"/>
          <w:sz w:val="27"/>
          <w:szCs w:val="27"/>
          <w:shd w:val="clear" w:color="auto" w:fill="F6F6F6"/>
        </w:rPr>
        <w:t xml:space="preserve">Игра как ведущий вид деятельности дошкольников / И. А. </w:t>
      </w:r>
      <w:proofErr w:type="spellStart"/>
      <w:r>
        <w:rPr>
          <w:rFonts w:ascii="Arial" w:hAnsi="Arial" w:cs="Arial"/>
          <w:color w:val="333333"/>
          <w:sz w:val="27"/>
          <w:szCs w:val="27"/>
          <w:shd w:val="clear" w:color="auto" w:fill="F6F6F6"/>
        </w:rPr>
        <w:t>Багирова</w:t>
      </w:r>
      <w:proofErr w:type="spellEnd"/>
      <w:r>
        <w:rPr>
          <w:rFonts w:ascii="Arial" w:hAnsi="Arial" w:cs="Arial"/>
          <w:color w:val="333333"/>
          <w:sz w:val="27"/>
          <w:szCs w:val="27"/>
          <w:shd w:val="clear" w:color="auto" w:fill="F6F6F6"/>
        </w:rPr>
        <w:t>, Т. В. Воронова, Г. Б. Исаева [и др.]. — Текст</w:t>
      </w:r>
      <w:proofErr w:type="gramStart"/>
      <w:r>
        <w:rPr>
          <w:rFonts w:ascii="Arial" w:hAnsi="Arial" w:cs="Arial"/>
          <w:color w:val="333333"/>
          <w:sz w:val="27"/>
          <w:szCs w:val="27"/>
          <w:shd w:val="clear" w:color="auto" w:fill="F6F6F6"/>
        </w:rPr>
        <w:t xml:space="preserve"> :</w:t>
      </w:r>
      <w:proofErr w:type="gramEnd"/>
      <w:r>
        <w:rPr>
          <w:rFonts w:ascii="Arial" w:hAnsi="Arial" w:cs="Arial"/>
          <w:color w:val="333333"/>
          <w:sz w:val="27"/>
          <w:szCs w:val="27"/>
          <w:shd w:val="clear" w:color="auto" w:fill="F6F6F6"/>
        </w:rPr>
        <w:t xml:space="preserve"> непосредственный // Молодой ученый. — 2022. — № 14 (409). — С. 293-295. — URL: https://moluch.ru/archive/409/90066/ (дата обращения: 16.11.2023).</w:t>
      </w:r>
    </w:p>
    <w:p w:rsidR="00461925" w:rsidRDefault="00461925" w:rsidP="003F7C39">
      <w:pPr>
        <w:pStyle w:val="af6"/>
        <w:spacing w:before="0" w:beforeAutospacing="0" w:after="240" w:afterAutospacing="0"/>
      </w:pPr>
    </w:p>
    <w:p w:rsidR="00461925" w:rsidRDefault="00461925" w:rsidP="003F7C39">
      <w:pPr>
        <w:pStyle w:val="af6"/>
        <w:spacing w:before="0" w:beforeAutospacing="0" w:after="240" w:afterAutospacing="0"/>
      </w:pPr>
    </w:p>
    <w:p w:rsidR="00461925" w:rsidRDefault="00461925" w:rsidP="003F7C39">
      <w:pPr>
        <w:pStyle w:val="af6"/>
        <w:spacing w:before="0" w:beforeAutospacing="0" w:after="240" w:afterAutospacing="0"/>
      </w:pPr>
    </w:p>
    <w:p w:rsidR="00461925" w:rsidRDefault="00461925" w:rsidP="003F7C39">
      <w:pPr>
        <w:pStyle w:val="af6"/>
        <w:spacing w:before="0" w:beforeAutospacing="0" w:after="240" w:afterAutospacing="0"/>
      </w:pPr>
    </w:p>
    <w:p w:rsidR="00461925" w:rsidRDefault="00461925" w:rsidP="003F7C39">
      <w:pPr>
        <w:pStyle w:val="af6"/>
        <w:spacing w:before="0" w:beforeAutospacing="0" w:after="240" w:afterAutospacing="0"/>
      </w:pPr>
    </w:p>
    <w:p w:rsidR="00EB7E3C" w:rsidRDefault="00EB7E3C" w:rsidP="003F7C39">
      <w:pPr>
        <w:pStyle w:val="af6"/>
        <w:spacing w:before="0" w:beforeAutospacing="0" w:after="240" w:afterAutospacing="0"/>
      </w:pPr>
      <w:r>
        <w:t xml:space="preserve">Консультация для родителей: "Пальчиковые игры, как средство </w:t>
      </w:r>
      <w:proofErr w:type="gramStart"/>
      <w:r>
        <w:t>развития мелкой моторики пальцев рук раннего возраста</w:t>
      </w:r>
      <w:proofErr w:type="gramEnd"/>
      <w:r>
        <w:t>"</w:t>
      </w:r>
    </w:p>
    <w:p w:rsidR="003F7C39" w:rsidRDefault="00EB7E3C" w:rsidP="003F7C39">
      <w:pPr>
        <w:pStyle w:val="af6"/>
        <w:spacing w:before="0" w:beforeAutospacing="0" w:after="240" w:afterAutospacing="0"/>
        <w:rPr>
          <w:rFonts w:ascii="Tahoma" w:hAnsi="Tahoma" w:cs="Tahoma"/>
          <w:color w:val="464646"/>
        </w:rPr>
      </w:pPr>
      <w:r>
        <w:t xml:space="preserve"> Пальчиковая гимнастика для детей раннего возраста или упражнения для развития пальчиков – эффективный способ развития мелкой моторики пальцев рук. Она положительно влияет на развитие речи, а также переключает малыша на его телесные ощущения, таким образом, успокаивая его. Пальчиковая гимнастика для детей раннего возраста усиливает согласованную деятельность речевых зон и способствует лучшему развитию памяти и воображения малыша, а его пальцы и кисти рук приобретают гибкость и ловкость. «Пальчиковые игры» - это инсценировка, каких – либо рифмованных историй, сказок при помощи пальцев. «Пальчиковые игры» являются очень важной частью работы по развитию мелкой моторики пальцев рук.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явление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Персонажи и образы пальчиковых игр: паучок и бабочка, коза и зайчик, дерево и птица, солнышко и дождик нравятся малышам с полтора – двух лет, и дети с удовольствием повторяют за взрослыми тексты и движения. 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в игре, важны для формирования чувства уверенности у ребёнка. Эти упражнения помогают развивать память, ребёнок лучше запоминает стихи, т. к. кроме речи, активизируется и моторика рук, зрительная память. Выполняя упражнение, сначала нужно объяснить, как выполняется, то или иное упражнение, показать позу пальцев кисти. Постоянно от показа отказываются, остаются только словесные указания. Только если ребёнок действует неправильно, надо снова показать ему верную позу. Сначала все упражнения выполняется медленно. Если ребёнок не может самостоятельно принять позу и выполнить требуемое движение, надо взять его руку </w:t>
      </w:r>
      <w:proofErr w:type="gramStart"/>
      <w:r>
        <w:t>в</w:t>
      </w:r>
      <w:proofErr w:type="gramEnd"/>
      <w:r>
        <w:t xml:space="preserve"> свою и действовать вместе с ним. Можно научить в случае необходимости ребёнка самого поддерживать одну руку другой или помогать свободной рукой действиям работающей. Начинать пальчиковые игры надо с разминки пальцев: сгибания и разгибания. Можно использовать для этого упражнения резиновые игрушки с пищалками. Произносить тексты пальчиковых игр взрослый должен максимально выразительно: то повышая, то понижая голос, делая паузы, подчеркивая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w:t>
      </w:r>
      <w:proofErr w:type="gramStart"/>
      <w:r>
        <w:t>со</w:t>
      </w:r>
      <w:proofErr w:type="gramEnd"/>
      <w:r>
        <w:t xml:space="preserve"> взрослым или с помощью. Для некоторых игр можно надевать на пальчики бумажные колпачки или рисовать на подушечках пальцев глазки и ротик. Пальчиковые игры побуждают малышей к творчеству,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 Работу по развитию движений пальцев и кисти рук следует проводить систематически по 2-5 минут ежедневно. Выполняя пальчиками различные упражнения, ребёнок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ребёнка в </w:t>
      </w:r>
      <w:r>
        <w:lastRenderedPageBreak/>
        <w:t>пределах возрастной нормы. Поэтому тренировка движений пальцев и кисти ребёнка,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ребёнка. Пальчиковая гимнастика, как развитие мелкой моторики рук – простое, но очень полезное занятие, которое можно применять, когда ребёнку совсем нечем заняться – в дороге и в очереди. Для малыша – это приятная игра. Малыш вместе с взрослым произносит короткие стишки, при этом, каждая фраза сопровождается движениями пальчиков. Если ребёнок воспринимает пальчиковую гимнастику как игру, то он с удовольствием выполняет все задания. Представим вам некоторые простые упражнения для тренировки мелкой мускулатуры: 1. Катание шестигранных карандашей. 2. Перебирание палочек. 3. Рисование тонкой и толстой кисточкой, пальцем. 4. Рисование карандашом. 5. Использование книги – раскраски. 6. Лепка из глины, пластилина. 7. Различные виды конструктора. 8. Различные виды мозаики. 9. Игры со шнурками, с верёвочками. 10. Природный материал является хорошим средством для развития детского творчества и мелкой моторики рук. Представим вам несколько простых пальчиковых игр: Встали пальчики</w:t>
      </w:r>
      <w:proofErr w:type="gramStart"/>
      <w:r>
        <w:t xml:space="preserve"> Э</w:t>
      </w:r>
      <w:proofErr w:type="gramEnd"/>
      <w:r>
        <w:t xml:space="preserve">тот пальчик хочет спать, Этот пальчик — прыг в кровать, Этот пальчик прикорнул, Этот пальчик уж заснул. Встали пальчики — «Ура!» В детский сад идти пора! (М. Кольцова) 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 На работу Большой палец встал один. </w:t>
      </w:r>
      <w:proofErr w:type="gramStart"/>
      <w:r>
        <w:t>Указательный</w:t>
      </w:r>
      <w:proofErr w:type="gramEnd"/>
      <w:r>
        <w:t xml:space="preserve"> — за ним. Средний будит безымянный. Тот поднял мизинчик малый. Встали братцы все — «Ура!» На работу им пора. Сжать пальцы в кулачок. Поочередно разгибать их, начиная с </w:t>
      </w:r>
      <w:proofErr w:type="gramStart"/>
      <w:r>
        <w:t>большого</w:t>
      </w:r>
      <w:proofErr w:type="gramEnd"/>
      <w:r>
        <w:t>. А со слов «Встали братцы все...» — широко расставить пальцы в стороны. Моя семья</w:t>
      </w:r>
      <w:proofErr w:type="gramStart"/>
      <w:r>
        <w:t xml:space="preserve"> В</w:t>
      </w:r>
      <w:proofErr w:type="gramEnd"/>
      <w:r>
        <w:t xml:space="preserve">от дедушка, Вот бабушка, Вот папочка, Вот мамочка, Вот деточка моя, А вот и вся семья. (Ф. </w:t>
      </w:r>
      <w:proofErr w:type="spellStart"/>
      <w:r>
        <w:t>Фребель</w:t>
      </w:r>
      <w:proofErr w:type="spellEnd"/>
      <w:r>
        <w:t xml:space="preserve">) Поочередно пригибать пальчики к ладошке, начиная с </w:t>
      </w:r>
      <w:proofErr w:type="gramStart"/>
      <w:r>
        <w:t>большого</w:t>
      </w:r>
      <w:proofErr w:type="gramEnd"/>
      <w:r>
        <w:t>, а со слов «А вот и вся семья» второй рукой охватывать весь кулачок. Наш малыш</w:t>
      </w:r>
      <w:proofErr w:type="gramStart"/>
      <w:r>
        <w:t xml:space="preserve"> Э</w:t>
      </w:r>
      <w:proofErr w:type="gramEnd"/>
      <w:r>
        <w:t>тот пальчик — дедушка, Этот пальчик — бабушка, Этот пальчик — папочка, Этот пальчик — мамочка, Этот пальчик — наш малыш. Согнуть пальцы в кулачок, затем по очереди разгибать их, начиная с большого пальца.</w:t>
      </w:r>
    </w:p>
    <w:p w:rsidR="003F7C39" w:rsidRDefault="003F7C39" w:rsidP="003F7C39">
      <w:pPr>
        <w:pStyle w:val="af6"/>
        <w:spacing w:before="0" w:beforeAutospacing="0" w:after="240" w:afterAutospacing="0"/>
        <w:rPr>
          <w:rFonts w:ascii="Tahoma" w:hAnsi="Tahoma" w:cs="Tahoma"/>
          <w:color w:val="464646"/>
        </w:rPr>
      </w:pPr>
      <w:r>
        <w:rPr>
          <w:rFonts w:ascii="Tahoma" w:hAnsi="Tahoma" w:cs="Tahoma"/>
          <w:color w:val="464646"/>
        </w:rPr>
        <w:t> </w:t>
      </w:r>
    </w:p>
    <w:p w:rsidR="00155722" w:rsidRPr="005C5ED7" w:rsidRDefault="00155722" w:rsidP="000C38BB">
      <w:pPr>
        <w:rPr>
          <w:rFonts w:ascii="Times New Roman" w:hAnsi="Times New Roman"/>
          <w:sz w:val="28"/>
          <w:szCs w:val="28"/>
        </w:rPr>
      </w:pPr>
    </w:p>
    <w:sectPr w:rsidR="00155722" w:rsidRPr="005C5ED7" w:rsidSect="005C5ED7">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BF2"/>
    <w:multiLevelType w:val="multilevel"/>
    <w:tmpl w:val="3700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D0449"/>
    <w:multiLevelType w:val="multilevel"/>
    <w:tmpl w:val="13A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06A3A"/>
    <w:multiLevelType w:val="multilevel"/>
    <w:tmpl w:val="EE7A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FDA"/>
    <w:rsid w:val="00006C0B"/>
    <w:rsid w:val="000166B1"/>
    <w:rsid w:val="00031386"/>
    <w:rsid w:val="00031E93"/>
    <w:rsid w:val="00036CBD"/>
    <w:rsid w:val="000426D6"/>
    <w:rsid w:val="00044E5E"/>
    <w:rsid w:val="00046B6C"/>
    <w:rsid w:val="00050D3B"/>
    <w:rsid w:val="00053603"/>
    <w:rsid w:val="0006313A"/>
    <w:rsid w:val="00064B08"/>
    <w:rsid w:val="00090997"/>
    <w:rsid w:val="00096760"/>
    <w:rsid w:val="000B52C8"/>
    <w:rsid w:val="000C38BB"/>
    <w:rsid w:val="000D3E53"/>
    <w:rsid w:val="000D7013"/>
    <w:rsid w:val="000E2093"/>
    <w:rsid w:val="000F4A87"/>
    <w:rsid w:val="0010059C"/>
    <w:rsid w:val="001114FB"/>
    <w:rsid w:val="0011264D"/>
    <w:rsid w:val="00123A0B"/>
    <w:rsid w:val="00132FDA"/>
    <w:rsid w:val="00133BDA"/>
    <w:rsid w:val="0013787C"/>
    <w:rsid w:val="00144410"/>
    <w:rsid w:val="001463B2"/>
    <w:rsid w:val="0015251E"/>
    <w:rsid w:val="00155722"/>
    <w:rsid w:val="00156C8F"/>
    <w:rsid w:val="001712E1"/>
    <w:rsid w:val="00175066"/>
    <w:rsid w:val="00176618"/>
    <w:rsid w:val="001766EE"/>
    <w:rsid w:val="00192972"/>
    <w:rsid w:val="001A52A6"/>
    <w:rsid w:val="001B511C"/>
    <w:rsid w:val="001C33BD"/>
    <w:rsid w:val="001C528F"/>
    <w:rsid w:val="001D65D5"/>
    <w:rsid w:val="001E16B7"/>
    <w:rsid w:val="001E2521"/>
    <w:rsid w:val="001E2E7F"/>
    <w:rsid w:val="001E3052"/>
    <w:rsid w:val="001E6CCA"/>
    <w:rsid w:val="002127A2"/>
    <w:rsid w:val="00237267"/>
    <w:rsid w:val="00251571"/>
    <w:rsid w:val="00263612"/>
    <w:rsid w:val="00274894"/>
    <w:rsid w:val="00274F86"/>
    <w:rsid w:val="0027728A"/>
    <w:rsid w:val="0028380C"/>
    <w:rsid w:val="0029541E"/>
    <w:rsid w:val="002C142E"/>
    <w:rsid w:val="002C7C5C"/>
    <w:rsid w:val="002D0624"/>
    <w:rsid w:val="002D417C"/>
    <w:rsid w:val="002D6C0B"/>
    <w:rsid w:val="002E0CE9"/>
    <w:rsid w:val="002E7E12"/>
    <w:rsid w:val="002F4180"/>
    <w:rsid w:val="003008FA"/>
    <w:rsid w:val="003020AA"/>
    <w:rsid w:val="003109C9"/>
    <w:rsid w:val="00317B43"/>
    <w:rsid w:val="00322409"/>
    <w:rsid w:val="00325B91"/>
    <w:rsid w:val="00334386"/>
    <w:rsid w:val="0033560E"/>
    <w:rsid w:val="003418E9"/>
    <w:rsid w:val="0034329C"/>
    <w:rsid w:val="00344A7F"/>
    <w:rsid w:val="00367923"/>
    <w:rsid w:val="00372867"/>
    <w:rsid w:val="00374206"/>
    <w:rsid w:val="00382B39"/>
    <w:rsid w:val="003846E1"/>
    <w:rsid w:val="00391001"/>
    <w:rsid w:val="003A195A"/>
    <w:rsid w:val="003B1DF7"/>
    <w:rsid w:val="003B1E42"/>
    <w:rsid w:val="003D024E"/>
    <w:rsid w:val="003D42CA"/>
    <w:rsid w:val="003E0678"/>
    <w:rsid w:val="003F39B5"/>
    <w:rsid w:val="003F481B"/>
    <w:rsid w:val="003F7C39"/>
    <w:rsid w:val="00411795"/>
    <w:rsid w:val="00453E28"/>
    <w:rsid w:val="00460244"/>
    <w:rsid w:val="00461925"/>
    <w:rsid w:val="0048656C"/>
    <w:rsid w:val="0048739D"/>
    <w:rsid w:val="00487675"/>
    <w:rsid w:val="0049210D"/>
    <w:rsid w:val="00495A30"/>
    <w:rsid w:val="004A6230"/>
    <w:rsid w:val="004B612D"/>
    <w:rsid w:val="004C0F5A"/>
    <w:rsid w:val="004C4C71"/>
    <w:rsid w:val="004F3D00"/>
    <w:rsid w:val="00504BB2"/>
    <w:rsid w:val="005118A6"/>
    <w:rsid w:val="00524FFF"/>
    <w:rsid w:val="00536549"/>
    <w:rsid w:val="005407A4"/>
    <w:rsid w:val="005501A3"/>
    <w:rsid w:val="00560653"/>
    <w:rsid w:val="00566702"/>
    <w:rsid w:val="00566E58"/>
    <w:rsid w:val="00576E71"/>
    <w:rsid w:val="00583332"/>
    <w:rsid w:val="00587EEA"/>
    <w:rsid w:val="00591FD2"/>
    <w:rsid w:val="005954A5"/>
    <w:rsid w:val="0059602A"/>
    <w:rsid w:val="005A59FA"/>
    <w:rsid w:val="005A6DA1"/>
    <w:rsid w:val="005B3FE4"/>
    <w:rsid w:val="005C5ED7"/>
    <w:rsid w:val="005E4226"/>
    <w:rsid w:val="005F1022"/>
    <w:rsid w:val="005F211C"/>
    <w:rsid w:val="00600FCB"/>
    <w:rsid w:val="00601CDD"/>
    <w:rsid w:val="00604B04"/>
    <w:rsid w:val="0062681A"/>
    <w:rsid w:val="00627CED"/>
    <w:rsid w:val="00632FB1"/>
    <w:rsid w:val="006532B3"/>
    <w:rsid w:val="006532C5"/>
    <w:rsid w:val="00661B18"/>
    <w:rsid w:val="00664B04"/>
    <w:rsid w:val="00671A9D"/>
    <w:rsid w:val="00672427"/>
    <w:rsid w:val="00675541"/>
    <w:rsid w:val="0068333C"/>
    <w:rsid w:val="00684197"/>
    <w:rsid w:val="006A26FD"/>
    <w:rsid w:val="006A4CB2"/>
    <w:rsid w:val="006A778B"/>
    <w:rsid w:val="006B4CDD"/>
    <w:rsid w:val="006C0072"/>
    <w:rsid w:val="006C1B5C"/>
    <w:rsid w:val="006C2DE0"/>
    <w:rsid w:val="006D237B"/>
    <w:rsid w:val="006D4C32"/>
    <w:rsid w:val="007051B9"/>
    <w:rsid w:val="00710DF7"/>
    <w:rsid w:val="00713A41"/>
    <w:rsid w:val="0072521C"/>
    <w:rsid w:val="00734B10"/>
    <w:rsid w:val="00735AB3"/>
    <w:rsid w:val="00777290"/>
    <w:rsid w:val="00780751"/>
    <w:rsid w:val="0078223E"/>
    <w:rsid w:val="007904D3"/>
    <w:rsid w:val="00790E64"/>
    <w:rsid w:val="00793785"/>
    <w:rsid w:val="007965B7"/>
    <w:rsid w:val="007A495D"/>
    <w:rsid w:val="007C16B2"/>
    <w:rsid w:val="007C3F3B"/>
    <w:rsid w:val="007D0B03"/>
    <w:rsid w:val="007E3304"/>
    <w:rsid w:val="007E5540"/>
    <w:rsid w:val="007E60ED"/>
    <w:rsid w:val="007F199D"/>
    <w:rsid w:val="0080114F"/>
    <w:rsid w:val="00806DBF"/>
    <w:rsid w:val="0081468E"/>
    <w:rsid w:val="008342FB"/>
    <w:rsid w:val="00836BC6"/>
    <w:rsid w:val="0084625B"/>
    <w:rsid w:val="00846B24"/>
    <w:rsid w:val="00857746"/>
    <w:rsid w:val="00864BC0"/>
    <w:rsid w:val="00865192"/>
    <w:rsid w:val="00871862"/>
    <w:rsid w:val="00872A6A"/>
    <w:rsid w:val="0087552B"/>
    <w:rsid w:val="008819DF"/>
    <w:rsid w:val="00885CD7"/>
    <w:rsid w:val="00896F5A"/>
    <w:rsid w:val="008A2BFD"/>
    <w:rsid w:val="008A34FF"/>
    <w:rsid w:val="008A6E0A"/>
    <w:rsid w:val="008B6A9B"/>
    <w:rsid w:val="008C1BC4"/>
    <w:rsid w:val="008C38B9"/>
    <w:rsid w:val="008D5E91"/>
    <w:rsid w:val="008E287E"/>
    <w:rsid w:val="008E55EC"/>
    <w:rsid w:val="009149BD"/>
    <w:rsid w:val="009269BE"/>
    <w:rsid w:val="009343BB"/>
    <w:rsid w:val="0093651A"/>
    <w:rsid w:val="00947225"/>
    <w:rsid w:val="009510A4"/>
    <w:rsid w:val="00951615"/>
    <w:rsid w:val="00951B11"/>
    <w:rsid w:val="00953162"/>
    <w:rsid w:val="009555B7"/>
    <w:rsid w:val="00960AE8"/>
    <w:rsid w:val="00976568"/>
    <w:rsid w:val="0099672B"/>
    <w:rsid w:val="009972D7"/>
    <w:rsid w:val="009A2A9A"/>
    <w:rsid w:val="009B50F5"/>
    <w:rsid w:val="009C106B"/>
    <w:rsid w:val="009D121A"/>
    <w:rsid w:val="009E1D86"/>
    <w:rsid w:val="009E40BB"/>
    <w:rsid w:val="009E5351"/>
    <w:rsid w:val="00A05D3A"/>
    <w:rsid w:val="00A117BB"/>
    <w:rsid w:val="00A342B8"/>
    <w:rsid w:val="00A346F2"/>
    <w:rsid w:val="00A36E50"/>
    <w:rsid w:val="00A40E54"/>
    <w:rsid w:val="00A41FDB"/>
    <w:rsid w:val="00A44B48"/>
    <w:rsid w:val="00A4725C"/>
    <w:rsid w:val="00A54E76"/>
    <w:rsid w:val="00A666EB"/>
    <w:rsid w:val="00A66B2D"/>
    <w:rsid w:val="00A90F84"/>
    <w:rsid w:val="00A9637E"/>
    <w:rsid w:val="00AB1F74"/>
    <w:rsid w:val="00AB23B5"/>
    <w:rsid w:val="00AC0422"/>
    <w:rsid w:val="00AC77D1"/>
    <w:rsid w:val="00AD29DB"/>
    <w:rsid w:val="00AD6D5D"/>
    <w:rsid w:val="00AE4F92"/>
    <w:rsid w:val="00AE6235"/>
    <w:rsid w:val="00AF2964"/>
    <w:rsid w:val="00AF4DAB"/>
    <w:rsid w:val="00B05E74"/>
    <w:rsid w:val="00B07C32"/>
    <w:rsid w:val="00B12F61"/>
    <w:rsid w:val="00B143C2"/>
    <w:rsid w:val="00B21559"/>
    <w:rsid w:val="00B22EA2"/>
    <w:rsid w:val="00B30776"/>
    <w:rsid w:val="00B35F9B"/>
    <w:rsid w:val="00B47D81"/>
    <w:rsid w:val="00B50309"/>
    <w:rsid w:val="00B8598B"/>
    <w:rsid w:val="00B9438B"/>
    <w:rsid w:val="00BA1F4C"/>
    <w:rsid w:val="00BA7C5E"/>
    <w:rsid w:val="00BB1356"/>
    <w:rsid w:val="00BB2DC5"/>
    <w:rsid w:val="00BB2F32"/>
    <w:rsid w:val="00BC0B8D"/>
    <w:rsid w:val="00BC2EC6"/>
    <w:rsid w:val="00BE4C39"/>
    <w:rsid w:val="00BF7DDF"/>
    <w:rsid w:val="00C05912"/>
    <w:rsid w:val="00C06F70"/>
    <w:rsid w:val="00C331E9"/>
    <w:rsid w:val="00C41DD2"/>
    <w:rsid w:val="00C80FDB"/>
    <w:rsid w:val="00C9393A"/>
    <w:rsid w:val="00C96D89"/>
    <w:rsid w:val="00CB4AC3"/>
    <w:rsid w:val="00CD56B8"/>
    <w:rsid w:val="00CD6601"/>
    <w:rsid w:val="00CE330A"/>
    <w:rsid w:val="00CE6820"/>
    <w:rsid w:val="00CF73C1"/>
    <w:rsid w:val="00CF7508"/>
    <w:rsid w:val="00D01DC3"/>
    <w:rsid w:val="00D07576"/>
    <w:rsid w:val="00D07FFD"/>
    <w:rsid w:val="00D24AFE"/>
    <w:rsid w:val="00D24F71"/>
    <w:rsid w:val="00D24FB8"/>
    <w:rsid w:val="00D30B9A"/>
    <w:rsid w:val="00D419D3"/>
    <w:rsid w:val="00D4247C"/>
    <w:rsid w:val="00D42B17"/>
    <w:rsid w:val="00D54F49"/>
    <w:rsid w:val="00D56175"/>
    <w:rsid w:val="00D567AE"/>
    <w:rsid w:val="00D601FF"/>
    <w:rsid w:val="00D742CB"/>
    <w:rsid w:val="00D763F2"/>
    <w:rsid w:val="00D80446"/>
    <w:rsid w:val="00D8237D"/>
    <w:rsid w:val="00D84B23"/>
    <w:rsid w:val="00D9032E"/>
    <w:rsid w:val="00D9300C"/>
    <w:rsid w:val="00D9742A"/>
    <w:rsid w:val="00DA72EE"/>
    <w:rsid w:val="00DC0C06"/>
    <w:rsid w:val="00DE1A01"/>
    <w:rsid w:val="00DE385D"/>
    <w:rsid w:val="00DE6CED"/>
    <w:rsid w:val="00DF3801"/>
    <w:rsid w:val="00DF6D7C"/>
    <w:rsid w:val="00E15813"/>
    <w:rsid w:val="00E1728E"/>
    <w:rsid w:val="00E25072"/>
    <w:rsid w:val="00E275DA"/>
    <w:rsid w:val="00E41D50"/>
    <w:rsid w:val="00E53116"/>
    <w:rsid w:val="00E534BC"/>
    <w:rsid w:val="00E55BA4"/>
    <w:rsid w:val="00E619EE"/>
    <w:rsid w:val="00E656AB"/>
    <w:rsid w:val="00E656B6"/>
    <w:rsid w:val="00E6618F"/>
    <w:rsid w:val="00E72F98"/>
    <w:rsid w:val="00E80A38"/>
    <w:rsid w:val="00E91411"/>
    <w:rsid w:val="00E920CA"/>
    <w:rsid w:val="00EA47AF"/>
    <w:rsid w:val="00EA50C5"/>
    <w:rsid w:val="00EB3F8F"/>
    <w:rsid w:val="00EB7E3C"/>
    <w:rsid w:val="00EC2085"/>
    <w:rsid w:val="00EC5CB7"/>
    <w:rsid w:val="00EC7644"/>
    <w:rsid w:val="00EE5045"/>
    <w:rsid w:val="00EE5BFA"/>
    <w:rsid w:val="00EF4461"/>
    <w:rsid w:val="00EF6200"/>
    <w:rsid w:val="00EF632B"/>
    <w:rsid w:val="00EF65C6"/>
    <w:rsid w:val="00EF6855"/>
    <w:rsid w:val="00F001C7"/>
    <w:rsid w:val="00F01A3F"/>
    <w:rsid w:val="00F07FB9"/>
    <w:rsid w:val="00F13B9C"/>
    <w:rsid w:val="00F27FD2"/>
    <w:rsid w:val="00F31D18"/>
    <w:rsid w:val="00F36C5F"/>
    <w:rsid w:val="00F433E9"/>
    <w:rsid w:val="00F54374"/>
    <w:rsid w:val="00F5657A"/>
    <w:rsid w:val="00F63363"/>
    <w:rsid w:val="00F649EE"/>
    <w:rsid w:val="00F9347D"/>
    <w:rsid w:val="00F9361B"/>
    <w:rsid w:val="00F95E3A"/>
    <w:rsid w:val="00F964B9"/>
    <w:rsid w:val="00FA1912"/>
    <w:rsid w:val="00FA52C0"/>
    <w:rsid w:val="00FC7C15"/>
    <w:rsid w:val="00FD4059"/>
    <w:rsid w:val="00FE31DC"/>
    <w:rsid w:val="00FE597A"/>
    <w:rsid w:val="00FF6493"/>
    <w:rsid w:val="00FF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84"/>
    <w:rPr>
      <w:sz w:val="24"/>
      <w:szCs w:val="24"/>
    </w:rPr>
  </w:style>
  <w:style w:type="paragraph" w:styleId="1">
    <w:name w:val="heading 1"/>
    <w:basedOn w:val="a"/>
    <w:next w:val="a"/>
    <w:link w:val="10"/>
    <w:uiPriority w:val="9"/>
    <w:qFormat/>
    <w:rsid w:val="00FF6E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F6E8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F6E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F6E84"/>
    <w:pPr>
      <w:keepNext/>
      <w:spacing w:before="240" w:after="60"/>
      <w:outlineLvl w:val="3"/>
    </w:pPr>
    <w:rPr>
      <w:b/>
      <w:bCs/>
      <w:sz w:val="28"/>
      <w:szCs w:val="28"/>
    </w:rPr>
  </w:style>
  <w:style w:type="paragraph" w:styleId="5">
    <w:name w:val="heading 5"/>
    <w:basedOn w:val="a"/>
    <w:next w:val="a"/>
    <w:link w:val="50"/>
    <w:uiPriority w:val="9"/>
    <w:semiHidden/>
    <w:unhideWhenUsed/>
    <w:qFormat/>
    <w:rsid w:val="00FF6E84"/>
    <w:pPr>
      <w:spacing w:before="240" w:after="60"/>
      <w:outlineLvl w:val="4"/>
    </w:pPr>
    <w:rPr>
      <w:b/>
      <w:bCs/>
      <w:i/>
      <w:iCs/>
      <w:sz w:val="26"/>
      <w:szCs w:val="26"/>
    </w:rPr>
  </w:style>
  <w:style w:type="paragraph" w:styleId="6">
    <w:name w:val="heading 6"/>
    <w:basedOn w:val="a"/>
    <w:next w:val="a"/>
    <w:link w:val="60"/>
    <w:uiPriority w:val="9"/>
    <w:semiHidden/>
    <w:unhideWhenUsed/>
    <w:qFormat/>
    <w:rsid w:val="00FF6E84"/>
    <w:pPr>
      <w:spacing w:before="240" w:after="60"/>
      <w:outlineLvl w:val="5"/>
    </w:pPr>
    <w:rPr>
      <w:b/>
      <w:bCs/>
      <w:sz w:val="22"/>
      <w:szCs w:val="22"/>
    </w:rPr>
  </w:style>
  <w:style w:type="paragraph" w:styleId="7">
    <w:name w:val="heading 7"/>
    <w:basedOn w:val="a"/>
    <w:next w:val="a"/>
    <w:link w:val="70"/>
    <w:uiPriority w:val="9"/>
    <w:semiHidden/>
    <w:unhideWhenUsed/>
    <w:qFormat/>
    <w:rsid w:val="00FF6E84"/>
    <w:pPr>
      <w:spacing w:before="240" w:after="60"/>
      <w:outlineLvl w:val="6"/>
    </w:pPr>
  </w:style>
  <w:style w:type="paragraph" w:styleId="8">
    <w:name w:val="heading 8"/>
    <w:basedOn w:val="a"/>
    <w:next w:val="a"/>
    <w:link w:val="80"/>
    <w:uiPriority w:val="9"/>
    <w:semiHidden/>
    <w:unhideWhenUsed/>
    <w:qFormat/>
    <w:rsid w:val="00FF6E84"/>
    <w:pPr>
      <w:spacing w:before="240" w:after="60"/>
      <w:outlineLvl w:val="7"/>
    </w:pPr>
    <w:rPr>
      <w:i/>
      <w:iCs/>
    </w:rPr>
  </w:style>
  <w:style w:type="paragraph" w:styleId="9">
    <w:name w:val="heading 9"/>
    <w:basedOn w:val="a"/>
    <w:next w:val="a"/>
    <w:link w:val="90"/>
    <w:uiPriority w:val="9"/>
    <w:semiHidden/>
    <w:unhideWhenUsed/>
    <w:qFormat/>
    <w:rsid w:val="00FF6E8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E8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F6E8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F6E8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F6E84"/>
    <w:rPr>
      <w:b/>
      <w:bCs/>
      <w:sz w:val="28"/>
      <w:szCs w:val="28"/>
    </w:rPr>
  </w:style>
  <w:style w:type="character" w:customStyle="1" w:styleId="50">
    <w:name w:val="Заголовок 5 Знак"/>
    <w:basedOn w:val="a0"/>
    <w:link w:val="5"/>
    <w:uiPriority w:val="9"/>
    <w:semiHidden/>
    <w:rsid w:val="00FF6E84"/>
    <w:rPr>
      <w:b/>
      <w:bCs/>
      <w:i/>
      <w:iCs/>
      <w:sz w:val="26"/>
      <w:szCs w:val="26"/>
    </w:rPr>
  </w:style>
  <w:style w:type="character" w:customStyle="1" w:styleId="60">
    <w:name w:val="Заголовок 6 Знак"/>
    <w:basedOn w:val="a0"/>
    <w:link w:val="6"/>
    <w:uiPriority w:val="9"/>
    <w:semiHidden/>
    <w:rsid w:val="00FF6E84"/>
    <w:rPr>
      <w:b/>
      <w:bCs/>
    </w:rPr>
  </w:style>
  <w:style w:type="character" w:customStyle="1" w:styleId="70">
    <w:name w:val="Заголовок 7 Знак"/>
    <w:basedOn w:val="a0"/>
    <w:link w:val="7"/>
    <w:uiPriority w:val="9"/>
    <w:semiHidden/>
    <w:rsid w:val="00FF6E84"/>
    <w:rPr>
      <w:sz w:val="24"/>
      <w:szCs w:val="24"/>
    </w:rPr>
  </w:style>
  <w:style w:type="character" w:customStyle="1" w:styleId="80">
    <w:name w:val="Заголовок 8 Знак"/>
    <w:basedOn w:val="a0"/>
    <w:link w:val="8"/>
    <w:uiPriority w:val="9"/>
    <w:semiHidden/>
    <w:rsid w:val="00FF6E84"/>
    <w:rPr>
      <w:i/>
      <w:iCs/>
      <w:sz w:val="24"/>
      <w:szCs w:val="24"/>
    </w:rPr>
  </w:style>
  <w:style w:type="character" w:customStyle="1" w:styleId="90">
    <w:name w:val="Заголовок 9 Знак"/>
    <w:basedOn w:val="a0"/>
    <w:link w:val="9"/>
    <w:uiPriority w:val="9"/>
    <w:semiHidden/>
    <w:rsid w:val="00FF6E84"/>
    <w:rPr>
      <w:rFonts w:asciiTheme="majorHAnsi" w:eastAsiaTheme="majorEastAsia" w:hAnsiTheme="majorHAnsi"/>
    </w:rPr>
  </w:style>
  <w:style w:type="paragraph" w:styleId="a3">
    <w:name w:val="Title"/>
    <w:basedOn w:val="a"/>
    <w:next w:val="a"/>
    <w:link w:val="a4"/>
    <w:uiPriority w:val="10"/>
    <w:qFormat/>
    <w:rsid w:val="00FF6E8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F6E84"/>
    <w:rPr>
      <w:rFonts w:asciiTheme="majorHAnsi" w:eastAsiaTheme="majorEastAsia" w:hAnsiTheme="majorHAnsi"/>
      <w:b/>
      <w:bCs/>
      <w:kern w:val="28"/>
      <w:sz w:val="32"/>
      <w:szCs w:val="32"/>
    </w:rPr>
  </w:style>
  <w:style w:type="paragraph" w:styleId="a5">
    <w:name w:val="Subtitle"/>
    <w:basedOn w:val="a"/>
    <w:next w:val="a"/>
    <w:link w:val="a6"/>
    <w:uiPriority w:val="11"/>
    <w:qFormat/>
    <w:rsid w:val="00FF6E8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F6E84"/>
    <w:rPr>
      <w:rFonts w:asciiTheme="majorHAnsi" w:eastAsiaTheme="majorEastAsia" w:hAnsiTheme="majorHAnsi"/>
      <w:sz w:val="24"/>
      <w:szCs w:val="24"/>
    </w:rPr>
  </w:style>
  <w:style w:type="character" w:styleId="a7">
    <w:name w:val="Strong"/>
    <w:basedOn w:val="a0"/>
    <w:uiPriority w:val="22"/>
    <w:qFormat/>
    <w:rsid w:val="00FF6E84"/>
    <w:rPr>
      <w:b/>
      <w:bCs/>
    </w:rPr>
  </w:style>
  <w:style w:type="character" w:styleId="a8">
    <w:name w:val="Emphasis"/>
    <w:basedOn w:val="a0"/>
    <w:uiPriority w:val="20"/>
    <w:qFormat/>
    <w:rsid w:val="00FF6E84"/>
    <w:rPr>
      <w:rFonts w:asciiTheme="minorHAnsi" w:hAnsiTheme="minorHAnsi"/>
      <w:b/>
      <w:i/>
      <w:iCs/>
    </w:rPr>
  </w:style>
  <w:style w:type="paragraph" w:styleId="a9">
    <w:name w:val="No Spacing"/>
    <w:basedOn w:val="a"/>
    <w:uiPriority w:val="1"/>
    <w:qFormat/>
    <w:rsid w:val="00FF6E84"/>
    <w:rPr>
      <w:szCs w:val="32"/>
    </w:rPr>
  </w:style>
  <w:style w:type="paragraph" w:styleId="aa">
    <w:name w:val="List Paragraph"/>
    <w:basedOn w:val="a"/>
    <w:uiPriority w:val="34"/>
    <w:qFormat/>
    <w:rsid w:val="00FF6E84"/>
    <w:pPr>
      <w:ind w:left="720"/>
      <w:contextualSpacing/>
    </w:pPr>
  </w:style>
  <w:style w:type="paragraph" w:styleId="21">
    <w:name w:val="Quote"/>
    <w:basedOn w:val="a"/>
    <w:next w:val="a"/>
    <w:link w:val="22"/>
    <w:uiPriority w:val="29"/>
    <w:qFormat/>
    <w:rsid w:val="00FF6E84"/>
    <w:rPr>
      <w:i/>
    </w:rPr>
  </w:style>
  <w:style w:type="character" w:customStyle="1" w:styleId="22">
    <w:name w:val="Цитата 2 Знак"/>
    <w:basedOn w:val="a0"/>
    <w:link w:val="21"/>
    <w:uiPriority w:val="29"/>
    <w:rsid w:val="00FF6E84"/>
    <w:rPr>
      <w:i/>
      <w:sz w:val="24"/>
      <w:szCs w:val="24"/>
    </w:rPr>
  </w:style>
  <w:style w:type="paragraph" w:styleId="ab">
    <w:name w:val="Intense Quote"/>
    <w:basedOn w:val="a"/>
    <w:next w:val="a"/>
    <w:link w:val="ac"/>
    <w:uiPriority w:val="30"/>
    <w:qFormat/>
    <w:rsid w:val="00FF6E84"/>
    <w:pPr>
      <w:ind w:left="720" w:right="720"/>
    </w:pPr>
    <w:rPr>
      <w:b/>
      <w:i/>
      <w:szCs w:val="22"/>
    </w:rPr>
  </w:style>
  <w:style w:type="character" w:customStyle="1" w:styleId="ac">
    <w:name w:val="Выделенная цитата Знак"/>
    <w:basedOn w:val="a0"/>
    <w:link w:val="ab"/>
    <w:uiPriority w:val="30"/>
    <w:rsid w:val="00FF6E84"/>
    <w:rPr>
      <w:b/>
      <w:i/>
      <w:sz w:val="24"/>
    </w:rPr>
  </w:style>
  <w:style w:type="character" w:styleId="ad">
    <w:name w:val="Subtle Emphasis"/>
    <w:uiPriority w:val="19"/>
    <w:qFormat/>
    <w:rsid w:val="00FF6E84"/>
    <w:rPr>
      <w:i/>
      <w:color w:val="5A5A5A" w:themeColor="text1" w:themeTint="A5"/>
    </w:rPr>
  </w:style>
  <w:style w:type="character" w:styleId="ae">
    <w:name w:val="Intense Emphasis"/>
    <w:basedOn w:val="a0"/>
    <w:uiPriority w:val="21"/>
    <w:qFormat/>
    <w:rsid w:val="00FF6E84"/>
    <w:rPr>
      <w:b/>
      <w:i/>
      <w:sz w:val="24"/>
      <w:szCs w:val="24"/>
      <w:u w:val="single"/>
    </w:rPr>
  </w:style>
  <w:style w:type="character" w:styleId="af">
    <w:name w:val="Subtle Reference"/>
    <w:basedOn w:val="a0"/>
    <w:uiPriority w:val="31"/>
    <w:qFormat/>
    <w:rsid w:val="00FF6E84"/>
    <w:rPr>
      <w:sz w:val="24"/>
      <w:szCs w:val="24"/>
      <w:u w:val="single"/>
    </w:rPr>
  </w:style>
  <w:style w:type="character" w:styleId="af0">
    <w:name w:val="Intense Reference"/>
    <w:basedOn w:val="a0"/>
    <w:uiPriority w:val="32"/>
    <w:qFormat/>
    <w:rsid w:val="00FF6E84"/>
    <w:rPr>
      <w:b/>
      <w:sz w:val="24"/>
      <w:u w:val="single"/>
    </w:rPr>
  </w:style>
  <w:style w:type="character" w:styleId="af1">
    <w:name w:val="Book Title"/>
    <w:basedOn w:val="a0"/>
    <w:uiPriority w:val="33"/>
    <w:qFormat/>
    <w:rsid w:val="00FF6E8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F6E84"/>
    <w:pPr>
      <w:outlineLvl w:val="9"/>
    </w:pPr>
    <w:rPr>
      <w:rFonts w:cs="Times New Roman"/>
    </w:rPr>
  </w:style>
  <w:style w:type="paragraph" w:styleId="af3">
    <w:name w:val="Balloon Text"/>
    <w:basedOn w:val="a"/>
    <w:link w:val="af4"/>
    <w:uiPriority w:val="99"/>
    <w:semiHidden/>
    <w:unhideWhenUsed/>
    <w:rsid w:val="003E0678"/>
    <w:rPr>
      <w:rFonts w:ascii="Tahoma" w:hAnsi="Tahoma" w:cs="Tahoma"/>
      <w:sz w:val="16"/>
      <w:szCs w:val="16"/>
    </w:rPr>
  </w:style>
  <w:style w:type="character" w:customStyle="1" w:styleId="af4">
    <w:name w:val="Текст выноски Знак"/>
    <w:basedOn w:val="a0"/>
    <w:link w:val="af3"/>
    <w:uiPriority w:val="99"/>
    <w:semiHidden/>
    <w:rsid w:val="003E0678"/>
    <w:rPr>
      <w:rFonts w:ascii="Tahoma" w:hAnsi="Tahoma" w:cs="Tahoma"/>
      <w:sz w:val="16"/>
      <w:szCs w:val="16"/>
    </w:rPr>
  </w:style>
  <w:style w:type="character" w:styleId="af5">
    <w:name w:val="Hyperlink"/>
    <w:basedOn w:val="a0"/>
    <w:uiPriority w:val="99"/>
    <w:semiHidden/>
    <w:unhideWhenUsed/>
    <w:rsid w:val="000C38BB"/>
    <w:rPr>
      <w:color w:val="0000FF"/>
      <w:u w:val="single"/>
    </w:rPr>
  </w:style>
  <w:style w:type="character" w:customStyle="1" w:styleId="wa052ab4">
    <w:name w:val="wa052ab4"/>
    <w:basedOn w:val="a0"/>
    <w:rsid w:val="000C38BB"/>
  </w:style>
  <w:style w:type="character" w:customStyle="1" w:styleId="vee23df0f">
    <w:name w:val="vee23df0f"/>
    <w:basedOn w:val="a0"/>
    <w:rsid w:val="000C38BB"/>
  </w:style>
  <w:style w:type="character" w:customStyle="1" w:styleId="f5325023a">
    <w:name w:val="f5325023a"/>
    <w:basedOn w:val="a0"/>
    <w:rsid w:val="000C38BB"/>
  </w:style>
  <w:style w:type="character" w:customStyle="1" w:styleId="s202619ee">
    <w:name w:val="s202619ee"/>
    <w:basedOn w:val="a0"/>
    <w:rsid w:val="000C38BB"/>
  </w:style>
  <w:style w:type="character" w:customStyle="1" w:styleId="ib80e6743">
    <w:name w:val="ib80e6743"/>
    <w:basedOn w:val="a0"/>
    <w:rsid w:val="000C38BB"/>
  </w:style>
  <w:style w:type="paragraph" w:styleId="af6">
    <w:name w:val="Normal (Web)"/>
    <w:basedOn w:val="a"/>
    <w:uiPriority w:val="99"/>
    <w:semiHidden/>
    <w:unhideWhenUsed/>
    <w:rsid w:val="00B22EA2"/>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84"/>
    <w:rPr>
      <w:sz w:val="24"/>
      <w:szCs w:val="24"/>
    </w:rPr>
  </w:style>
  <w:style w:type="paragraph" w:styleId="1">
    <w:name w:val="heading 1"/>
    <w:basedOn w:val="a"/>
    <w:next w:val="a"/>
    <w:link w:val="10"/>
    <w:uiPriority w:val="9"/>
    <w:qFormat/>
    <w:rsid w:val="00FF6E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F6E8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F6E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F6E84"/>
    <w:pPr>
      <w:keepNext/>
      <w:spacing w:before="240" w:after="60"/>
      <w:outlineLvl w:val="3"/>
    </w:pPr>
    <w:rPr>
      <w:b/>
      <w:bCs/>
      <w:sz w:val="28"/>
      <w:szCs w:val="28"/>
    </w:rPr>
  </w:style>
  <w:style w:type="paragraph" w:styleId="5">
    <w:name w:val="heading 5"/>
    <w:basedOn w:val="a"/>
    <w:next w:val="a"/>
    <w:link w:val="50"/>
    <w:uiPriority w:val="9"/>
    <w:semiHidden/>
    <w:unhideWhenUsed/>
    <w:qFormat/>
    <w:rsid w:val="00FF6E84"/>
    <w:pPr>
      <w:spacing w:before="240" w:after="60"/>
      <w:outlineLvl w:val="4"/>
    </w:pPr>
    <w:rPr>
      <w:b/>
      <w:bCs/>
      <w:i/>
      <w:iCs/>
      <w:sz w:val="26"/>
      <w:szCs w:val="26"/>
    </w:rPr>
  </w:style>
  <w:style w:type="paragraph" w:styleId="6">
    <w:name w:val="heading 6"/>
    <w:basedOn w:val="a"/>
    <w:next w:val="a"/>
    <w:link w:val="60"/>
    <w:uiPriority w:val="9"/>
    <w:semiHidden/>
    <w:unhideWhenUsed/>
    <w:qFormat/>
    <w:rsid w:val="00FF6E84"/>
    <w:pPr>
      <w:spacing w:before="240" w:after="60"/>
      <w:outlineLvl w:val="5"/>
    </w:pPr>
    <w:rPr>
      <w:b/>
      <w:bCs/>
      <w:sz w:val="22"/>
      <w:szCs w:val="22"/>
    </w:rPr>
  </w:style>
  <w:style w:type="paragraph" w:styleId="7">
    <w:name w:val="heading 7"/>
    <w:basedOn w:val="a"/>
    <w:next w:val="a"/>
    <w:link w:val="70"/>
    <w:uiPriority w:val="9"/>
    <w:semiHidden/>
    <w:unhideWhenUsed/>
    <w:qFormat/>
    <w:rsid w:val="00FF6E84"/>
    <w:pPr>
      <w:spacing w:before="240" w:after="60"/>
      <w:outlineLvl w:val="6"/>
    </w:pPr>
  </w:style>
  <w:style w:type="paragraph" w:styleId="8">
    <w:name w:val="heading 8"/>
    <w:basedOn w:val="a"/>
    <w:next w:val="a"/>
    <w:link w:val="80"/>
    <w:uiPriority w:val="9"/>
    <w:semiHidden/>
    <w:unhideWhenUsed/>
    <w:qFormat/>
    <w:rsid w:val="00FF6E84"/>
    <w:pPr>
      <w:spacing w:before="240" w:after="60"/>
      <w:outlineLvl w:val="7"/>
    </w:pPr>
    <w:rPr>
      <w:i/>
      <w:iCs/>
    </w:rPr>
  </w:style>
  <w:style w:type="paragraph" w:styleId="9">
    <w:name w:val="heading 9"/>
    <w:basedOn w:val="a"/>
    <w:next w:val="a"/>
    <w:link w:val="90"/>
    <w:uiPriority w:val="9"/>
    <w:semiHidden/>
    <w:unhideWhenUsed/>
    <w:qFormat/>
    <w:rsid w:val="00FF6E8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E8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F6E8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F6E8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F6E84"/>
    <w:rPr>
      <w:b/>
      <w:bCs/>
      <w:sz w:val="28"/>
      <w:szCs w:val="28"/>
    </w:rPr>
  </w:style>
  <w:style w:type="character" w:customStyle="1" w:styleId="50">
    <w:name w:val="Заголовок 5 Знак"/>
    <w:basedOn w:val="a0"/>
    <w:link w:val="5"/>
    <w:uiPriority w:val="9"/>
    <w:semiHidden/>
    <w:rsid w:val="00FF6E84"/>
    <w:rPr>
      <w:b/>
      <w:bCs/>
      <w:i/>
      <w:iCs/>
      <w:sz w:val="26"/>
      <w:szCs w:val="26"/>
    </w:rPr>
  </w:style>
  <w:style w:type="character" w:customStyle="1" w:styleId="60">
    <w:name w:val="Заголовок 6 Знак"/>
    <w:basedOn w:val="a0"/>
    <w:link w:val="6"/>
    <w:uiPriority w:val="9"/>
    <w:semiHidden/>
    <w:rsid w:val="00FF6E84"/>
    <w:rPr>
      <w:b/>
      <w:bCs/>
    </w:rPr>
  </w:style>
  <w:style w:type="character" w:customStyle="1" w:styleId="70">
    <w:name w:val="Заголовок 7 Знак"/>
    <w:basedOn w:val="a0"/>
    <w:link w:val="7"/>
    <w:uiPriority w:val="9"/>
    <w:semiHidden/>
    <w:rsid w:val="00FF6E84"/>
    <w:rPr>
      <w:sz w:val="24"/>
      <w:szCs w:val="24"/>
    </w:rPr>
  </w:style>
  <w:style w:type="character" w:customStyle="1" w:styleId="80">
    <w:name w:val="Заголовок 8 Знак"/>
    <w:basedOn w:val="a0"/>
    <w:link w:val="8"/>
    <w:uiPriority w:val="9"/>
    <w:semiHidden/>
    <w:rsid w:val="00FF6E84"/>
    <w:rPr>
      <w:i/>
      <w:iCs/>
      <w:sz w:val="24"/>
      <w:szCs w:val="24"/>
    </w:rPr>
  </w:style>
  <w:style w:type="character" w:customStyle="1" w:styleId="90">
    <w:name w:val="Заголовок 9 Знак"/>
    <w:basedOn w:val="a0"/>
    <w:link w:val="9"/>
    <w:uiPriority w:val="9"/>
    <w:semiHidden/>
    <w:rsid w:val="00FF6E84"/>
    <w:rPr>
      <w:rFonts w:asciiTheme="majorHAnsi" w:eastAsiaTheme="majorEastAsia" w:hAnsiTheme="majorHAnsi"/>
    </w:rPr>
  </w:style>
  <w:style w:type="paragraph" w:styleId="a3">
    <w:name w:val="Title"/>
    <w:basedOn w:val="a"/>
    <w:next w:val="a"/>
    <w:link w:val="a4"/>
    <w:uiPriority w:val="10"/>
    <w:qFormat/>
    <w:rsid w:val="00FF6E8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F6E84"/>
    <w:rPr>
      <w:rFonts w:asciiTheme="majorHAnsi" w:eastAsiaTheme="majorEastAsia" w:hAnsiTheme="majorHAnsi"/>
      <w:b/>
      <w:bCs/>
      <w:kern w:val="28"/>
      <w:sz w:val="32"/>
      <w:szCs w:val="32"/>
    </w:rPr>
  </w:style>
  <w:style w:type="paragraph" w:styleId="a5">
    <w:name w:val="Subtitle"/>
    <w:basedOn w:val="a"/>
    <w:next w:val="a"/>
    <w:link w:val="a6"/>
    <w:uiPriority w:val="11"/>
    <w:qFormat/>
    <w:rsid w:val="00FF6E8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F6E84"/>
    <w:rPr>
      <w:rFonts w:asciiTheme="majorHAnsi" w:eastAsiaTheme="majorEastAsia" w:hAnsiTheme="majorHAnsi"/>
      <w:sz w:val="24"/>
      <w:szCs w:val="24"/>
    </w:rPr>
  </w:style>
  <w:style w:type="character" w:styleId="a7">
    <w:name w:val="Strong"/>
    <w:basedOn w:val="a0"/>
    <w:uiPriority w:val="22"/>
    <w:qFormat/>
    <w:rsid w:val="00FF6E84"/>
    <w:rPr>
      <w:b/>
      <w:bCs/>
    </w:rPr>
  </w:style>
  <w:style w:type="character" w:styleId="a8">
    <w:name w:val="Emphasis"/>
    <w:basedOn w:val="a0"/>
    <w:uiPriority w:val="20"/>
    <w:qFormat/>
    <w:rsid w:val="00FF6E84"/>
    <w:rPr>
      <w:rFonts w:asciiTheme="minorHAnsi" w:hAnsiTheme="minorHAnsi"/>
      <w:b/>
      <w:i/>
      <w:iCs/>
    </w:rPr>
  </w:style>
  <w:style w:type="paragraph" w:styleId="a9">
    <w:name w:val="No Spacing"/>
    <w:basedOn w:val="a"/>
    <w:uiPriority w:val="1"/>
    <w:qFormat/>
    <w:rsid w:val="00FF6E84"/>
    <w:rPr>
      <w:szCs w:val="32"/>
    </w:rPr>
  </w:style>
  <w:style w:type="paragraph" w:styleId="aa">
    <w:name w:val="List Paragraph"/>
    <w:basedOn w:val="a"/>
    <w:uiPriority w:val="34"/>
    <w:qFormat/>
    <w:rsid w:val="00FF6E84"/>
    <w:pPr>
      <w:ind w:left="720"/>
      <w:contextualSpacing/>
    </w:pPr>
  </w:style>
  <w:style w:type="paragraph" w:styleId="21">
    <w:name w:val="Quote"/>
    <w:basedOn w:val="a"/>
    <w:next w:val="a"/>
    <w:link w:val="22"/>
    <w:uiPriority w:val="29"/>
    <w:qFormat/>
    <w:rsid w:val="00FF6E84"/>
    <w:rPr>
      <w:i/>
    </w:rPr>
  </w:style>
  <w:style w:type="character" w:customStyle="1" w:styleId="22">
    <w:name w:val="Цитата 2 Знак"/>
    <w:basedOn w:val="a0"/>
    <w:link w:val="21"/>
    <w:uiPriority w:val="29"/>
    <w:rsid w:val="00FF6E84"/>
    <w:rPr>
      <w:i/>
      <w:sz w:val="24"/>
      <w:szCs w:val="24"/>
    </w:rPr>
  </w:style>
  <w:style w:type="paragraph" w:styleId="ab">
    <w:name w:val="Intense Quote"/>
    <w:basedOn w:val="a"/>
    <w:next w:val="a"/>
    <w:link w:val="ac"/>
    <w:uiPriority w:val="30"/>
    <w:qFormat/>
    <w:rsid w:val="00FF6E84"/>
    <w:pPr>
      <w:ind w:left="720" w:right="720"/>
    </w:pPr>
    <w:rPr>
      <w:b/>
      <w:i/>
      <w:szCs w:val="22"/>
    </w:rPr>
  </w:style>
  <w:style w:type="character" w:customStyle="1" w:styleId="ac">
    <w:name w:val="Выделенная цитата Знак"/>
    <w:basedOn w:val="a0"/>
    <w:link w:val="ab"/>
    <w:uiPriority w:val="30"/>
    <w:rsid w:val="00FF6E84"/>
    <w:rPr>
      <w:b/>
      <w:i/>
      <w:sz w:val="24"/>
    </w:rPr>
  </w:style>
  <w:style w:type="character" w:styleId="ad">
    <w:name w:val="Subtle Emphasis"/>
    <w:uiPriority w:val="19"/>
    <w:qFormat/>
    <w:rsid w:val="00FF6E84"/>
    <w:rPr>
      <w:i/>
      <w:color w:val="5A5A5A" w:themeColor="text1" w:themeTint="A5"/>
    </w:rPr>
  </w:style>
  <w:style w:type="character" w:styleId="ae">
    <w:name w:val="Intense Emphasis"/>
    <w:basedOn w:val="a0"/>
    <w:uiPriority w:val="21"/>
    <w:qFormat/>
    <w:rsid w:val="00FF6E84"/>
    <w:rPr>
      <w:b/>
      <w:i/>
      <w:sz w:val="24"/>
      <w:szCs w:val="24"/>
      <w:u w:val="single"/>
    </w:rPr>
  </w:style>
  <w:style w:type="character" w:styleId="af">
    <w:name w:val="Subtle Reference"/>
    <w:basedOn w:val="a0"/>
    <w:uiPriority w:val="31"/>
    <w:qFormat/>
    <w:rsid w:val="00FF6E84"/>
    <w:rPr>
      <w:sz w:val="24"/>
      <w:szCs w:val="24"/>
      <w:u w:val="single"/>
    </w:rPr>
  </w:style>
  <w:style w:type="character" w:styleId="af0">
    <w:name w:val="Intense Reference"/>
    <w:basedOn w:val="a0"/>
    <w:uiPriority w:val="32"/>
    <w:qFormat/>
    <w:rsid w:val="00FF6E84"/>
    <w:rPr>
      <w:b/>
      <w:sz w:val="24"/>
      <w:u w:val="single"/>
    </w:rPr>
  </w:style>
  <w:style w:type="character" w:styleId="af1">
    <w:name w:val="Book Title"/>
    <w:basedOn w:val="a0"/>
    <w:uiPriority w:val="33"/>
    <w:qFormat/>
    <w:rsid w:val="00FF6E8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F6E84"/>
    <w:pPr>
      <w:outlineLvl w:val="9"/>
    </w:pPr>
    <w:rPr>
      <w:rFonts w:cs="Times New Roman"/>
    </w:rPr>
  </w:style>
  <w:style w:type="paragraph" w:styleId="af3">
    <w:name w:val="Balloon Text"/>
    <w:basedOn w:val="a"/>
    <w:link w:val="af4"/>
    <w:uiPriority w:val="99"/>
    <w:semiHidden/>
    <w:unhideWhenUsed/>
    <w:rsid w:val="003E0678"/>
    <w:rPr>
      <w:rFonts w:ascii="Tahoma" w:hAnsi="Tahoma" w:cs="Tahoma"/>
      <w:sz w:val="16"/>
      <w:szCs w:val="16"/>
    </w:rPr>
  </w:style>
  <w:style w:type="character" w:customStyle="1" w:styleId="af4">
    <w:name w:val="Текст выноски Знак"/>
    <w:basedOn w:val="a0"/>
    <w:link w:val="af3"/>
    <w:uiPriority w:val="99"/>
    <w:semiHidden/>
    <w:rsid w:val="003E06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389765">
      <w:bodyDiv w:val="1"/>
      <w:marLeft w:val="0"/>
      <w:marRight w:val="0"/>
      <w:marTop w:val="0"/>
      <w:marBottom w:val="0"/>
      <w:divBdr>
        <w:top w:val="none" w:sz="0" w:space="0" w:color="auto"/>
        <w:left w:val="none" w:sz="0" w:space="0" w:color="auto"/>
        <w:bottom w:val="none" w:sz="0" w:space="0" w:color="auto"/>
        <w:right w:val="none" w:sz="0" w:space="0" w:color="auto"/>
      </w:divBdr>
      <w:divsChild>
        <w:div w:id="390811989">
          <w:marLeft w:val="0"/>
          <w:marRight w:val="0"/>
          <w:marTop w:val="150"/>
          <w:marBottom w:val="150"/>
          <w:divBdr>
            <w:top w:val="none" w:sz="0" w:space="0" w:color="auto"/>
            <w:left w:val="none" w:sz="0" w:space="0" w:color="auto"/>
            <w:bottom w:val="none" w:sz="0" w:space="0" w:color="auto"/>
            <w:right w:val="none" w:sz="0" w:space="0" w:color="auto"/>
          </w:divBdr>
        </w:div>
        <w:div w:id="1206219456">
          <w:marLeft w:val="0"/>
          <w:marRight w:val="0"/>
          <w:marTop w:val="150"/>
          <w:marBottom w:val="150"/>
          <w:divBdr>
            <w:top w:val="none" w:sz="0" w:space="0" w:color="auto"/>
            <w:left w:val="none" w:sz="0" w:space="0" w:color="auto"/>
            <w:bottom w:val="none" w:sz="0" w:space="0" w:color="auto"/>
            <w:right w:val="none" w:sz="0" w:space="0" w:color="auto"/>
          </w:divBdr>
        </w:div>
        <w:div w:id="141699980">
          <w:marLeft w:val="0"/>
          <w:marRight w:val="0"/>
          <w:marTop w:val="0"/>
          <w:marBottom w:val="0"/>
          <w:divBdr>
            <w:top w:val="none" w:sz="0" w:space="0" w:color="auto"/>
            <w:left w:val="none" w:sz="0" w:space="0" w:color="auto"/>
            <w:bottom w:val="none" w:sz="0" w:space="0" w:color="auto"/>
            <w:right w:val="none" w:sz="0" w:space="0" w:color="auto"/>
          </w:divBdr>
          <w:divsChild>
            <w:div w:id="1651709266">
              <w:marLeft w:val="0"/>
              <w:marRight w:val="0"/>
              <w:marTop w:val="0"/>
              <w:marBottom w:val="0"/>
              <w:divBdr>
                <w:top w:val="none" w:sz="0" w:space="0" w:color="auto"/>
                <w:left w:val="none" w:sz="0" w:space="0" w:color="auto"/>
                <w:bottom w:val="none" w:sz="0" w:space="0" w:color="auto"/>
                <w:right w:val="none" w:sz="0" w:space="0" w:color="auto"/>
              </w:divBdr>
              <w:divsChild>
                <w:div w:id="967469706">
                  <w:marLeft w:val="0"/>
                  <w:marRight w:val="0"/>
                  <w:marTop w:val="100"/>
                  <w:marBottom w:val="100"/>
                  <w:divBdr>
                    <w:top w:val="none" w:sz="0" w:space="0" w:color="auto"/>
                    <w:left w:val="none" w:sz="0" w:space="0" w:color="auto"/>
                    <w:bottom w:val="none" w:sz="0" w:space="0" w:color="auto"/>
                    <w:right w:val="none" w:sz="0" w:space="0" w:color="auto"/>
                  </w:divBdr>
                  <w:divsChild>
                    <w:div w:id="194469092">
                      <w:marLeft w:val="0"/>
                      <w:marRight w:val="0"/>
                      <w:marTop w:val="100"/>
                      <w:marBottom w:val="100"/>
                      <w:divBdr>
                        <w:top w:val="none" w:sz="0" w:space="0" w:color="auto"/>
                        <w:left w:val="none" w:sz="0" w:space="0" w:color="auto"/>
                        <w:bottom w:val="none" w:sz="0" w:space="0" w:color="auto"/>
                        <w:right w:val="none" w:sz="0" w:space="0" w:color="auto"/>
                      </w:divBdr>
                      <w:divsChild>
                        <w:div w:id="894975424">
                          <w:marLeft w:val="0"/>
                          <w:marRight w:val="0"/>
                          <w:marTop w:val="0"/>
                          <w:marBottom w:val="0"/>
                          <w:divBdr>
                            <w:top w:val="none" w:sz="0" w:space="0" w:color="auto"/>
                            <w:left w:val="none" w:sz="0" w:space="0" w:color="auto"/>
                            <w:bottom w:val="none" w:sz="0" w:space="0" w:color="auto"/>
                            <w:right w:val="none" w:sz="0" w:space="0" w:color="auto"/>
                          </w:divBdr>
                          <w:divsChild>
                            <w:div w:id="458501468">
                              <w:marLeft w:val="0"/>
                              <w:marRight w:val="0"/>
                              <w:marTop w:val="0"/>
                              <w:marBottom w:val="0"/>
                              <w:divBdr>
                                <w:top w:val="none" w:sz="0" w:space="0" w:color="auto"/>
                                <w:left w:val="none" w:sz="0" w:space="0" w:color="auto"/>
                                <w:bottom w:val="none" w:sz="0" w:space="0" w:color="auto"/>
                                <w:right w:val="none" w:sz="0" w:space="0" w:color="auto"/>
                              </w:divBdr>
                              <w:divsChild>
                                <w:div w:id="279773228">
                                  <w:marLeft w:val="0"/>
                                  <w:marRight w:val="0"/>
                                  <w:marTop w:val="0"/>
                                  <w:marBottom w:val="0"/>
                                  <w:divBdr>
                                    <w:top w:val="none" w:sz="0" w:space="0" w:color="auto"/>
                                    <w:left w:val="none" w:sz="0" w:space="0" w:color="auto"/>
                                    <w:bottom w:val="none" w:sz="0" w:space="0" w:color="auto"/>
                                    <w:right w:val="none" w:sz="0" w:space="0" w:color="auto"/>
                                  </w:divBdr>
                                  <w:divsChild>
                                    <w:div w:id="2049867652">
                                      <w:marLeft w:val="0"/>
                                      <w:marRight w:val="0"/>
                                      <w:marTop w:val="0"/>
                                      <w:marBottom w:val="0"/>
                                      <w:divBdr>
                                        <w:top w:val="none" w:sz="0" w:space="0" w:color="auto"/>
                                        <w:left w:val="none" w:sz="0" w:space="0" w:color="auto"/>
                                        <w:bottom w:val="none" w:sz="0" w:space="0" w:color="auto"/>
                                        <w:right w:val="none" w:sz="0" w:space="0" w:color="auto"/>
                                      </w:divBdr>
                                      <w:divsChild>
                                        <w:div w:id="1158574441">
                                          <w:marLeft w:val="0"/>
                                          <w:marRight w:val="0"/>
                                          <w:marTop w:val="0"/>
                                          <w:marBottom w:val="0"/>
                                          <w:divBdr>
                                            <w:top w:val="none" w:sz="0" w:space="0" w:color="auto"/>
                                            <w:left w:val="none" w:sz="0" w:space="0" w:color="auto"/>
                                            <w:bottom w:val="none" w:sz="0" w:space="0" w:color="auto"/>
                                            <w:right w:val="none" w:sz="0" w:space="0" w:color="auto"/>
                                          </w:divBdr>
                                          <w:divsChild>
                                            <w:div w:id="584731730">
                                              <w:marLeft w:val="0"/>
                                              <w:marRight w:val="0"/>
                                              <w:marTop w:val="0"/>
                                              <w:marBottom w:val="0"/>
                                              <w:divBdr>
                                                <w:top w:val="none" w:sz="0" w:space="0" w:color="auto"/>
                                                <w:left w:val="none" w:sz="0" w:space="0" w:color="auto"/>
                                                <w:bottom w:val="none" w:sz="0" w:space="0" w:color="auto"/>
                                                <w:right w:val="none" w:sz="0" w:space="0" w:color="auto"/>
                                              </w:divBdr>
                                              <w:divsChild>
                                                <w:div w:id="18357571">
                                                  <w:marLeft w:val="0"/>
                                                  <w:marRight w:val="0"/>
                                                  <w:marTop w:val="0"/>
                                                  <w:marBottom w:val="0"/>
                                                  <w:divBdr>
                                                    <w:top w:val="none" w:sz="0" w:space="0" w:color="auto"/>
                                                    <w:left w:val="none" w:sz="0" w:space="0" w:color="auto"/>
                                                    <w:bottom w:val="none" w:sz="0" w:space="0" w:color="auto"/>
                                                    <w:right w:val="none" w:sz="0" w:space="0" w:color="auto"/>
                                                  </w:divBdr>
                                                  <w:divsChild>
                                                    <w:div w:id="911499738">
                                                      <w:marLeft w:val="0"/>
                                                      <w:marRight w:val="0"/>
                                                      <w:marTop w:val="0"/>
                                                      <w:marBottom w:val="0"/>
                                                      <w:divBdr>
                                                        <w:top w:val="none" w:sz="0" w:space="0" w:color="auto"/>
                                                        <w:left w:val="none" w:sz="0" w:space="0" w:color="auto"/>
                                                        <w:bottom w:val="none" w:sz="0" w:space="0" w:color="auto"/>
                                                        <w:right w:val="none" w:sz="0" w:space="0" w:color="auto"/>
                                                      </w:divBdr>
                                                      <w:divsChild>
                                                        <w:div w:id="1194924345">
                                                          <w:marLeft w:val="0"/>
                                                          <w:marRight w:val="0"/>
                                                          <w:marTop w:val="0"/>
                                                          <w:marBottom w:val="0"/>
                                                          <w:divBdr>
                                                            <w:top w:val="none" w:sz="0" w:space="0" w:color="auto"/>
                                                            <w:left w:val="none" w:sz="0" w:space="0" w:color="auto"/>
                                                            <w:bottom w:val="none" w:sz="0" w:space="0" w:color="auto"/>
                                                            <w:right w:val="none" w:sz="0" w:space="0" w:color="auto"/>
                                                          </w:divBdr>
                                                          <w:divsChild>
                                                            <w:div w:id="17569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20923">
                                              <w:marLeft w:val="0"/>
                                              <w:marRight w:val="0"/>
                                              <w:marTop w:val="0"/>
                                              <w:marBottom w:val="0"/>
                                              <w:divBdr>
                                                <w:top w:val="none" w:sz="0" w:space="0" w:color="auto"/>
                                                <w:left w:val="none" w:sz="0" w:space="0" w:color="auto"/>
                                                <w:bottom w:val="none" w:sz="0" w:space="0" w:color="auto"/>
                                                <w:right w:val="none" w:sz="0" w:space="0" w:color="auto"/>
                                              </w:divBdr>
                                              <w:divsChild>
                                                <w:div w:id="1604337650">
                                                  <w:marLeft w:val="0"/>
                                                  <w:marRight w:val="0"/>
                                                  <w:marTop w:val="0"/>
                                                  <w:marBottom w:val="0"/>
                                                  <w:divBdr>
                                                    <w:top w:val="none" w:sz="0" w:space="0" w:color="auto"/>
                                                    <w:left w:val="none" w:sz="0" w:space="0" w:color="auto"/>
                                                    <w:bottom w:val="none" w:sz="0" w:space="0" w:color="auto"/>
                                                    <w:right w:val="none" w:sz="0" w:space="0" w:color="auto"/>
                                                  </w:divBdr>
                                                  <w:divsChild>
                                                    <w:div w:id="732854256">
                                                      <w:marLeft w:val="0"/>
                                                      <w:marRight w:val="0"/>
                                                      <w:marTop w:val="0"/>
                                                      <w:marBottom w:val="0"/>
                                                      <w:divBdr>
                                                        <w:top w:val="none" w:sz="0" w:space="0" w:color="auto"/>
                                                        <w:left w:val="none" w:sz="0" w:space="0" w:color="auto"/>
                                                        <w:bottom w:val="none" w:sz="0" w:space="0" w:color="auto"/>
                                                        <w:right w:val="none" w:sz="0" w:space="0" w:color="auto"/>
                                                      </w:divBdr>
                                                      <w:divsChild>
                                                        <w:div w:id="922837269">
                                                          <w:marLeft w:val="0"/>
                                                          <w:marRight w:val="0"/>
                                                          <w:marTop w:val="0"/>
                                                          <w:marBottom w:val="0"/>
                                                          <w:divBdr>
                                                            <w:top w:val="none" w:sz="0" w:space="0" w:color="auto"/>
                                                            <w:left w:val="none" w:sz="0" w:space="0" w:color="auto"/>
                                                            <w:bottom w:val="none" w:sz="0" w:space="0" w:color="auto"/>
                                                            <w:right w:val="none" w:sz="0" w:space="0" w:color="auto"/>
                                                          </w:divBdr>
                                                          <w:divsChild>
                                                            <w:div w:id="750855389">
                                                              <w:marLeft w:val="0"/>
                                                              <w:marRight w:val="0"/>
                                                              <w:marTop w:val="0"/>
                                                              <w:marBottom w:val="0"/>
                                                              <w:divBdr>
                                                                <w:top w:val="none" w:sz="0" w:space="0" w:color="auto"/>
                                                                <w:left w:val="none" w:sz="0" w:space="0" w:color="auto"/>
                                                                <w:bottom w:val="none" w:sz="0" w:space="0" w:color="auto"/>
                                                                <w:right w:val="none" w:sz="0" w:space="0" w:color="auto"/>
                                                              </w:divBdr>
                                                              <w:divsChild>
                                                                <w:div w:id="1485925818">
                                                                  <w:marLeft w:val="0"/>
                                                                  <w:marRight w:val="0"/>
                                                                  <w:marTop w:val="0"/>
                                                                  <w:marBottom w:val="0"/>
                                                                  <w:divBdr>
                                                                    <w:top w:val="none" w:sz="0" w:space="0" w:color="auto"/>
                                                                    <w:left w:val="none" w:sz="0" w:space="0" w:color="auto"/>
                                                                    <w:bottom w:val="none" w:sz="0" w:space="0" w:color="auto"/>
                                                                    <w:right w:val="none" w:sz="0" w:space="0" w:color="auto"/>
                                                                  </w:divBdr>
                                                                  <w:divsChild>
                                                                    <w:div w:id="196049841">
                                                                      <w:marLeft w:val="0"/>
                                                                      <w:marRight w:val="0"/>
                                                                      <w:marTop w:val="0"/>
                                                                      <w:marBottom w:val="0"/>
                                                                      <w:divBdr>
                                                                        <w:top w:val="none" w:sz="0" w:space="0" w:color="auto"/>
                                                                        <w:left w:val="none" w:sz="0" w:space="0" w:color="auto"/>
                                                                        <w:bottom w:val="none" w:sz="0" w:space="0" w:color="auto"/>
                                                                        <w:right w:val="none" w:sz="0" w:space="0" w:color="auto"/>
                                                                      </w:divBdr>
                                                                      <w:divsChild>
                                                                        <w:div w:id="19298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37784">
                                                          <w:marLeft w:val="0"/>
                                                          <w:marRight w:val="0"/>
                                                          <w:marTop w:val="0"/>
                                                          <w:marBottom w:val="0"/>
                                                          <w:divBdr>
                                                            <w:top w:val="none" w:sz="0" w:space="0" w:color="auto"/>
                                                            <w:left w:val="none" w:sz="0" w:space="0" w:color="auto"/>
                                                            <w:bottom w:val="none" w:sz="0" w:space="0" w:color="auto"/>
                                                            <w:right w:val="none" w:sz="0" w:space="0" w:color="auto"/>
                                                          </w:divBdr>
                                                          <w:divsChild>
                                                            <w:div w:id="410664447">
                                                              <w:marLeft w:val="0"/>
                                                              <w:marRight w:val="0"/>
                                                              <w:marTop w:val="0"/>
                                                              <w:marBottom w:val="0"/>
                                                              <w:divBdr>
                                                                <w:top w:val="none" w:sz="0" w:space="0" w:color="auto"/>
                                                                <w:left w:val="none" w:sz="0" w:space="0" w:color="auto"/>
                                                                <w:bottom w:val="none" w:sz="0" w:space="0" w:color="auto"/>
                                                                <w:right w:val="none" w:sz="0" w:space="0" w:color="auto"/>
                                                              </w:divBdr>
                                                              <w:divsChild>
                                                                <w:div w:id="3493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2335">
                                                          <w:marLeft w:val="0"/>
                                                          <w:marRight w:val="0"/>
                                                          <w:marTop w:val="210"/>
                                                          <w:marBottom w:val="0"/>
                                                          <w:divBdr>
                                                            <w:top w:val="none" w:sz="0" w:space="0" w:color="auto"/>
                                                            <w:left w:val="none" w:sz="0" w:space="0" w:color="auto"/>
                                                            <w:bottom w:val="none" w:sz="0" w:space="0" w:color="auto"/>
                                                            <w:right w:val="none" w:sz="0" w:space="0" w:color="auto"/>
                                                          </w:divBdr>
                                                          <w:divsChild>
                                                            <w:div w:id="443499683">
                                                              <w:marLeft w:val="0"/>
                                                              <w:marRight w:val="0"/>
                                                              <w:marTop w:val="0"/>
                                                              <w:marBottom w:val="0"/>
                                                              <w:divBdr>
                                                                <w:top w:val="none" w:sz="0" w:space="0" w:color="auto"/>
                                                                <w:left w:val="none" w:sz="0" w:space="0" w:color="auto"/>
                                                                <w:bottom w:val="none" w:sz="0" w:space="0" w:color="auto"/>
                                                                <w:right w:val="none" w:sz="0" w:space="0" w:color="auto"/>
                                                              </w:divBdr>
                                                              <w:divsChild>
                                                                <w:div w:id="1284262221">
                                                                  <w:marLeft w:val="0"/>
                                                                  <w:marRight w:val="0"/>
                                                                  <w:marTop w:val="0"/>
                                                                  <w:marBottom w:val="0"/>
                                                                  <w:divBdr>
                                                                    <w:top w:val="none" w:sz="0" w:space="0" w:color="auto"/>
                                                                    <w:left w:val="none" w:sz="0" w:space="0" w:color="auto"/>
                                                                    <w:bottom w:val="none" w:sz="0" w:space="0" w:color="auto"/>
                                                                    <w:right w:val="none" w:sz="0" w:space="0" w:color="auto"/>
                                                                  </w:divBdr>
                                                                  <w:divsChild>
                                                                    <w:div w:id="1448966522">
                                                                      <w:marLeft w:val="0"/>
                                                                      <w:marRight w:val="75"/>
                                                                      <w:marTop w:val="0"/>
                                                                      <w:marBottom w:val="0"/>
                                                                      <w:divBdr>
                                                                        <w:top w:val="none" w:sz="0" w:space="0" w:color="auto"/>
                                                                        <w:left w:val="none" w:sz="0" w:space="0" w:color="auto"/>
                                                                        <w:bottom w:val="none" w:sz="0" w:space="0" w:color="auto"/>
                                                                        <w:right w:val="none" w:sz="0" w:space="0" w:color="auto"/>
                                                                      </w:divBdr>
                                                                    </w:div>
                                                                    <w:div w:id="14728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5847">
                                                          <w:marLeft w:val="0"/>
                                                          <w:marRight w:val="0"/>
                                                          <w:marTop w:val="90"/>
                                                          <w:marBottom w:val="0"/>
                                                          <w:divBdr>
                                                            <w:top w:val="none" w:sz="0" w:space="0" w:color="auto"/>
                                                            <w:left w:val="none" w:sz="0" w:space="0" w:color="auto"/>
                                                            <w:bottom w:val="none" w:sz="0" w:space="0" w:color="auto"/>
                                                            <w:right w:val="none" w:sz="0" w:space="0" w:color="auto"/>
                                                          </w:divBdr>
                                                          <w:divsChild>
                                                            <w:div w:id="1043865608">
                                                              <w:marLeft w:val="0"/>
                                                              <w:marRight w:val="0"/>
                                                              <w:marTop w:val="0"/>
                                                              <w:marBottom w:val="0"/>
                                                              <w:divBdr>
                                                                <w:top w:val="none" w:sz="0" w:space="0" w:color="auto"/>
                                                                <w:left w:val="none" w:sz="0" w:space="0" w:color="auto"/>
                                                                <w:bottom w:val="none" w:sz="0" w:space="0" w:color="auto"/>
                                                                <w:right w:val="none" w:sz="0" w:space="0" w:color="auto"/>
                                                              </w:divBdr>
                                                              <w:divsChild>
                                                                <w:div w:id="496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1955">
                                                          <w:marLeft w:val="0"/>
                                                          <w:marRight w:val="0"/>
                                                          <w:marTop w:val="90"/>
                                                          <w:marBottom w:val="0"/>
                                                          <w:divBdr>
                                                            <w:top w:val="none" w:sz="0" w:space="0" w:color="auto"/>
                                                            <w:left w:val="none" w:sz="0" w:space="0" w:color="auto"/>
                                                            <w:bottom w:val="none" w:sz="0" w:space="0" w:color="auto"/>
                                                            <w:right w:val="none" w:sz="0" w:space="0" w:color="auto"/>
                                                          </w:divBdr>
                                                          <w:divsChild>
                                                            <w:div w:id="1276672865">
                                                              <w:marLeft w:val="0"/>
                                                              <w:marRight w:val="0"/>
                                                              <w:marTop w:val="0"/>
                                                              <w:marBottom w:val="0"/>
                                                              <w:divBdr>
                                                                <w:top w:val="none" w:sz="0" w:space="0" w:color="auto"/>
                                                                <w:left w:val="none" w:sz="0" w:space="0" w:color="auto"/>
                                                                <w:bottom w:val="none" w:sz="0" w:space="0" w:color="auto"/>
                                                                <w:right w:val="none" w:sz="0" w:space="0" w:color="auto"/>
                                                              </w:divBdr>
                                                              <w:divsChild>
                                                                <w:div w:id="2089573627">
                                                                  <w:marLeft w:val="0"/>
                                                                  <w:marRight w:val="0"/>
                                                                  <w:marTop w:val="0"/>
                                                                  <w:marBottom w:val="0"/>
                                                                  <w:divBdr>
                                                                    <w:top w:val="none" w:sz="0" w:space="0" w:color="auto"/>
                                                                    <w:left w:val="none" w:sz="0" w:space="0" w:color="auto"/>
                                                                    <w:bottom w:val="none" w:sz="0" w:space="0" w:color="auto"/>
                                                                    <w:right w:val="none" w:sz="0" w:space="0" w:color="auto"/>
                                                                  </w:divBdr>
                                                                </w:div>
                                                                <w:div w:id="970554313">
                                                                  <w:marLeft w:val="0"/>
                                                                  <w:marRight w:val="0"/>
                                                                  <w:marTop w:val="0"/>
                                                                  <w:marBottom w:val="0"/>
                                                                  <w:divBdr>
                                                                    <w:top w:val="none" w:sz="0" w:space="0" w:color="auto"/>
                                                                    <w:left w:val="none" w:sz="0" w:space="0" w:color="auto"/>
                                                                    <w:bottom w:val="none" w:sz="0" w:space="0" w:color="auto"/>
                                                                    <w:right w:val="none" w:sz="0" w:space="0" w:color="auto"/>
                                                                  </w:divBdr>
                                                                </w:div>
                                                                <w:div w:id="2141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36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3127588">
      <w:bodyDiv w:val="1"/>
      <w:marLeft w:val="0"/>
      <w:marRight w:val="0"/>
      <w:marTop w:val="0"/>
      <w:marBottom w:val="0"/>
      <w:divBdr>
        <w:top w:val="none" w:sz="0" w:space="0" w:color="auto"/>
        <w:left w:val="none" w:sz="0" w:space="0" w:color="auto"/>
        <w:bottom w:val="none" w:sz="0" w:space="0" w:color="auto"/>
        <w:right w:val="none" w:sz="0" w:space="0" w:color="auto"/>
      </w:divBdr>
      <w:divsChild>
        <w:div w:id="995380114">
          <w:marLeft w:val="0"/>
          <w:marRight w:val="0"/>
          <w:marTop w:val="0"/>
          <w:marBottom w:val="0"/>
          <w:divBdr>
            <w:top w:val="none" w:sz="0" w:space="0" w:color="auto"/>
            <w:left w:val="none" w:sz="0" w:space="0" w:color="auto"/>
            <w:bottom w:val="none" w:sz="0" w:space="0" w:color="auto"/>
            <w:right w:val="none" w:sz="0" w:space="0" w:color="auto"/>
          </w:divBdr>
          <w:divsChild>
            <w:div w:id="1197229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9210897">
      <w:bodyDiv w:val="1"/>
      <w:marLeft w:val="0"/>
      <w:marRight w:val="0"/>
      <w:marTop w:val="0"/>
      <w:marBottom w:val="0"/>
      <w:divBdr>
        <w:top w:val="none" w:sz="0" w:space="0" w:color="auto"/>
        <w:left w:val="none" w:sz="0" w:space="0" w:color="auto"/>
        <w:bottom w:val="none" w:sz="0" w:space="0" w:color="auto"/>
        <w:right w:val="none" w:sz="0" w:space="0" w:color="auto"/>
      </w:divBdr>
      <w:divsChild>
        <w:div w:id="638921425">
          <w:marLeft w:val="0"/>
          <w:marRight w:val="0"/>
          <w:marTop w:val="0"/>
          <w:marBottom w:val="0"/>
          <w:divBdr>
            <w:top w:val="none" w:sz="0" w:space="0" w:color="auto"/>
            <w:left w:val="none" w:sz="0" w:space="0" w:color="auto"/>
            <w:bottom w:val="none" w:sz="0" w:space="0" w:color="auto"/>
            <w:right w:val="none" w:sz="0" w:space="0" w:color="auto"/>
          </w:divBdr>
        </w:div>
        <w:div w:id="814178534">
          <w:marLeft w:val="0"/>
          <w:marRight w:val="0"/>
          <w:marTop w:val="0"/>
          <w:marBottom w:val="0"/>
          <w:divBdr>
            <w:top w:val="none" w:sz="0" w:space="0" w:color="auto"/>
            <w:left w:val="none" w:sz="0" w:space="0" w:color="auto"/>
            <w:bottom w:val="none" w:sz="0" w:space="0" w:color="auto"/>
            <w:right w:val="none" w:sz="0" w:space="0" w:color="auto"/>
          </w:divBdr>
        </w:div>
        <w:div w:id="2123303494">
          <w:marLeft w:val="0"/>
          <w:marRight w:val="0"/>
          <w:marTop w:val="0"/>
          <w:marBottom w:val="0"/>
          <w:divBdr>
            <w:top w:val="none" w:sz="0" w:space="0" w:color="auto"/>
            <w:left w:val="none" w:sz="0" w:space="0" w:color="auto"/>
            <w:bottom w:val="none" w:sz="0" w:space="0" w:color="auto"/>
            <w:right w:val="none" w:sz="0" w:space="0" w:color="auto"/>
          </w:divBdr>
        </w:div>
        <w:div w:id="514881641">
          <w:marLeft w:val="0"/>
          <w:marRight w:val="0"/>
          <w:marTop w:val="0"/>
          <w:marBottom w:val="0"/>
          <w:divBdr>
            <w:top w:val="none" w:sz="0" w:space="0" w:color="auto"/>
            <w:left w:val="none" w:sz="0" w:space="0" w:color="auto"/>
            <w:bottom w:val="none" w:sz="0" w:space="0" w:color="auto"/>
            <w:right w:val="none" w:sz="0" w:space="0" w:color="auto"/>
          </w:divBdr>
        </w:div>
        <w:div w:id="49965514">
          <w:marLeft w:val="0"/>
          <w:marRight w:val="0"/>
          <w:marTop w:val="0"/>
          <w:marBottom w:val="0"/>
          <w:divBdr>
            <w:top w:val="none" w:sz="0" w:space="0" w:color="auto"/>
            <w:left w:val="none" w:sz="0" w:space="0" w:color="auto"/>
            <w:bottom w:val="none" w:sz="0" w:space="0" w:color="auto"/>
            <w:right w:val="none" w:sz="0" w:space="0" w:color="auto"/>
          </w:divBdr>
        </w:div>
        <w:div w:id="140586038">
          <w:marLeft w:val="0"/>
          <w:marRight w:val="0"/>
          <w:marTop w:val="0"/>
          <w:marBottom w:val="0"/>
          <w:divBdr>
            <w:top w:val="none" w:sz="0" w:space="0" w:color="auto"/>
            <w:left w:val="none" w:sz="0" w:space="0" w:color="auto"/>
            <w:bottom w:val="none" w:sz="0" w:space="0" w:color="auto"/>
            <w:right w:val="none" w:sz="0" w:space="0" w:color="auto"/>
          </w:divBdr>
        </w:div>
        <w:div w:id="938097097">
          <w:marLeft w:val="0"/>
          <w:marRight w:val="0"/>
          <w:marTop w:val="0"/>
          <w:marBottom w:val="0"/>
          <w:divBdr>
            <w:top w:val="none" w:sz="0" w:space="0" w:color="auto"/>
            <w:left w:val="none" w:sz="0" w:space="0" w:color="auto"/>
            <w:bottom w:val="none" w:sz="0" w:space="0" w:color="auto"/>
            <w:right w:val="none" w:sz="0" w:space="0" w:color="auto"/>
          </w:divBdr>
        </w:div>
      </w:divsChild>
    </w:div>
    <w:div w:id="2030835416">
      <w:bodyDiv w:val="1"/>
      <w:marLeft w:val="0"/>
      <w:marRight w:val="0"/>
      <w:marTop w:val="0"/>
      <w:marBottom w:val="0"/>
      <w:divBdr>
        <w:top w:val="none" w:sz="0" w:space="0" w:color="auto"/>
        <w:left w:val="none" w:sz="0" w:space="0" w:color="auto"/>
        <w:bottom w:val="none" w:sz="0" w:space="0" w:color="auto"/>
        <w:right w:val="none" w:sz="0" w:space="0" w:color="auto"/>
      </w:divBdr>
      <w:divsChild>
        <w:div w:id="115842601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2159</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шапаренко</cp:lastModifiedBy>
  <cp:revision>14</cp:revision>
  <dcterms:created xsi:type="dcterms:W3CDTF">2023-11-16T15:46:00Z</dcterms:created>
  <dcterms:modified xsi:type="dcterms:W3CDTF">2023-11-16T17:10:00Z</dcterms:modified>
</cp:coreProperties>
</file>