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E7" w:rsidRPr="009F4141" w:rsidRDefault="00BF278B" w:rsidP="00BF278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Методическая разработка</w:t>
      </w:r>
      <w:r w:rsidR="00647EE7" w:rsidRPr="009F4141">
        <w:rPr>
          <w:rFonts w:ascii="Arial" w:hAnsi="Arial" w:cs="Arial"/>
          <w:sz w:val="24"/>
          <w:szCs w:val="24"/>
        </w:rPr>
        <w:t xml:space="preserve"> «Методика обучения технике защиты в баскетболе»</w:t>
      </w:r>
    </w:p>
    <w:p w:rsidR="00647EE7" w:rsidRPr="009F4141" w:rsidRDefault="00647EE7" w:rsidP="00647EE7">
      <w:pPr>
        <w:shd w:val="clear" w:color="auto" w:fill="FFFFFF"/>
        <w:spacing w:before="100" w:beforeAutospacing="1" w:after="100" w:afterAutospacing="1" w:line="360" w:lineRule="atLeast"/>
        <w:ind w:firstLine="567"/>
        <w:rPr>
          <w:rFonts w:ascii="Arial" w:hAnsi="Arial" w:cs="Arial"/>
          <w:sz w:val="24"/>
          <w:szCs w:val="24"/>
        </w:rPr>
      </w:pPr>
    </w:p>
    <w:p w:rsidR="00647EE7" w:rsidRPr="009F4141" w:rsidRDefault="00647EE7" w:rsidP="00647EE7">
      <w:pPr>
        <w:shd w:val="clear" w:color="auto" w:fill="FFFFFF"/>
        <w:spacing w:before="100" w:beforeAutospacing="1" w:after="100" w:afterAutospacing="1" w:line="36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9F4141">
        <w:rPr>
          <w:rFonts w:ascii="Arial" w:hAnsi="Arial" w:cs="Arial"/>
          <w:sz w:val="24"/>
          <w:szCs w:val="24"/>
        </w:rPr>
        <w:t>Мельник Ольга Леонидовна, учитель физической культуры, первая  квалификаци</w:t>
      </w:r>
      <w:r w:rsidR="006C3072" w:rsidRPr="009F4141">
        <w:rPr>
          <w:rFonts w:ascii="Arial" w:hAnsi="Arial" w:cs="Arial"/>
          <w:sz w:val="24"/>
          <w:szCs w:val="24"/>
        </w:rPr>
        <w:t>онная категория, МБОУ СОШ с</w:t>
      </w:r>
      <w:proofErr w:type="gramStart"/>
      <w:r w:rsidR="006C3072" w:rsidRPr="009F4141">
        <w:rPr>
          <w:rFonts w:ascii="Arial" w:hAnsi="Arial" w:cs="Arial"/>
          <w:sz w:val="24"/>
          <w:szCs w:val="24"/>
        </w:rPr>
        <w:t>.О</w:t>
      </w:r>
      <w:proofErr w:type="gramEnd"/>
      <w:r w:rsidR="006C3072" w:rsidRPr="009F4141">
        <w:rPr>
          <w:rFonts w:ascii="Arial" w:hAnsi="Arial" w:cs="Arial"/>
          <w:sz w:val="24"/>
          <w:szCs w:val="24"/>
        </w:rPr>
        <w:t>синовка, с.Осиновка, Михайловский район</w:t>
      </w:r>
      <w:r w:rsidRPr="009F4141">
        <w:rPr>
          <w:rFonts w:ascii="Arial" w:hAnsi="Arial" w:cs="Arial"/>
          <w:sz w:val="24"/>
          <w:szCs w:val="24"/>
        </w:rPr>
        <w:t>,</w:t>
      </w:r>
      <w:r w:rsidR="006C3072" w:rsidRPr="009F4141">
        <w:rPr>
          <w:rFonts w:ascii="Arial" w:hAnsi="Arial" w:cs="Arial"/>
          <w:sz w:val="24"/>
          <w:szCs w:val="24"/>
        </w:rPr>
        <w:t xml:space="preserve"> Приморский край,</w:t>
      </w:r>
      <w:r w:rsidRPr="009F4141">
        <w:rPr>
          <w:rFonts w:ascii="Arial" w:hAnsi="Arial" w:cs="Arial"/>
          <w:sz w:val="24"/>
          <w:szCs w:val="24"/>
        </w:rPr>
        <w:t xml:space="preserve"> РФ</w:t>
      </w:r>
    </w:p>
    <w:p w:rsidR="00647EE7" w:rsidRPr="009F4141" w:rsidRDefault="00647EE7" w:rsidP="00647EE7">
      <w:pPr>
        <w:shd w:val="clear" w:color="auto" w:fill="FFFFFF"/>
        <w:spacing w:before="100" w:beforeAutospacing="1" w:after="100" w:afterAutospacing="1" w:line="360" w:lineRule="atLeast"/>
        <w:ind w:firstLine="567"/>
        <w:rPr>
          <w:rFonts w:ascii="Arial" w:hAnsi="Arial" w:cs="Arial"/>
          <w:sz w:val="24"/>
          <w:szCs w:val="24"/>
        </w:rPr>
      </w:pPr>
    </w:p>
    <w:p w:rsidR="00647EE7" w:rsidRPr="009F4141" w:rsidRDefault="00647EE7" w:rsidP="00647EE7">
      <w:pPr>
        <w:shd w:val="clear" w:color="auto" w:fill="FFFFFF"/>
        <w:spacing w:before="100" w:beforeAutospacing="1" w:after="100" w:afterAutospacing="1" w:line="360" w:lineRule="atLeast"/>
        <w:ind w:firstLine="567"/>
        <w:rPr>
          <w:rFonts w:ascii="Arial" w:hAnsi="Arial" w:cs="Arial"/>
          <w:sz w:val="24"/>
          <w:szCs w:val="24"/>
        </w:rPr>
      </w:pPr>
    </w:p>
    <w:p w:rsidR="006C3072" w:rsidRPr="009F4141" w:rsidRDefault="006C3072" w:rsidP="0092027E">
      <w:pPr>
        <w:pStyle w:val="a8"/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Краткая аннотация работы:</w:t>
      </w:r>
    </w:p>
    <w:p w:rsidR="009F4141" w:rsidRPr="009F4141" w:rsidRDefault="00647EE7" w:rsidP="009F4141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9F4141">
        <w:rPr>
          <w:rFonts w:ascii="Arial" w:hAnsi="Arial" w:cs="Arial"/>
          <w:sz w:val="24"/>
          <w:szCs w:val="24"/>
          <w:lang w:eastAsia="ru-RU"/>
        </w:rPr>
        <w:t>В современной жизни все больше использование занятий физическими упражнениями направлено не на достижение высоких результатов, а на повышение их оздоровительного влияния на широкие массы населения. Для решения такой глобальной проблемы наиболее эффективными средствами являются,</w:t>
      </w:r>
      <w:r w:rsidR="009F4141" w:rsidRPr="009F4141">
        <w:rPr>
          <w:rFonts w:ascii="Arial" w:hAnsi="Arial" w:cs="Arial"/>
          <w:sz w:val="24"/>
          <w:szCs w:val="24"/>
          <w:lang w:eastAsia="ru-RU"/>
        </w:rPr>
        <w:t xml:space="preserve"> прежде всего, спортивные игры.</w:t>
      </w:r>
    </w:p>
    <w:p w:rsidR="00647EE7" w:rsidRPr="009F4141" w:rsidRDefault="00647EE7" w:rsidP="009F4141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9F4141">
        <w:rPr>
          <w:rFonts w:ascii="Arial" w:hAnsi="Arial" w:cs="Arial"/>
          <w:sz w:val="24"/>
          <w:szCs w:val="24"/>
          <w:lang w:eastAsia="ru-RU"/>
        </w:rPr>
        <w:t>Современный баскетбол находится в стадии бурного творческого подъема, направленного на активизацию действий, как в нападении, так и в защите.</w:t>
      </w:r>
    </w:p>
    <w:p w:rsidR="00647EE7" w:rsidRPr="009F4141" w:rsidRDefault="00647EE7" w:rsidP="009F4141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9F4141">
        <w:rPr>
          <w:rFonts w:ascii="Arial" w:hAnsi="Arial" w:cs="Arial"/>
          <w:sz w:val="24"/>
          <w:szCs w:val="24"/>
          <w:lang w:eastAsia="ru-RU"/>
        </w:rPr>
        <w:t>Баскетбол является одним из средств физического развития и воспитания молодежи.</w:t>
      </w:r>
    </w:p>
    <w:p w:rsidR="00647EE7" w:rsidRPr="009F4141" w:rsidRDefault="00647EE7" w:rsidP="009F4141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9F4141">
        <w:rPr>
          <w:rFonts w:ascii="Arial" w:hAnsi="Arial" w:cs="Arial"/>
          <w:sz w:val="24"/>
          <w:szCs w:val="24"/>
          <w:lang w:eastAsia="ru-RU"/>
        </w:rPr>
        <w:t>В соответствии с комплексной программой физического воспитания школьников  баскетбол является одним из средств физического воспитания. Техника игры в баскетбол многообразна. Важнейшим техническим приемом является защита.   Поэтому  работа актуальна</w:t>
      </w:r>
      <w:r w:rsidR="009F4141">
        <w:rPr>
          <w:rFonts w:ascii="Arial" w:hAnsi="Arial" w:cs="Arial"/>
          <w:sz w:val="24"/>
          <w:szCs w:val="24"/>
          <w:lang w:eastAsia="ru-RU"/>
        </w:rPr>
        <w:t xml:space="preserve"> для начинающих учителей</w:t>
      </w:r>
      <w:r w:rsidRPr="009F4141">
        <w:rPr>
          <w:rFonts w:ascii="Arial" w:hAnsi="Arial" w:cs="Arial"/>
          <w:sz w:val="24"/>
          <w:szCs w:val="24"/>
          <w:lang w:eastAsia="ru-RU"/>
        </w:rPr>
        <w:t>.</w:t>
      </w:r>
    </w:p>
    <w:p w:rsidR="00647EE7" w:rsidRPr="009F4141" w:rsidRDefault="00647EE7" w:rsidP="009F414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4C51" w:rsidRPr="009F4141" w:rsidRDefault="006C3072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="00FC4C51"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Содержание</w:t>
      </w:r>
    </w:p>
    <w:p w:rsidR="00FC4C51" w:rsidRPr="009F4141" w:rsidRDefault="006C3072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</w:t>
      </w:r>
      <w:r w:rsidR="00FC4C51"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Введение</w:t>
      </w:r>
    </w:p>
    <w:p w:rsidR="00FC4C51" w:rsidRPr="009F4141" w:rsidRDefault="003F27E3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</w:t>
      </w:r>
      <w:r w:rsidR="00FC4C51"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Амплуа игроков</w:t>
      </w:r>
    </w:p>
    <w:p w:rsidR="00FC4C51" w:rsidRPr="009F4141" w:rsidRDefault="003F27E3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2.3 </w:t>
      </w:r>
      <w:r w:rsidR="00FC4C51"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Методика обучения технике защиты</w:t>
      </w:r>
    </w:p>
    <w:p w:rsidR="00FC4C51" w:rsidRPr="009F4141" w:rsidRDefault="003F27E3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2.4</w:t>
      </w:r>
      <w:r w:rsidR="00FC4C51"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Обучение игровым приемам защиты</w:t>
      </w:r>
    </w:p>
    <w:p w:rsidR="00FC4C51" w:rsidRPr="009F4141" w:rsidRDefault="003F27E3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2.5</w:t>
      </w:r>
      <w:r w:rsidR="00FC4C51"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Стойки и передвижения защитника</w:t>
      </w:r>
    </w:p>
    <w:p w:rsidR="00FC4C51" w:rsidRPr="009F4141" w:rsidRDefault="003F27E3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2.6</w:t>
      </w:r>
      <w:r w:rsidR="00FC4C51"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Приемы противодействия и овладения мячом</w:t>
      </w:r>
    </w:p>
    <w:p w:rsidR="00FC4C51" w:rsidRPr="009F4141" w:rsidRDefault="003F27E3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2.7 </w:t>
      </w:r>
      <w:r w:rsidR="00FC4C51"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Заключение</w:t>
      </w:r>
    </w:p>
    <w:p w:rsidR="00FC4C51" w:rsidRPr="009F4141" w:rsidRDefault="003F27E3" w:rsidP="009F4141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FC4C51"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Список литературы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Введение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Баскетбол — популярная спортивная игра. За свою более чем вековую историю он снискал огромное число почитателей во всем мире. Присущие ему высокая эмоциональность и зрелищность, многообразие проявления физических качеств и двигательных навыков, интеллектуальных способностей и психических возможностей привлекают к игре всевозрастающий интерес миллионов поклонников и у нас в стране.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Баскетбол состоит из естественных движений (ходьба, бег, прыжки) и специфических двигательных действий без мяча (остановки, повороты, 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передвижения приставными шагами, финты и т.д.), а также с мячом (ловля, передача, ведение, броски).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Противоборство, целями которого являются взятие корзины соперника и защита своей, вызывает проявление всех жизненно важных для человека физических качеств: скоростных, скоростно-силовых и координационных способностей, гибкости и выносливости. В работу вовлекаются практически все функциональные системы его организма, включаются основные механизмы энергообеспечения.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спортивного результата требует от играющих целеустремленности, настойчивости, решительности, смелости, уверенности в себе, чувства коллективизма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акое всестороннее и комплексное воздействие на занимающихся дает право считать баскетбол не только увлекательным видом спорта, но и одним из наиболее действенных средств физического и нравственного воспитания в различные возрастные периоды.</w:t>
      </w:r>
    </w:p>
    <w:p w:rsid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Взаимосвязь между навыками техники игры и физическими качествами широко используется в отечественной системе воспитания и образования. Для гармоничного физического развития дошкольников и младших школьников проводят подвижные игры и эстафеты с элементами баскетбола, а также двусторонние матчи по мини-баскетболу. Школьники среднего и старшего возраста имеют возможность заниматься баскетболом на уроках физической культуры и в спортивных секциях</w:t>
      </w:r>
      <w:r w:rsidR="00C91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АМПЛУА ИГРОКОВ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успеха необходимы согласованные действия всех команд, подчинение своих действий общей задаче. Действия каждого игрока команды имеют конкретную направленность, соответственно которой баскетболистов различают по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амплуа: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Центровой игрок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высокого роста, атлетического телосложения, обладать отличной выносливостью и прыгучестью;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крайний нападающий -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прежде всего высокий рост, быстрота и прыгучесть, хорошо развитое чувство времени и пространства, снайперские способности, умение оценить игровую обстановку и атаковать смело и решительно;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защитник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максимально быстрым, подвижным и выносливым, рассудительным и внимательным.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игроков по функциям - один из основных принципов игровой деятельности. Отличают игроков по амплуа не только игровые приемы и расположение на площадке, но и их психофизиологические особенности.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Результативность игровых действий тесно связана с показателями сенсомоторного реагирования. Наиболее интегративным сенсомоторным показателем является «чувство времени», которое можно рассматривать как компонент специальных способностей баскетболистов. В основе развития «чувства времени» лежит деятельность комплекса анализаторов, так как восприятие времени связано с пространственным восприятием.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Баскетболистам различных амплуа необходимо владеть специализированным восприятием временных интервалов. Игроки задней линии должны  хорошо  ориентироваться в интервалах 5-10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что связано с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организацией игры, центровые - в интервале 3с,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отведенных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правилами на игру в штрафной площадке; игроки передней линии - в течение 1с-наиболее устойчивом интервале броска.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Команды стремятся достичь преимущества над соперником, маскируя свои замыслы и одновременно пытаясь раскрыть противника. Игра протекает при взаимодействии игроков всей команды и сопротивлении игроков противника, прилагающих все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усилия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отнять мяч и организовать наступление. В связи с этим на первый план выступают требования к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оперативному мышлению игрока.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Доказано, что представители спортивных игр имеют существенное преимущество в быстроте принятия решения по сравнению с представителями многих других видов спорта. Быстрота мышления особенно важна при необходимости учета вероятности изменения ситуации, а также при принятии решения в эмоционально напряженных условиях. Для оценки психофизиологических функций, определяющих успешность игровой деятельности баскетболистов, используют методы исследования быстроты и точности двигательных действий, а также объем, распределение и переключение внимания и т.д.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9F41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МЕТОДИКА ОБУЧЕНИЯ ТЕХНИКЕ ЗАЩИТЫ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Обучение игровым приемам защиты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Приемы игры в защите направлены на противодействие нападающей команде.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Основная цель игры в защите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прервать атаку соперника и овладеть мячом до его броска в корзину.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Защитник должен постоянно стремиться занять необходимую позицию для предотвращения выхода нападающего к щиту или на выгодное для развития атаки место. Не менее значимо также умение игрока препятствовать передачам и ловле мяча, ведению и броскам мяча. Соответственно технику защиты подразделяют на две основные группы: 1) техника передвижений; 2) техника противодействия и овладения мячом.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Обучение технике защитной стойки и передвижений следует начинать параллельно с изучением техники игры в нападении.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добиваться умелой позиционной игры защитника, т. е. развивать его способность занимать нужную по игровой ситуации стойку и хорошо маневрировать, выбирая наиболее рациональные в данный момент способы передвижений. Кроме того, стойки и передвижения в защите используют непосредственно в процессе обучения действиям в нападении. Благодаря включению этих элементов техники защиты в задания для совершенствования ловли и передач мяча, ведения и бросков мяча занимающиеся учатся преодолевать пассивное, а затем активное противодействие соперников.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Активным приемам противодействия и овладения мячом обучают по мере усвоения учащимися конкретных приемов нападения,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положением о том, что созидательная деятельность всегда отличается большей сложностью по отношению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разрушительной. К тому же технический арсенал нападающего значительно шире и разнообразнее, чем защитника. А приемы защиты более универсальны и достаточно эффективны в различных игровых ситуациях при старательном и правильном их выполнении.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Следовательно,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обучению контрприемам должно предшествовать усвоение </w:t>
      </w:r>
      <w:proofErr w:type="gramStart"/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занимающимися</w:t>
      </w:r>
      <w:proofErr w:type="gramEnd"/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основ техники нападения.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уверенное, безошибочное 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исполнение отдельных действий нападающим дает педагогу право перейти к обучению адекватным приемам активного противодействия со стороны защитника. В связи с этим целесообразно обучать:</w:t>
      </w:r>
    </w:p>
    <w:p w:rsidR="00FC4C51" w:rsidRPr="009F4141" w:rsidRDefault="00FC4C51" w:rsidP="0092027E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вырыванию мяча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 держания и ловли;</w:t>
      </w:r>
    </w:p>
    <w:p w:rsidR="00FC4C51" w:rsidRPr="009F4141" w:rsidRDefault="00FC4C51" w:rsidP="0092027E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выбиванию мяча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 ловли, передач и ведения;</w:t>
      </w:r>
    </w:p>
    <w:p w:rsidR="00FC4C51" w:rsidRPr="009F4141" w:rsidRDefault="00FC4C51" w:rsidP="0092027E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перехватам мяча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 ловли, передач и ведения;</w:t>
      </w:r>
    </w:p>
    <w:p w:rsidR="00FC4C51" w:rsidRPr="009F4141" w:rsidRDefault="00FC4C51" w:rsidP="0092027E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накрыванию и отбиванию мяча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 бросков;</w:t>
      </w:r>
    </w:p>
    <w:p w:rsidR="00FC4C51" w:rsidRPr="009F4141" w:rsidRDefault="00FC4C51" w:rsidP="0092027E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взятию отскока (овладению мячом в борьбе за отскок) на своем щите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 бросков и добивания.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Такая последовательность обучения приемам защиты соответствует содержанию, структурным особенностям и самой логике игры в баскетбол.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позволяет постепенно подвести занимающихся к эффективному использованию всего приобретенного ими технического арсенала в условиях игрового соревновательного противоборства.</w:t>
      </w:r>
      <w:proofErr w:type="gramEnd"/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Стойки и передвижения защитника</w:t>
      </w:r>
    </w:p>
    <w:p w:rsidR="00FC4C51" w:rsidRPr="00C91345" w:rsidRDefault="00FC4C51" w:rsidP="00C91345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Стойки защитника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Стойка баскетболиста в защите — это наиболее рациональное положение звеньев тела игрока для маневренных защитных действий, позволяющее эффективно препятствовать атакующим намерениям нападающего. Разнообразие игровых ситуаций диктует существование нескольких разновидностей стоек. Их различие заключается в расположении и работе ног и рук.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технике защиты выделяют три вида стоек: стойка с параллельной постановкой стоп (параллельная); стойка с выставленной вперед ногой и закрытая стойка.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Стойка защитника с параллельной постановкой стоп (параллельная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 для опеки нападающего с мячом или без мяча дали от щита, когда нет непосредственной угрозы атаки и взятия корзины, а также при сопровождении перемещения соперника поперек площадки. Характерными для этой стойки являются расположение ног ступнями на одной линии чуть шире плеч с разворотом носками наружу и выставление в стороны - вниз незначительно согнутых в локтях рук. Масса тела равномерно распределена на обе согнутые ноги. Туловище слегка подано вперед. Положение головы и спины выпрямленное.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Стойка защитника с выставленной вперед ногой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 при опеке игрока, владеющего мячом, и предназначена для предотвращения броска или прохода под щит.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п.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занимает позицию между соперником и щитом. Одна нога, почти выпрямленная, выставляется вперед с постановкой стопы прямо (носком вперед), одноименная рука вытягивается вперед-вверх, предупреждая ожидаемый бросок.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Сзадистоящая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нога акцентирование согнута и ставится с разворотом стопы носком наружу, а одноименная ей рука выставляется полусогнутой в сторону-вниз для противодействия ведению мяча в направлении, наиболее опасном для корзины. Масса тела располагается преимущественно на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сзадистоящей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ноге. Голова поднята, взгляд направлен вперед. Спина прямая.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Закрытая стойка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применяется при активных формах защиты и отличается от других видов стоек близким расположением защитника лицом к нападающему, выставлением вперед ближней к мячу ноги сбоку на уровне ног соперника и активным вытягиванием вперед одноименной руки для пресечения возможной 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передачи. Другой полусогнутой рукой игрок контролирует расположение нападающего для своевременного предотвращения его маневра. При этом он постоянно должен держать в поле зрения мяч и опекаемого игрока, находиться в устойчивом положении на согнутых, пружинящих ногах.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Обучение стойкам защитника</w:t>
      </w:r>
      <w:r w:rsidRPr="00C9134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</w:t>
      </w:r>
    </w:p>
    <w:p w:rsidR="00FC4C51" w:rsidRPr="009F4141" w:rsidRDefault="00FC4C51" w:rsidP="0092027E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показ.</w:t>
      </w:r>
    </w:p>
    <w:p w:rsidR="00FC4C51" w:rsidRPr="009F4141" w:rsidRDefault="00FC4C51" w:rsidP="0092027E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Повторное выполнение разновидностей стоек на месте.</w:t>
      </w:r>
    </w:p>
    <w:p w:rsidR="00FC4C51" w:rsidRPr="009F4141" w:rsidRDefault="00FC4C51" w:rsidP="0092027E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по сигналу педагога после бега или прыжков на месте.</w:t>
      </w:r>
    </w:p>
    <w:p w:rsidR="00FC4C51" w:rsidRPr="009F4141" w:rsidRDefault="00FC4C51" w:rsidP="0092027E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после семенящего бега на месте в параллельной стойке с максимальной частотой и ударным характером беговых шагов.</w:t>
      </w:r>
    </w:p>
    <w:p w:rsidR="00FC4C51" w:rsidRPr="009F4141" w:rsidRDefault="00FC4C51" w:rsidP="0092027E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что в упр. 2, но после перемещений заданным способом и остановок произвольным способом в указанных точках площадки.</w:t>
      </w:r>
    </w:p>
    <w:p w:rsidR="00FC4C51" w:rsidRPr="009F4141" w:rsidRDefault="00FC4C51" w:rsidP="0092027E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что в упр. 4, но после перемещений с изменением направления движения и в сочетании с выполнением разновидностей остановок по звуковому или зрительному сигналу.</w:t>
      </w:r>
    </w:p>
    <w:p w:rsidR="00FC4C51" w:rsidRPr="009F4141" w:rsidRDefault="00FC4C51" w:rsidP="0092027E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стоек для обозначения условного защитника при изучении ловли, передач, ведения и дистанционных бросков мяча.</w:t>
      </w:r>
    </w:p>
    <w:p w:rsidR="00FC4C51" w:rsidRPr="009F4141" w:rsidRDefault="00FC4C51" w:rsidP="0092027E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Эстафеты и подвижные игры, включающие выполнение изучаемых стоек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п.,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 перемещений по сигналу водящего или педагога.</w:t>
      </w:r>
    </w:p>
    <w:p w:rsidR="00FC4C51" w:rsidRPr="009F4141" w:rsidRDefault="00FC4C51" w:rsidP="0092027E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приема в сочетании с другими действиями в защите в ситуации численного меньшинства перед нападающими: игровые упражнения 1 х 2, 1 х 3, 2 х 3 и т.п.</w:t>
      </w:r>
    </w:p>
    <w:p w:rsidR="00FC4C51" w:rsidRPr="009F4141" w:rsidRDefault="00FC4C51" w:rsidP="0092027E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же, что в упр. 8, но в ситуации численного равенства защитников и нападающих в условиях игрового противоборства: 1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 2x2,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Зх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и т.п.</w:t>
      </w:r>
    </w:p>
    <w:p w:rsidR="00FC4C51" w:rsidRPr="009F4141" w:rsidRDefault="00FC4C51" w:rsidP="0092027E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Вариативное выполнение разновидностей защитных стоек в сочетании с приемами противодействия и овладения мячом (по мере освоения техники защиты) в подготовительных и учебных играх.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Основные ошибки при выполнении стоек защитника.</w:t>
      </w:r>
    </w:p>
    <w:p w:rsidR="00FC4C51" w:rsidRPr="009F4141" w:rsidRDefault="00FC4C51" w:rsidP="0092027E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Несоответствие в расположении рук и ног: в стойке с выставленной вперед ногой поднята вверх разноименная с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впереди-стоящей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ногой рука, в параллельной стойке руки опущены вниз.</w:t>
      </w:r>
    </w:p>
    <w:p w:rsidR="00FC4C51" w:rsidRPr="009F4141" w:rsidRDefault="00FC4C51" w:rsidP="0092027E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Неустойчивое положение игрока: выпрямленные ноги; близкое (узкое) или слишком удаленное (широкое) расположение стоп по отношению друг к другу; в стойке с выставленной вперед ногой стопы располагаются на одной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линии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отсутствует разворот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сзадистоящей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ноги носком наружу, а в параллельной стойке — не на одной линии и отсутствует разворот обеих стоп носками наружу.</w:t>
      </w:r>
    </w:p>
    <w:p w:rsidR="00FC4C51" w:rsidRPr="009F4141" w:rsidRDefault="00FC4C51" w:rsidP="0092027E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Излишне закрепощены конечности: игрок лишен свободы маневренности.</w:t>
      </w:r>
    </w:p>
    <w:p w:rsidR="00FC4C51" w:rsidRPr="009F4141" w:rsidRDefault="00FC4C51" w:rsidP="0092027E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расположение туловища и головы: туловище вертикально (без адекватного ситуации наклона вперед), голова запрокинута назад или опущена; проекция плеч и головы находится за пределами точек опоры.</w:t>
      </w:r>
    </w:p>
    <w:p w:rsidR="00FC4C51" w:rsidRPr="009F4141" w:rsidRDefault="00FC4C51" w:rsidP="0092027E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Опущен взгляд, или повернута в сторону голова: защитник не контролирует игровую ситуацию.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Разновидности передвижений в защите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Характер и направление передвижений в защите преимущественно зависят от действий нападающего. На современном этапе развития игры наблюдается тенденция активизации защитных действий. Она, в частности, проявляется в том, 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 игроки команд, использующие активные формы борьбы, стремятся перехватить инициативу у нападающих при переходе к защитным действиям. При искусном использовании разновидностей стоек и передвижений в защите становится возможным диктовать (провоцировать) развитие атаки в нужном направлении, чтобы разрушить ее благодаря агрессивным индивидуальным действиям, наигранным групповым и командным взаимодействиям. Следовательно, можно говорить о некотором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смещении акцентов в игре защитника: не противодействие в ответ на действие нападающего, а упреждающее защитное действие, вынуждающее нападающего сыграть определенным образом.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защите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 все способы передвижений, которые применяют при нападении: разновидности ходьбы и бега, остановок, поворотов, прыжков. Соответственно нет принципиальных различий и в технике их исполнения.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Ходьбу и медленный бег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применяют, противодействуя пассивной игре нападающего;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бег спиной вперед —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переходе от нападения к защите;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рывки —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стремительной атаке соперника или для максимально быстрого восстановления защитных позиций, а также при перехватах мяча. Перечисленные способы передвижений защитник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чередует с остановками и поворотами,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совершаемыми по ситуации.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Прыжки толчком одной или двумя ногами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 при попытках воспрепятствовать броскам мяча соперника либо для овладения мячом при перехватах и борьбе за отскок на щите.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Специфическими в арсенале техники защитника являются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передвижения приставными шагами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так называемый </w:t>
      </w:r>
      <w:proofErr w:type="spellStart"/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скрестный</w:t>
      </w:r>
      <w:proofErr w:type="spellEnd"/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шаг-скачок.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Приставные шаги используют как в параллельной стойке защитника при сопровождении игрока, так и в стойке с выставленной вперед ногой при перемещениях защитника в переднезаднем Направлении для накрывания броска или противодействия проходу нападающего. Особенность передвижений приставными шагами заключается в том, что игрок выполняет их на постоянно согнутых ногах, мягкими «кошачьими» шагами, без подпрыгиваний. Первый шаг совершает ближайшая к направлению движения нога, а затем скользящим переступанием приставляется другая. Защитник после каждого приставного шага приходит в устойчивое исходное положение.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Скрестный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шаг-скачок позволяет обороняющемуся игроку оперативно переместиться по площадке на небольшом расстоянии. Он используется для быстрой смены позиции в ответ на перемещение мяча или чтобы неожиданно преградить путь совершающему проход нападающему (без нарушения правила блокировки). Исполнению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скрестного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шага-скачка присущ взрывной характер движений. Прием выполняется невысоко над площадкой, без значительных колебаний положения общего центра тяжести. Защитник, находясь в параллельной стойке на согнутых ногах, мгновенно переносит массу тела на переднюю часть ближней к направлению перемещения стопы и мощно отталкивается в сторону. В безопорной фазе он совершает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скрестное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движение дальней к направлению скачка ногой. И, приземляясь на нее, быстро выставляет толчковую ногу, приходя в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устойчивое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п. (на согнутых ногах с параллельным расположением стоп). Не менее эффективно применение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скрестного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шага-скачка в движении, когда ему предшествуют передвижения защитника приставными шагами.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Первостепенное внимание следует уделять овладению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техникой передвижений приставными шагами, которые составляют основу действий защитника.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Обучение передвижениям приставными шагами.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показ.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в соответствующих стойках защитника: вперед, назад, в сторону по разделениям (с подсчетом педагога).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приема в целом при прямолинейном движении.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же, но в сочетании со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скрестным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шагом-скачком по ходу передвижений или в их завершение.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что в упр. 3 — 4, но с изменением направления движения по ориентирам (разметка площадки и т. п.).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чередуя направление и способы передвижений на отдельных участках площадки.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по звуковым и зрительным сигналам.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с изменением скорости перемещений.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Челночные перемещения в стойках защитника по ориентирам с изменением направления и скорости движения.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Зигзагообразные перемещения вдоль площадки в коридоре шириной 2,5 — 3 м с касанием ограничительных линий ближней по отношению к ним рукой.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приема в целом в ситуации противодействия пассивным перемещениям нападающего без мяча с мячом.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ситуациях активного противоборства с нападающим, владеющим мячом, в игровых заданиях: «1x1 в коридоре», «2х1 по всей площадке» и т.п.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разновидностей приема в различных сочетаниях с другими способами передвижений в эстафетах и подвижных играх: «Не пропусти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дриблера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«Вратарь» и т.п.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условиях игрового противоборства на одну или две корзины: 1x1, 2x2, 3x3 и т.д.</w:t>
      </w:r>
    </w:p>
    <w:p w:rsidR="00FC4C51" w:rsidRPr="009F4141" w:rsidRDefault="00FC4C51" w:rsidP="0092027E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Воспроизведение вариантов передвижений в сочетании с другими защитными приемами (по мере освоения техники защиты) в подготовительных и учебных играх.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Основные ошибки при выполнении передвижений приставными шагами.</w:t>
      </w:r>
    </w:p>
    <w:p w:rsidR="00FC4C51" w:rsidRPr="009F4141" w:rsidRDefault="00FC4C51" w:rsidP="0092027E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Нерациональное положение звеньев тела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п. или после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приставного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шага: опущена голова или руки, туловище сильно наклонено вперед или назад; полностью выпрямлены ноги.</w:t>
      </w:r>
    </w:p>
    <w:p w:rsidR="00FC4C51" w:rsidRPr="009F4141" w:rsidRDefault="00FC4C51" w:rsidP="0092027E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Передвижения осуществляются на всей стопе, а не на передней ее части: игроку приходится тратить дополнительное время для начала или возобновления перемещений.</w:t>
      </w:r>
    </w:p>
    <w:p w:rsidR="00FC4C51" w:rsidRPr="009F4141" w:rsidRDefault="00FC4C51" w:rsidP="0092027E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Большие колебания (вверх-вниз) общего центра тяжести: игрок подпрыгивает, а не «скользит» по площадке.</w:t>
      </w:r>
    </w:p>
    <w:p w:rsidR="00FC4C51" w:rsidRPr="009F4141" w:rsidRDefault="00FC4C51" w:rsidP="0092027E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Скрещивание ног: игрок начинает приставной шаг дальней по направлению движения ногой, что ведет к приходу в неустойчивое положение и последующему позиционному проигрышу нападающему.</w:t>
      </w:r>
    </w:p>
    <w:p w:rsidR="00FC4C51" w:rsidRPr="009F4141" w:rsidRDefault="00FC4C51" w:rsidP="0092027E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Потеря равновесия: стопы после выполнения приставного шага располагаются слишком близко друг к другу или приставляющаяся нога переставляется за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вышагивающую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 Приемы противодействия и овладения мячом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технике противодействия и овладения мячом относятся: вырывание, выбивание и перехват мяча, накрывание и отбивание мяча при бросках, взятие отскока на своем щите.</w:t>
      </w:r>
    </w:p>
    <w:p w:rsidR="00FC4C51" w:rsidRPr="00C91345" w:rsidRDefault="00FC4C51" w:rsidP="00C91345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Вырывание мяча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Вырывание мяча осуществляется в ситуации, когда нападающий несколько ослабил контроль над мячом. Наиболее подходящим для этого считается момент опускания мяча вниз после овладения им (при ловле, передаче или взятии отскока), а также момент поворота спиной к атакуемой корзине после прерванного ведения. Сблизившись с соперником, защитник должен обхватить мяч руками как можно глубже (одной сверху, другой снизу) и сделать резкое движение на себя с одновременным поворотом туловища в сторону опорной ноги. Поворот мяча вокруг горизонтальной оси облегчает преодоление сопротивления противника.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Прием изучается после обучения </w:t>
      </w:r>
      <w:proofErr w:type="gramStart"/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занимающихся</w:t>
      </w:r>
      <w:proofErr w:type="gramEnd"/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технике держания и ловли мяча в нападении.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Обучение вырыванию мяча.</w:t>
      </w:r>
    </w:p>
    <w:p w:rsidR="00FC4C51" w:rsidRPr="009F4141" w:rsidRDefault="00FC4C51" w:rsidP="0092027E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показ.</w:t>
      </w:r>
    </w:p>
    <w:p w:rsidR="00FC4C51" w:rsidRPr="009F4141" w:rsidRDefault="00FC4C51" w:rsidP="0092027E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при пассивном сопротивлении соперника: в и. п. оба игрока удерживают мяч, стоя на месте.</w:t>
      </w:r>
    </w:p>
    <w:p w:rsidR="00FC4C51" w:rsidRPr="009F4141" w:rsidRDefault="00FC4C51" w:rsidP="0092027E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после совершения нападающим поворота или поворотов на месте.</w:t>
      </w:r>
    </w:p>
    <w:p w:rsidR="00FC4C51" w:rsidRPr="009F4141" w:rsidRDefault="00FC4C51" w:rsidP="0092027E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что в упр. 2, но в момент овладения мячом нападающим:</w:t>
      </w:r>
    </w:p>
    <w:p w:rsidR="00FC4C51" w:rsidRPr="009F4141" w:rsidRDefault="00FC4C51" w:rsidP="0092027E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обхвата лежащего или катящегося от партнера мяча;</w:t>
      </w:r>
    </w:p>
    <w:p w:rsidR="00FC4C51" w:rsidRPr="009F4141" w:rsidRDefault="00FC4C51" w:rsidP="0092027E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собственного подбрасывания мяча нападающим вверх над собой, ловли его в прыжке и опускания до уровня груди или пояса;</w:t>
      </w:r>
    </w:p>
    <w:p w:rsidR="00FC4C51" w:rsidRPr="009F4141" w:rsidRDefault="00FC4C51" w:rsidP="0092027E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отскока мяча, предварительно направленного игроком в щит;</w:t>
      </w:r>
    </w:p>
    <w:p w:rsidR="00FC4C51" w:rsidRPr="009F4141" w:rsidRDefault="00FC4C51" w:rsidP="0092027E">
      <w:pPr>
        <w:numPr>
          <w:ilvl w:val="0"/>
          <w:numId w:val="1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прекращения игроком ведения мяча;</w:t>
      </w:r>
    </w:p>
    <w:p w:rsidR="00FC4C51" w:rsidRPr="009F4141" w:rsidRDefault="00FC4C51" w:rsidP="0092027E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передачи мяча партнером по заданной траектории нападающему, стоящему на месте или совершающему остановку.</w:t>
      </w:r>
    </w:p>
    <w:p w:rsidR="00FC4C51" w:rsidRPr="009F4141" w:rsidRDefault="00FC4C51" w:rsidP="0092027E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Вырывание мяча из рук соперника при его активном противодействии: в и. п. оба игрока обхватили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положении стоя, стоя на коленях или сидя на полу и т. п.</w:t>
      </w:r>
    </w:p>
    <w:p w:rsidR="00FC4C51" w:rsidRPr="009F4141" w:rsidRDefault="00FC4C51" w:rsidP="0092027E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и. п. мяч лежит на площадке между двумя игроками: по сигналу педагога они стремятся обхватить и вырвать его друг у друга.</w:t>
      </w:r>
    </w:p>
    <w:p w:rsidR="00FC4C51" w:rsidRPr="009F4141" w:rsidRDefault="00FC4C51" w:rsidP="0092027E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же, но после рывка на 3 — 5 м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различных и. п. (стоя, сидя, лежа на полу и т. п.) для овладения летящим или катящимся мячом.</w:t>
      </w:r>
    </w:p>
    <w:p w:rsidR="00FC4C51" w:rsidRPr="009F4141" w:rsidRDefault="00FC4C51" w:rsidP="0092027E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Борьба за мяч без ограничений активности после ловли его нападающим (мяч передается партнером) и обхвата защитником, выскочившим из-за спины соперника.</w:t>
      </w:r>
    </w:p>
    <w:p w:rsidR="00FC4C51" w:rsidRPr="009F4141" w:rsidRDefault="00FC4C51" w:rsidP="0092027E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после последовательного или одновременного обхвата мяча двумя игроками при отскоке от щита (мяч в щит посылает третий игрок или педагог).</w:t>
      </w:r>
    </w:p>
    <w:p w:rsidR="00FC4C51" w:rsidRPr="009F4141" w:rsidRDefault="00FC4C51" w:rsidP="0092027E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в целом с последующим после овладения мячом переходом к заданным нападающим действиям: передаче партнеру в отрыв, дистанционному броску по корзине, проходу-броску и т.д. (по мере освоения техники игры).</w:t>
      </w:r>
    </w:p>
    <w:p w:rsidR="00FC4C51" w:rsidRPr="009F4141" w:rsidRDefault="00FC4C51" w:rsidP="0092027E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подвижных играх: «Борьба за мяч без правил», «Регби по упрощенным правилам» и т. п.</w:t>
      </w:r>
    </w:p>
    <w:p w:rsidR="00FC4C51" w:rsidRPr="009F4141" w:rsidRDefault="00FC4C51" w:rsidP="0092027E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Воспроизведение вырывания мяча в условиях игрового противоборства.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Основные ошибки при выполнении вырывания мяча.</w:t>
      </w:r>
    </w:p>
    <w:p w:rsidR="00FC4C51" w:rsidRPr="009F4141" w:rsidRDefault="00FC4C51" w:rsidP="0092027E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Плохой обхват мяча, осуществляемый одними пальцами без участия предплечий.</w:t>
      </w:r>
    </w:p>
    <w:p w:rsidR="00FC4C51" w:rsidRPr="009F4141" w:rsidRDefault="00FC4C51" w:rsidP="0092027E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вращения мяча вокруг горизонтальной оси после его обхвата.</w:t>
      </w:r>
    </w:p>
    <w:p w:rsidR="00FC4C51" w:rsidRPr="009F4141" w:rsidRDefault="00FC4C51" w:rsidP="0092027E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 активный поворот туловища для овладения мячом.</w:t>
      </w:r>
    </w:p>
    <w:p w:rsidR="00FC4C51" w:rsidRPr="00C91345" w:rsidRDefault="00FC4C51" w:rsidP="0092027E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Медленный переход к нападающим действиям после овладения мячом благодаря вырыванию.</w:t>
      </w:r>
    </w:p>
    <w:p w:rsidR="00FC4C51" w:rsidRPr="00C91345" w:rsidRDefault="00FC4C51" w:rsidP="00C91345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Выбивание мяча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Выбивание мяча — один из наиболее часто используемых приемов при игре в защите, позволяющий с большой эффективностью овладеть мячом. Особую значимость данный прием приобрел в современном баскетболе в связи с новой трактовкой отдельных пунктов правил игры, допускающих при выполнении выбивания мяча контакт с рукой нападающего. Выбивание мяча в игре выполняют из рук соперника или при ведении мяча.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Выбивание мяча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 рук </w:t>
      </w:r>
      <w:r w:rsidRPr="009F41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соперника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осуществляется, как правило, после активного противодействия владению мячом за счет неглубоких выпадов к нападающему и возвращению обратно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ви.п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сопровождающихся движением вытянутой вперед рукой. В удобный момент следует короткий удар по мячу сверху или снизу кистью с плотно прижатыми пальцами. Наиболее эффективным принято считать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выбивание снизу в момент ловли мяча нападающим,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частности при приземлении после овладения мячом в прыжке и недостаточном его укрывании.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Прием изучается после обучения ловле мяча двумя руками на месте и в прыжке, а также разновидностям передач.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Выбивание при ведении мяча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 умения защитника оттеснить нападающего к боковой линии, подстроиться ему за спину, набрав ту же, что и он, скорость, и, определив ритм ведения,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выбить мяч сзади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ближайшей к сопернику рукой в момент поднимания его после отскока. Очень результативно выбивание мяча сзади в начальный момент ведения.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Выбить мяч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и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сбоку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отношению к сопернику ближайшей к нему рукой, передвигаясь на одинаковой с ним скорости. При этом также необходимо предварительно направить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дриблера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вдоль боковой линии и сравняться с ним в быстроте перемещения.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Баскетболисты высокого уровня мастерства способны выбить мяч, находясь перед нападающим. Это достигается за счет взрывного движения ближней к мячу рукой после неожиданного выпада.</w:t>
      </w:r>
    </w:p>
    <w:p w:rsid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Разновидности выбивания мяча после ведения изучаются по мере освоения в достаточной степени техники ведения мяча. </w:t>
      </w:r>
    </w:p>
    <w:p w:rsidR="00FC4C51" w:rsidRPr="00C91345" w:rsidRDefault="00FC4C51" w:rsidP="00C91345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Обучение выбиванию мяча из рук соперника.</w:t>
      </w:r>
    </w:p>
    <w:p w:rsidR="00FC4C51" w:rsidRPr="009F4141" w:rsidRDefault="00FC4C51" w:rsidP="0092027E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показ.</w:t>
      </w:r>
    </w:p>
    <w:p w:rsidR="00FC4C51" w:rsidRPr="009F4141" w:rsidRDefault="00FC4C51" w:rsidP="0092027E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Выбивание мяча снизу и сверху из рук неподвижно стоящего нападающего.</w:t>
      </w:r>
    </w:p>
    <w:p w:rsidR="00FC4C51" w:rsidRPr="009F4141" w:rsidRDefault="00FC4C51" w:rsidP="0092027E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момент ловли мяча нападающим от партнера на месте.</w:t>
      </w:r>
    </w:p>
    <w:p w:rsidR="00FC4C51" w:rsidRPr="009F4141" w:rsidRDefault="00FC4C51" w:rsidP="0092027E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что в упр. 2, но после активных выпадов и перемещения в сторону мяча в ответ на его укрывание нападающим в заданном направлении.</w:t>
      </w:r>
    </w:p>
    <w:p w:rsidR="00FC4C51" w:rsidRPr="009F4141" w:rsidRDefault="00FC4C51" w:rsidP="0092027E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после поворотов нападающего на месте в указанном направлении и с заданной амплитудой.</w:t>
      </w:r>
    </w:p>
    <w:p w:rsidR="00FC4C51" w:rsidRPr="009F4141" w:rsidRDefault="00FC4C51" w:rsidP="0092027E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в момент ловли мяча нападающим в движении.</w:t>
      </w:r>
    </w:p>
    <w:p w:rsidR="00FC4C51" w:rsidRPr="009F4141" w:rsidRDefault="00FC4C51" w:rsidP="0092027E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в момент опускания мяча нападающим вниз после его ловли в прыжке:</w:t>
      </w:r>
    </w:p>
    <w:p w:rsidR="00FC4C51" w:rsidRPr="009F4141" w:rsidRDefault="00FC4C51" w:rsidP="0092027E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собственного подбрасывания мяча вверх над головой;</w:t>
      </w:r>
    </w:p>
    <w:p w:rsidR="00FC4C51" w:rsidRPr="009F4141" w:rsidRDefault="00FC4C51" w:rsidP="0092027E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навесной передачи партнера;</w:t>
      </w:r>
    </w:p>
    <w:p w:rsidR="00FC4C51" w:rsidRPr="009F4141" w:rsidRDefault="00FC4C51" w:rsidP="0092027E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передачи-отскока мяча от щита.</w:t>
      </w:r>
    </w:p>
    <w:p w:rsidR="00FC4C51" w:rsidRPr="009F4141" w:rsidRDefault="00FC4C51" w:rsidP="0092027E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в ситуации группового отбора: 2х1 и 3x1.</w:t>
      </w:r>
    </w:p>
    <w:p w:rsidR="00FC4C51" w:rsidRPr="009F4141" w:rsidRDefault="00FC4C51" w:rsidP="0092027E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Многократное выполнение приема в подвижных играх: «Не давай мяч водящему», «Борьба за мяч», «10 передач» и т.п.; по команде педагога: «Замри!» — игрок с мячом прекращает движение и лишается права передавать его партнерам по команде, но может выполнять повороты на месте.</w:t>
      </w:r>
    </w:p>
    <w:p w:rsidR="00FC4C51" w:rsidRPr="009F4141" w:rsidRDefault="00FC4C51" w:rsidP="0092027E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при неограниченной активности нападающих и защитников.</w:t>
      </w:r>
    </w:p>
    <w:p w:rsidR="00FC4C51" w:rsidRPr="009F4141" w:rsidRDefault="00FC4C51" w:rsidP="0092027E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приема с последующим овладением мячом и переходом к нападающим действиям (по мере освоения техники игры).</w:t>
      </w:r>
    </w:p>
    <w:p w:rsidR="00FC4C51" w:rsidRPr="009F4141" w:rsidRDefault="00FC4C51" w:rsidP="0092027E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условиях игрового противоборства в тренировочных упражнениях и учебных играх.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Обучение выбиванию мяча при его ведении.</w:t>
      </w:r>
    </w:p>
    <w:p w:rsidR="00FC4C51" w:rsidRPr="009F4141" w:rsidRDefault="00FC4C51" w:rsidP="0092027E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показ.</w:t>
      </w:r>
    </w:p>
    <w:p w:rsidR="00FC4C51" w:rsidRPr="009F4141" w:rsidRDefault="00FC4C51" w:rsidP="0092027E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на месте из-за спины нападающего в момент выпуска им мяча.</w:t>
      </w:r>
    </w:p>
    <w:p w:rsidR="00FC4C51" w:rsidRPr="009F4141" w:rsidRDefault="00FC4C51" w:rsidP="0092027E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из-за спины и сбоку от нападающего после одноударного ведения мяча на месте.</w:t>
      </w:r>
    </w:p>
    <w:p w:rsidR="00FC4C51" w:rsidRPr="009F4141" w:rsidRDefault="00FC4C51" w:rsidP="0092027E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после многоударного ведения мяча нападающим на месте.</w:t>
      </w:r>
    </w:p>
    <w:p w:rsidR="00FC4C51" w:rsidRPr="009F4141" w:rsidRDefault="00FC4C51" w:rsidP="0092027E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в целом в условиях противоборства 1 х 1 на ограниченном участке площадки: в центральном круге или в полукругах области штрафного броска в заданных ситуациях: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защитник противодействует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дриблеру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противодействует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дриблеру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стремясь выбить мяч у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противника и сохранить свой.</w:t>
      </w:r>
    </w:p>
    <w:p w:rsidR="00FC4C51" w:rsidRPr="009F4141" w:rsidRDefault="00FC4C51" w:rsidP="0092027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же, но в условиях противоборства на ограниченной площади нескольких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дриблеров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выбей мяч у соперника и сохрани свой.</w:t>
      </w:r>
    </w:p>
    <w:p w:rsidR="00FC4C51" w:rsidRPr="009F4141" w:rsidRDefault="00FC4C51" w:rsidP="0092027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Повторное выполнение разновидностей выбивания при передвижении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дриблера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защитника вдоль площадки в коридоре шириной 2 —3 м:</w:t>
      </w:r>
    </w:p>
    <w:p w:rsidR="00FC4C51" w:rsidRPr="009F4141" w:rsidRDefault="00FC4C51" w:rsidP="0092027E">
      <w:pPr>
        <w:numPr>
          <w:ilvl w:val="0"/>
          <w:numId w:val="2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нападающий передвигается ходьбой;</w:t>
      </w:r>
    </w:p>
    <w:p w:rsidR="00FC4C51" w:rsidRPr="009F4141" w:rsidRDefault="00FC4C51" w:rsidP="0092027E">
      <w:pPr>
        <w:numPr>
          <w:ilvl w:val="0"/>
          <w:numId w:val="2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нападающий передвигается медленно бегом;</w:t>
      </w:r>
    </w:p>
    <w:p w:rsidR="00FC4C51" w:rsidRPr="009F4141" w:rsidRDefault="00FC4C51" w:rsidP="0092027E">
      <w:pPr>
        <w:numPr>
          <w:ilvl w:val="0"/>
          <w:numId w:val="2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нападающий варьирует скорость передвижений.</w:t>
      </w:r>
    </w:p>
    <w:p w:rsidR="00FC4C51" w:rsidRPr="009F4141" w:rsidRDefault="00FC4C51" w:rsidP="0092027E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же, но при активном противоборстве с установкой защитнику: «Направь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дриблера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!» — защитник, передвигаясь зигзагообразно от линии к линии по всей длине коридора, стремится остановить проход нападающего и выбить у него мяч; в случае успешного выбивания мяча игроки меняются ролями и продолжают перемещение в заданном направлении.</w:t>
      </w:r>
    </w:p>
    <w:p w:rsidR="00FC4C51" w:rsidRPr="009F4141" w:rsidRDefault="00FC4C51" w:rsidP="0092027E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приема с последующим овладением мячом и переходом к атакующим действиям в тренировочных упражнениях и в условиях игрового противоборства.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Основные ошибки при выполнении выбивания мяча. 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рук соперника.</w:t>
      </w:r>
    </w:p>
    <w:p w:rsidR="00FC4C51" w:rsidRPr="009F4141" w:rsidRDefault="00FC4C51" w:rsidP="0092027E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Пассивное и. п. защитника: прямые ноги, опущенные руки — отсутствие предпосылок для результативного воспроизведения приема.</w:t>
      </w:r>
    </w:p>
    <w:p w:rsidR="00FC4C51" w:rsidRPr="009F4141" w:rsidRDefault="00FC4C51" w:rsidP="0092027E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Медленные действия защитника: запаздывание с началом движения на выбивание — нападающий успевает укрыть мяч после его ловли.</w:t>
      </w:r>
    </w:p>
    <w:p w:rsidR="00FC4C51" w:rsidRPr="009F4141" w:rsidRDefault="00FC4C51" w:rsidP="0092027E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Незначительная активность защитника или прямолинейность (бесхитростность) его движений, предшествующих выбиванию мяча, — нападающий имеет достаточно времени для выбора рационального дальнейшего действия.</w:t>
      </w:r>
    </w:p>
    <w:p w:rsidR="00FC4C51" w:rsidRPr="009F4141" w:rsidRDefault="00FC4C51" w:rsidP="0092027E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Медленное и мягкое ударное движение по мячу — нападающий сохраняет контроль над мячом или успевает среагировать на выбивание, и удар защитника приходится по рукам (фол).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ведении мяча.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Нерациональное и. п.:</w:t>
      </w:r>
    </w:p>
    <w:p w:rsidR="00FC4C51" w:rsidRPr="009F4141" w:rsidRDefault="00FC4C51" w:rsidP="0092027E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прямые ноги в защитной стойке на месте или при перемещении: защитник не успевает подстроиться к нападающему;</w:t>
      </w:r>
    </w:p>
    <w:p w:rsidR="00FC4C51" w:rsidRPr="009F4141" w:rsidRDefault="00FC4C51" w:rsidP="0092027E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слишком близкое расположение от нападающего: защитник упускает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дриблера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момент начала его прохода с ведением.</w:t>
      </w:r>
    </w:p>
    <w:p w:rsidR="00FC4C51" w:rsidRPr="009F4141" w:rsidRDefault="00FC4C51" w:rsidP="0092027E">
      <w:pPr>
        <w:numPr>
          <w:ilvl w:val="0"/>
          <w:numId w:val="2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Попытка выбивания мяча дальней от него рукой.</w:t>
      </w:r>
    </w:p>
    <w:p w:rsidR="00FC4C51" w:rsidRPr="009F4141" w:rsidRDefault="00FC4C51" w:rsidP="0092027E">
      <w:pPr>
        <w:numPr>
          <w:ilvl w:val="0"/>
          <w:numId w:val="2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Слишком медленное и мягкое движение рукой при выбивании: игра не в мяч, а в руку — фол.</w:t>
      </w:r>
    </w:p>
    <w:p w:rsidR="00FC4C51" w:rsidRPr="009F4141" w:rsidRDefault="00FC4C51" w:rsidP="009F4141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Перехват мяча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Перехват мяча в игре осуществляется при его передаче или при его ведении. Успешность </w:t>
      </w:r>
      <w:r w:rsidRPr="009F41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перехвата мяча при передаче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многом зависит от интуиции и быстроты реакции защитника, а также от его умения правильно занимать позицию при опеке соперника.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Нападающий облегчает задачу защитнику, если ожидает посланный ему мяч на месте.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случае достаточно из закрытой стойки сделать шаг дальней от мяча ногой, оставляя за спиной соперника, и поймать мяч.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Защитник, владеющий достаточной реактивностью, может спровоцировать необходимую ему для перехвата передачу. Для этого он умышленно отдаляется от нападающего на 1 — 2 м, как бы притупляя его бдительность, и, находясь на согнутых ногах, смещается немного в сторону мяча, внимательно наблюдая за мячом </w:t>
      </w:r>
      <w:r w:rsidRPr="009F4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соперником периферическим зрением. Чтобы успешно осуществить защитное действие, важно мгновенно среагировать на выпуск мяча и резко броситься к нему.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Особенно удобны для перехвата мяча длинные поперечные или продольные передачи.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Прием изучается после овладения техникой ловли и передач мяча на месте и в движении.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Перехват мяча при ведении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сложный по координации движений прием. Поравнявшись с нападающим сбоку, необходимо подстроиться к его ритму и скорости ведения мяча. Затем за счет неожиданного, мгновенного выхода из-за спины соперника защитник принимает отскакивающий мяч на кисть ближайшей к нему руки и, изменив направление движения, продолжает начатое им ведение мяча.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Эту разновидность перехвата следует изучать, когда </w:t>
      </w:r>
      <w:proofErr w:type="gramStart"/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занимающиеся</w:t>
      </w:r>
      <w:proofErr w:type="gramEnd"/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освоили ведение мяча.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Обучение перехвату мяча при его передаче.</w:t>
      </w:r>
    </w:p>
    <w:p w:rsidR="00FC4C51" w:rsidRPr="009F4141" w:rsidRDefault="00FC4C51" w:rsidP="0092027E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показ.</w:t>
      </w:r>
    </w:p>
    <w:p w:rsidR="00FC4C51" w:rsidRPr="009F4141" w:rsidRDefault="00FC4C51" w:rsidP="0092027E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Повторное реагирование на перемещение мяча сменой защитной позиции:</w:t>
      </w:r>
    </w:p>
    <w:p w:rsidR="00FC4C51" w:rsidRPr="009F4141" w:rsidRDefault="00FC4C51" w:rsidP="0092027E">
      <w:pPr>
        <w:numPr>
          <w:ilvl w:val="0"/>
          <w:numId w:val="2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опеке игрока на стороне мяча;</w:t>
      </w:r>
    </w:p>
    <w:p w:rsidR="00FC4C51" w:rsidRPr="009F4141" w:rsidRDefault="00FC4C51" w:rsidP="0092027E">
      <w:pPr>
        <w:numPr>
          <w:ilvl w:val="0"/>
          <w:numId w:val="2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опеке игрока на дальней от мяча стороне.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Выполнение приема после заранее заказанной </w:t>
      </w: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слабой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 нападающего при держании игрока в различных позициях и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ситуациях:</w:t>
      </w:r>
    </w:p>
    <w:p w:rsidR="00FC4C51" w:rsidRPr="009F4141" w:rsidRDefault="00FC4C51" w:rsidP="0092027E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нападающий ожидает передачу на месте;</w:t>
      </w:r>
    </w:p>
    <w:p w:rsidR="00FC4C51" w:rsidRPr="009F4141" w:rsidRDefault="00FC4C51" w:rsidP="0092027E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нападающий начинает движение навстречу мячу.</w:t>
      </w:r>
    </w:p>
    <w:p w:rsidR="00FC4C51" w:rsidRPr="009F4141" w:rsidRDefault="00FC4C51" w:rsidP="0092027E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при передачах в паре заданным способом на месте и</w:t>
      </w:r>
      <w:r w:rsidRPr="009F4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движении.</w:t>
      </w:r>
    </w:p>
    <w:p w:rsidR="00FC4C51" w:rsidRPr="009F4141" w:rsidRDefault="00FC4C51" w:rsidP="0092027E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сочетании с последующим выполнением атакующих действий (по мере их освоения) в заданиях комплексного характера.</w:t>
      </w:r>
    </w:p>
    <w:p w:rsidR="00FC4C51" w:rsidRPr="009F4141" w:rsidRDefault="00FC4C51" w:rsidP="0092027E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приема в целом в подвижных играх: «Борьба за мяч», «Не давай мяч водящему» и т.п.</w:t>
      </w:r>
    </w:p>
    <w:p w:rsidR="00FC4C51" w:rsidRPr="009F4141" w:rsidRDefault="00FC4C51" w:rsidP="0092027E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игровом упражнении «1x1 с промежуточным»: защитник противодействует нападающему в заданной позиции; нападающий, передав мяч промежуточному игроку (стоящему на месте третьему игроку), стремится освободиться от опеки и</w:t>
      </w:r>
      <w:r w:rsidRPr="009F4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обратную передачу; получение обратной передачи или перехват мяча дает 1 очко; игра ведется до 5 очков с последующей сменой функций игроков.</w:t>
      </w:r>
      <w:proofErr w:type="gramEnd"/>
    </w:p>
    <w:p w:rsidR="00FC4C51" w:rsidRPr="009F4141" w:rsidRDefault="00FC4C51" w:rsidP="0092027E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приема в сочетании с последующими атакующими действиями в условиях игрового противоборства: 2х2, 3х3 и т.д.</w:t>
      </w:r>
    </w:p>
    <w:p w:rsidR="00FC4C51" w:rsidRPr="009F4141" w:rsidRDefault="00FC4C51" w:rsidP="0092027E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подготовительных и учебных играх с установкой педагога.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Обучение перехвату мяча при его</w:t>
      </w:r>
      <w:r w:rsidRPr="00C9134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ведении.</w:t>
      </w:r>
    </w:p>
    <w:p w:rsidR="00FC4C51" w:rsidRPr="009F4141" w:rsidRDefault="00FC4C51" w:rsidP="0092027E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показ.</w:t>
      </w:r>
    </w:p>
    <w:p w:rsidR="00FC4C51" w:rsidRPr="009F4141" w:rsidRDefault="00FC4C51" w:rsidP="0092027E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приема на месте после одноударного ведения нападающего из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 сбоку от него.</w:t>
      </w:r>
    </w:p>
    <w:p w:rsidR="00FC4C51" w:rsidRPr="009F4141" w:rsidRDefault="00FC4C51" w:rsidP="0092027E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после многоударного ведения нападающего на месте.</w:t>
      </w:r>
    </w:p>
    <w:p w:rsidR="00FC4C51" w:rsidRPr="009F4141" w:rsidRDefault="00FC4C51" w:rsidP="0092027E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приема по ходу сопровождения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дриблера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передвигающегося ходьбой.</w:t>
      </w:r>
    </w:p>
    <w:p w:rsidR="00FC4C51" w:rsidRPr="009F4141" w:rsidRDefault="00FC4C51" w:rsidP="0092027E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при передвижении нападающего, ведущего мяч, бегом с заданной скоростью и в заданном направлении.</w:t>
      </w:r>
    </w:p>
    <w:p w:rsidR="00FC4C51" w:rsidRPr="009F4141" w:rsidRDefault="00FC4C51" w:rsidP="0092027E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сочетании с атакующими действиями после овладения мячом (по мере освоения техники нападения).</w:t>
      </w:r>
    </w:p>
    <w:p w:rsidR="00FC4C51" w:rsidRPr="009F4141" w:rsidRDefault="00FC4C51" w:rsidP="0092027E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приема в целом в подвижных играх и игровых заданиях, включающих противоборство защитника и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дриблера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4C51" w:rsidRPr="009F4141" w:rsidRDefault="00FC4C51" w:rsidP="0092027E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сочетании с последующими атакующими действиями в условиях игрового противоборства: 1x1, 2x2, 3х3 и т. д.</w:t>
      </w:r>
    </w:p>
    <w:p w:rsidR="00FC4C51" w:rsidRPr="009F4141" w:rsidRDefault="00FC4C51" w:rsidP="0092027E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данного приема в подготовительных и учебных играх с установкой педагога.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Основные ошибки при выполнении перехвата мяча.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передаче мяча.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Неэффективная стойка защитника: опущены голова, руки;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выпрямлены ноги, сильно наклонено вперед туловище.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Неправильная занимаемая защитником позиция: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игрок не перекрывает линию возможной передачи при опеке нападающего на стороне мяча;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игрок находится на линии передачи, слишком далеко от нее или за пределами игрового защитного треугольника при опеке игрока на дальней стороне от мяча.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Потеря контроля над игровой ситуацией: защитник поворачивается затылком к мячу или к нападающему, т. е. упускает из виду подопечного или мяч.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Несвоевременное начало движения на перехват: ранний или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поздний старт к мячу.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Отсутствие опережающего соперника движения туловищем и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прямыми руками для овладения мячом.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Медленный переход к дальнейшим действиям в нападении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овладения мячом.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ведении мяча.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Защитник уступает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дриблеру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скорости движения и при попытке перехвата сталкивает его — фол.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Попытка овладеть мячом дальней от нападающего рукой ведет также к столкновению и персональному замечанию.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После овладения мячом защитник не изменяет направления движения или останавливается: создается угроза обратного выбивания мяча соперником сзади или сбоку; тормозится развитие атаки.</w:t>
      </w:r>
    </w:p>
    <w:p w:rsidR="00FC4C51" w:rsidRPr="00C91345" w:rsidRDefault="00FC4C51" w:rsidP="00C91345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Накрывание и отбивание мяча при броске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Накрывание мяча при броске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осуществляться сзади, спереди и</w:t>
      </w:r>
      <w:r w:rsidRPr="009F4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сбоку от нападающего. Для эффективного выполнения приема защитнику требуется выбор правильной позиции, состояние стартовой готовности его ног и рук: своевременное выпрыгивание и владение достаточно высоким прыжком в сочетании с рациональным движением рук.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Реагировать на начало броска следует по резкому выпрямлению ног соперника в коленных суставах. Своевременно выполненный высокий прыжок позволяет защитнику опередить нападающего. Вытянув максимально вверх руку, он накладывает согнутую вперед кисть на мяч в момент его выпуска нападающим и тем самым накрывает бросок. Необходимо избегать замаха руки и ее опускания вперед.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Отбивание мяча при броске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также эффективное противодействие броску. Успешность его выполнения требует от защитника мобилизации внимания, проявления быстроты реакции и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скорост-но-силовых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Главное отличие в технике выполнения данного приема по сравнению с накрыванием состоит в том, что контакт кисти защитника с мячом осуществляется в момент, когда мяч уже ушел с кончиков пальцев нападающего, но не достиг еще высшей точки своей траектории. Таким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защитник движением кисти изменяет направление полета мяча. Этот защитный прием выглядит особенно эффектно, но требует достаточной скоростно-силовой подготовленности, интуиции и хорошо развитого чувства мяча.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Приемы противодействия броскам изучаются после обучения занимающихся разновидностям бросков с места, в движении и в прыжке.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Обучение накрыванию и отбиванию мяча при броске.</w:t>
      </w:r>
    </w:p>
    <w:p w:rsidR="00FC4C51" w:rsidRPr="009F4141" w:rsidRDefault="00FC4C51" w:rsidP="0092027E">
      <w:pPr>
        <w:numPr>
          <w:ilvl w:val="0"/>
          <w:numId w:val="3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показ.</w:t>
      </w:r>
    </w:p>
    <w:p w:rsidR="00FC4C51" w:rsidRPr="009F4141" w:rsidRDefault="00FC4C51" w:rsidP="0092027E">
      <w:pPr>
        <w:numPr>
          <w:ilvl w:val="0"/>
          <w:numId w:val="3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Многократное отталкивание подвешенного, качающегося, как маятник, мяча в прыжке средней высоты.</w:t>
      </w:r>
    </w:p>
    <w:p w:rsidR="00FC4C51" w:rsidRPr="009F4141" w:rsidRDefault="00FC4C51" w:rsidP="0092027E">
      <w:pPr>
        <w:numPr>
          <w:ilvl w:val="0"/>
          <w:numId w:val="3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 же, но в прыжке с максимальным усилием.</w:t>
      </w:r>
    </w:p>
    <w:p w:rsidR="00FC4C51" w:rsidRPr="009F4141" w:rsidRDefault="00FC4C51" w:rsidP="0092027E">
      <w:pPr>
        <w:numPr>
          <w:ilvl w:val="0"/>
          <w:numId w:val="3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Накрывание и отбивание мяча из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п. по отношению к нападающему, совершающему дистанционные броски мяча с места в медленном темпе.</w:t>
      </w:r>
    </w:p>
    <w:p w:rsidR="00FC4C51" w:rsidRPr="009F4141" w:rsidRDefault="00FC4C51" w:rsidP="0092027E">
      <w:pPr>
        <w:numPr>
          <w:ilvl w:val="0"/>
          <w:numId w:val="3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против бросков мяча с естественной скоростью выполнения.</w:t>
      </w:r>
    </w:p>
    <w:p w:rsidR="00FC4C51" w:rsidRPr="009F4141" w:rsidRDefault="00FC4C51" w:rsidP="0092027E">
      <w:pPr>
        <w:numPr>
          <w:ilvl w:val="0"/>
          <w:numId w:val="3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что в упр. 4 и 5, но противодействуя броскам мяча с предшествующими обманными движениями.</w:t>
      </w:r>
    </w:p>
    <w:p w:rsidR="00FC4C51" w:rsidRPr="009F4141" w:rsidRDefault="00FC4C51" w:rsidP="0092027E">
      <w:pPr>
        <w:numPr>
          <w:ilvl w:val="0"/>
          <w:numId w:val="3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изучаемого приема при противодействии способам броска мяча в прыжке с места.</w:t>
      </w:r>
    </w:p>
    <w:p w:rsidR="00FC4C51" w:rsidRPr="009F4141" w:rsidRDefault="00FC4C51" w:rsidP="0092027E">
      <w:pPr>
        <w:numPr>
          <w:ilvl w:val="0"/>
          <w:numId w:val="3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против способов броска мяча в прыжке с предшествующим обманным движением.</w:t>
      </w:r>
    </w:p>
    <w:p w:rsidR="00FC4C51" w:rsidRPr="009F4141" w:rsidRDefault="00FC4C51" w:rsidP="0092027E">
      <w:pPr>
        <w:numPr>
          <w:ilvl w:val="0"/>
          <w:numId w:val="3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что в упр. 7 и 8, но после прохода нападающего с ведением мяча, остановкой и броском мяча в прыжке.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Выполнение изучаемых защитных приемов при противодействии броску мяча одной рукой сверху в</w:t>
      </w:r>
      <w:r w:rsidRPr="009F4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движении:</w:t>
      </w:r>
    </w:p>
    <w:p w:rsidR="00FC4C51" w:rsidRPr="009F4141" w:rsidRDefault="00FC4C51" w:rsidP="0092027E">
      <w:pPr>
        <w:numPr>
          <w:ilvl w:val="0"/>
          <w:numId w:val="3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броске мяча в замедленном темпе после одного шага с места;</w:t>
      </w:r>
    </w:p>
    <w:p w:rsidR="00FC4C51" w:rsidRPr="009F4141" w:rsidRDefault="00FC4C51" w:rsidP="0092027E">
      <w:pPr>
        <w:numPr>
          <w:ilvl w:val="0"/>
          <w:numId w:val="3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броске мяча в замедленном темпе после встречной или поступательной передачи партнера нападающего и последующего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двухшажного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разбега;</w:t>
      </w:r>
    </w:p>
    <w:p w:rsidR="00FC4C51" w:rsidRPr="009F4141" w:rsidRDefault="00FC4C51" w:rsidP="0092027E">
      <w:pPr>
        <w:numPr>
          <w:ilvl w:val="0"/>
          <w:numId w:val="3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разновидностях броска мяча в движениях, совершаемых с естественной скоростью.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11.Выполнение изучаемых разновидностей противодействия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проходу-броску одной рукой сверху (от плеча, от головы):</w:t>
      </w:r>
    </w:p>
    <w:p w:rsidR="00FC4C51" w:rsidRPr="009F4141" w:rsidRDefault="00FC4C51" w:rsidP="0092027E">
      <w:pPr>
        <w:numPr>
          <w:ilvl w:val="0"/>
          <w:numId w:val="3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броске мяча после одно- и многоударного ведения на месте;</w:t>
      </w:r>
    </w:p>
    <w:p w:rsidR="00FC4C51" w:rsidRPr="009F4141" w:rsidRDefault="00FC4C51" w:rsidP="0092027E">
      <w:pPr>
        <w:numPr>
          <w:ilvl w:val="0"/>
          <w:numId w:val="37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броске мяча после прохода на различной скорости и в разных направлениях по отношению к щиту.</w:t>
      </w:r>
    </w:p>
    <w:p w:rsidR="00FC4C51" w:rsidRPr="009F4141" w:rsidRDefault="00FC4C51" w:rsidP="0092027E">
      <w:pPr>
        <w:numPr>
          <w:ilvl w:val="0"/>
          <w:numId w:val="38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Вариативное воспроизведение накрывания и отбивания мяча при выполнении разновидностей бросков мяча с последующим переходом к нападающим действиям в упражнениях комплексного характера.</w:t>
      </w:r>
    </w:p>
    <w:p w:rsidR="00FC4C51" w:rsidRPr="009F4141" w:rsidRDefault="00FC4C51" w:rsidP="0092027E">
      <w:pPr>
        <w:numPr>
          <w:ilvl w:val="0"/>
          <w:numId w:val="38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разновидностей приемов противодействия броскам мяча в целом в условиях игрового противоборства: 1x1,2x2, 3х3 и т.д.</w:t>
      </w:r>
    </w:p>
    <w:p w:rsidR="00FC4C51" w:rsidRPr="00C91345" w:rsidRDefault="00FC4C51" w:rsidP="0092027E">
      <w:pPr>
        <w:numPr>
          <w:ilvl w:val="0"/>
          <w:numId w:val="38"/>
        </w:numPr>
        <w:shd w:val="clear" w:color="auto" w:fill="FFFFFF"/>
        <w:spacing w:after="0"/>
        <w:ind w:left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подготовительных и учебных играх.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Основные ошибки при выполнении накрывания и отбивания мяча при броске.</w:t>
      </w:r>
    </w:p>
    <w:p w:rsidR="00FC4C51" w:rsidRPr="009F4141" w:rsidRDefault="00FC4C51" w:rsidP="0092027E">
      <w:pPr>
        <w:numPr>
          <w:ilvl w:val="0"/>
          <w:numId w:val="3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и.п.: игрок находится в параллельной защитной стойке, на выпрямленных ногах или с опущенными руками — затруднено своевременное начало выполнения приема.</w:t>
      </w:r>
    </w:p>
    <w:p w:rsidR="00FC4C51" w:rsidRPr="009F4141" w:rsidRDefault="00FC4C51" w:rsidP="0092027E">
      <w:pPr>
        <w:numPr>
          <w:ilvl w:val="0"/>
          <w:numId w:val="3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Защитник не удерживает в поле зрения ноги соперника: возникают сложности при определении момента начала броска.</w:t>
      </w:r>
    </w:p>
    <w:p w:rsidR="00FC4C51" w:rsidRPr="009F4141" w:rsidRDefault="00FC4C51" w:rsidP="0092027E">
      <w:pPr>
        <w:numPr>
          <w:ilvl w:val="0"/>
          <w:numId w:val="3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Медленное или слабое отталкивание с носков, а не со всей стопы: не хватает высоты прыжка для эффективного выполнения изучаемого приема.</w:t>
      </w:r>
    </w:p>
    <w:p w:rsidR="00FC4C51" w:rsidRPr="009F4141" w:rsidRDefault="00FC4C51" w:rsidP="0092027E">
      <w:pPr>
        <w:numPr>
          <w:ilvl w:val="0"/>
          <w:numId w:val="3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Неправильное движение рукой: вынос ее с замахом, неполное ее выпрямление вверх, опускание руки вперед с активным давлением кистью на мяч — фол при броске.</w:t>
      </w:r>
    </w:p>
    <w:p w:rsidR="00FC4C51" w:rsidRPr="009F4141" w:rsidRDefault="00FC4C51" w:rsidP="0092027E">
      <w:pPr>
        <w:numPr>
          <w:ilvl w:val="0"/>
          <w:numId w:val="39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Замедленный переход от защитных действий к нападающим (после результативного накрывания или отбивания мяча при бросках.</w:t>
      </w:r>
      <w:proofErr w:type="gramEnd"/>
    </w:p>
    <w:p w:rsidR="00FC4C51" w:rsidRPr="00C91345" w:rsidRDefault="00FC4C51" w:rsidP="00C91345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Взятие отскока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Борьба за отскочивший мяч —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неотъемлемый элемент игры в баскетбол. По статистическим данным, в среднем за игру около 50% всех бросков завершаются отскоком мяча от щита или от корзины. Следовательно, успешное освоение техники взятия отскока — овладения мячом в борьбе за отскок на своем щите повышает потенциальные шансы команды на благоприятный исход игрового противоборства с соперниками. Справедливо утверждение: «Кто выигрывает щит, тот выигрывает игру».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Учитывая, что мяч отскакивает от корзины чаще всего не далее 3 м, защитник должен преградить путь своему подопечному как можно дальше от щита. Для этого в момент броска он делает шаг вперед, поворачивается на этой же ноге на 180° так, чтобы спина и разведенные в стороны руки, согнутые в локтях, входили в контакт с соперником и являлись преградой на пути его движения к щиту. Удерживая нападающего в этом положении, защитник переводит взгляд на мяч для определения траектории его отскока.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попытки нападающего обойти защитника последний старается оттеснить нападающего, перемещаясь в средней защитной стойке, постоянно сохраняя контакт с туловищем соперника спиной и разведенными в стороны согнутыми руками и преграждая ему путь к мячу.</w:t>
      </w:r>
    </w:p>
    <w:p w:rsidR="00FC4C51" w:rsidRPr="009F4141" w:rsidRDefault="00FC4C51" w:rsidP="0092027E">
      <w:pPr>
        <w:numPr>
          <w:ilvl w:val="0"/>
          <w:numId w:val="4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Заблокировав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подходы к щиту и определив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направление отскока, защитник устремляется к мячу и выпрыгивает максимально высоко толчком одной или двух ног с места, с одного или двух шагов: Руки и ноги во время прыжка широко разведены в стороны, чтобы занять в воздухе как можно большую площадь.</w:t>
      </w:r>
    </w:p>
    <w:p w:rsidR="00FC4C51" w:rsidRPr="009F4141" w:rsidRDefault="00FC4C51" w:rsidP="0092027E">
      <w:pPr>
        <w:numPr>
          <w:ilvl w:val="0"/>
          <w:numId w:val="4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Завладев мячом, игрок как бы повисает на нем, после чего резко сгибает руки и туловище вперед, укрывая мяч от соперника.</w:t>
      </w:r>
    </w:p>
    <w:p w:rsidR="00FC4C51" w:rsidRPr="009F4141" w:rsidRDefault="00FC4C51" w:rsidP="0092027E">
      <w:pPr>
        <w:numPr>
          <w:ilvl w:val="0"/>
          <w:numId w:val="40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следует приземление на широко расставленные в стороны ноги в готовности начать атаку первой передачей или ведением мяча.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Обучение взятию отскока на своем щите.</w:t>
      </w:r>
    </w:p>
    <w:p w:rsidR="00FC4C51" w:rsidRPr="009F4141" w:rsidRDefault="00FC4C51" w:rsidP="0092027E">
      <w:pPr>
        <w:numPr>
          <w:ilvl w:val="0"/>
          <w:numId w:val="4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показ.</w:t>
      </w:r>
    </w:p>
    <w:p w:rsidR="00FC4C51" w:rsidRPr="009F4141" w:rsidRDefault="00FC4C51" w:rsidP="0092027E">
      <w:pPr>
        <w:numPr>
          <w:ilvl w:val="0"/>
          <w:numId w:val="4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Имитация блокирования пассивного нападающего и овладения мячом при отскоке по зрительному сигналу педагога: поднятый или подброшенный вверх мяч и т. п.</w:t>
      </w:r>
    </w:p>
    <w:p w:rsidR="00FC4C51" w:rsidRPr="009F4141" w:rsidRDefault="00FC4C51" w:rsidP="0092027E">
      <w:pPr>
        <w:numPr>
          <w:ilvl w:val="0"/>
          <w:numId w:val="4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с «вырыванием» подвешенного на амортизаторе мяча.</w:t>
      </w:r>
    </w:p>
    <w:p w:rsidR="00FC4C51" w:rsidRPr="009F4141" w:rsidRDefault="00FC4C51" w:rsidP="0092027E">
      <w:pPr>
        <w:numPr>
          <w:ilvl w:val="0"/>
          <w:numId w:val="4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нападающий обозначает движение на щит в заранее заданном направлении справа или слева от защитника.</w:t>
      </w:r>
    </w:p>
    <w:p w:rsidR="00FC4C51" w:rsidRPr="009F4141" w:rsidRDefault="00FC4C51" w:rsidP="0092027E">
      <w:pPr>
        <w:numPr>
          <w:ilvl w:val="0"/>
          <w:numId w:val="41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отскоком после собственного набрасывания мяча:</w:t>
      </w:r>
    </w:p>
    <w:p w:rsidR="00FC4C51" w:rsidRPr="009F4141" w:rsidRDefault="00FC4C51" w:rsidP="0092027E">
      <w:pPr>
        <w:numPr>
          <w:ilvl w:val="0"/>
          <w:numId w:val="42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верхнюю часть щита с линии штрафного броска;</w:t>
      </w:r>
    </w:p>
    <w:p w:rsidR="00FC4C51" w:rsidRPr="009F4141" w:rsidRDefault="00FC4C51" w:rsidP="0092027E">
      <w:pPr>
        <w:numPr>
          <w:ilvl w:val="0"/>
          <w:numId w:val="4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дальнюю верхнюю часть щита с боковой стороны трехсекундной трапеции (на уровне 2-го усика).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Овладение отскоком из различных исходных позиций после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бросков мяча с разных точек по отношению к щиту.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Выполнение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отблокирования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пассивно обозначающего движение на подбор нападающего с последующим овладением мячом, посланным в верхнюю часть щита третьим игроком.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То же, но при активном движении нападающего на подбор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мяча.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То же, что в упр. 7 и 8, но с последующим началом атаки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первой передачей мяча или выводящим ведением мяча.</w:t>
      </w:r>
    </w:p>
    <w:p w:rsidR="00FC4C51" w:rsidRPr="009F4141" w:rsidRDefault="00FC4C51" w:rsidP="0092027E">
      <w:pPr>
        <w:numPr>
          <w:ilvl w:val="0"/>
          <w:numId w:val="4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Выполнение приема в целом в условиях активного противоборства «защитник—нападающий» в заданных позициях при бросках в корзину третьим игроком с разных точек по отношению </w:t>
      </w:r>
      <w:r w:rsidRPr="009F4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 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щиту.</w:t>
      </w:r>
    </w:p>
    <w:p w:rsidR="00FC4C51" w:rsidRPr="009F4141" w:rsidRDefault="00FC4C51" w:rsidP="0092027E">
      <w:pPr>
        <w:numPr>
          <w:ilvl w:val="0"/>
          <w:numId w:val="4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же, но в состязании на результативность действий по овладению мячом в борьбе за отскок.</w:t>
      </w:r>
    </w:p>
    <w:p w:rsidR="00FC4C51" w:rsidRPr="009F4141" w:rsidRDefault="00FC4C51" w:rsidP="0092027E">
      <w:pPr>
        <w:numPr>
          <w:ilvl w:val="0"/>
          <w:numId w:val="44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Воспроизведение приема в целом в условиях игрового противоборства: 1х1;2х2;3х3ит.д. — с атакой в одну корзину.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То же, но в подготовительных и учебных играх с установкой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педагога.</w:t>
      </w:r>
    </w:p>
    <w:p w:rsidR="00FC4C51" w:rsidRPr="00C91345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134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Основные ошибки при выполнении взятия отскока на своем щите.</w:t>
      </w:r>
    </w:p>
    <w:p w:rsidR="00FC4C51" w:rsidRPr="009F4141" w:rsidRDefault="00FC4C51" w:rsidP="0092027E">
      <w:pPr>
        <w:numPr>
          <w:ilvl w:val="0"/>
          <w:numId w:val="4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Неправильное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п.: защитник находится за пределами игрового защитного треугольника, теряет из виду мяч или подопечного; располагается не на линии возможного движения нападающего к корзине или стоит на прямых ногах.</w:t>
      </w:r>
    </w:p>
    <w:p w:rsidR="00FC4C51" w:rsidRPr="009F4141" w:rsidRDefault="00FC4C51" w:rsidP="0092027E">
      <w:pPr>
        <w:numPr>
          <w:ilvl w:val="0"/>
          <w:numId w:val="4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Переключение внимания защитника на мяч, а не на подопечного: сопровождение мяча взглядом с момента его выпуска без выполнения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отблокирования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соперника — нападающий легко обходит опекуна и овладевает мячом.</w:t>
      </w:r>
    </w:p>
    <w:p w:rsidR="00FC4C51" w:rsidRPr="009F4141" w:rsidRDefault="00FC4C51" w:rsidP="0092027E">
      <w:pPr>
        <w:numPr>
          <w:ilvl w:val="0"/>
          <w:numId w:val="4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у защитника контакта спиной или согнутыми руками с нападающим в положении для его блокирования, прямые ноги в защитной стойке — соперник без труда выходит к мячу из-за спины обороняющегося игрока.</w:t>
      </w:r>
    </w:p>
    <w:p w:rsidR="00FC4C51" w:rsidRPr="009F4141" w:rsidRDefault="00FC4C51" w:rsidP="0092027E">
      <w:pPr>
        <w:numPr>
          <w:ilvl w:val="0"/>
          <w:numId w:val="4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 встречного движения к мячу после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отблокирования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нападающего: защитник ждет мяч на месте.</w:t>
      </w:r>
    </w:p>
    <w:p w:rsidR="00FC4C51" w:rsidRPr="009F4141" w:rsidRDefault="00FC4C51" w:rsidP="0092027E">
      <w:pPr>
        <w:numPr>
          <w:ilvl w:val="0"/>
          <w:numId w:val="4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обхвата мяча в воздухе игрок не укрывает его наклоном туловища и сгибанием рук вперед: возможно выбивание мяча соперником.</w:t>
      </w:r>
    </w:p>
    <w:p w:rsidR="00FC4C51" w:rsidRPr="009F4141" w:rsidRDefault="00FC4C51" w:rsidP="0092027E">
      <w:pPr>
        <w:numPr>
          <w:ilvl w:val="0"/>
          <w:numId w:val="45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Приземление на узко или широко расставленные ноги: потеря равновесия или трудности с быстрым началом дальнейших действий.</w:t>
      </w:r>
    </w:p>
    <w:p w:rsidR="00FC4C51" w:rsidRPr="009F4141" w:rsidRDefault="00FC4C51" w:rsidP="0092027E">
      <w:pPr>
        <w:numPr>
          <w:ilvl w:val="0"/>
          <w:numId w:val="4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Опускание мяча вниз: существует большая вероятность его потери.</w:t>
      </w:r>
    </w:p>
    <w:p w:rsidR="00FC4C51" w:rsidRPr="009F4141" w:rsidRDefault="00FC4C51" w:rsidP="0092027E">
      <w:pPr>
        <w:numPr>
          <w:ilvl w:val="0"/>
          <w:numId w:val="46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овладения мячом и приземления поворот в середину площадки, а не к ближней боковой линии; задержка первой передачи: срыв быстрой контратаки.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C51" w:rsidRPr="009F4141" w:rsidRDefault="00FC4C51" w:rsidP="009F414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ЗАКЛЮЧЕНИЕ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 изменение игровых ситуаций требует высокой анализаторной деятельности и быстрого выбора решения. В процессе игры можно получить высокую эмоциональную нагрузку и испытать большую радость и удовлетворение.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Баскетбол - одна из самых популярных игр в нашей стране.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Баскетбол, как средство физического воспитания, нашел широкое применение в различных звеньях физкультурного движения.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системе народного образования баскетбол включен в программы физического дошкольников, общего среднего, среднего, профессионально-технического, среднего специального и высшего образования.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Баскетбол является увлекательной атлетической игрой, представляющей собой эффективное средство физического воспитания. Не случайно он очень популярен среди школьников. Баскетбол, как важное средство физического воспитания и оздоровления детей, включен в общеобразовательные программы средних школ, школ с политехническим и производственным обучением, детских спортивных школ, городских отделов народного образования и отделения при спортивных добровольных обществах.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и девушек.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постоянной борьбы, которая ведется с помощью естественных движений (бега, ходьбы, прыжков), сопровождающихся болевыми усилиями, оказывает самое разностороннее воздействие на психологическую, физиологическую и двигательную функцию человека. Выполняя большое количество разнообразных движений в различном темпе, направлениях, с различными скоростями и напряжением, вы получаете благотворное воздействие на внутренние органы и системы организма.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C51" w:rsidRPr="009F4141" w:rsidRDefault="00FC4C51" w:rsidP="009F414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b/>
          <w:sz w:val="24"/>
          <w:szCs w:val="24"/>
          <w:lang w:eastAsia="ru-RU"/>
        </w:rPr>
        <w:t>СПИСОК ЛИТЕРАТУРЫ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Баскетбол. Правила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соревновании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М., 1996.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Баскетбол. Справочник. М., 1993.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Вуден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Джон Р. Современный баскетбол. М., 1997.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Гомельский</w:t>
      </w:r>
      <w:proofErr w:type="gram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Я. Управление командой в баскетболе. М., 1994.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Зишн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М. Детский баскетбол. М., 1998.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Костин В. На очередное четырехлетие// Спортивные игры. 1994. № 10.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Николич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А., </w:t>
      </w:r>
      <w:proofErr w:type="spellStart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Параносич</w:t>
      </w:r>
      <w:proofErr w:type="spellEnd"/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 Отбор в баскетбол. М., 1994.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Яхонтов Е. Р. Баскетбол для всех. М., 1994.</w:t>
      </w:r>
      <w:r w:rsidRPr="009F4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Яхонтов Е. Р., Генкин 3. А. Баскетбол. М., 1998.</w:t>
      </w:r>
    </w:p>
    <w:p w:rsidR="00FC4C51" w:rsidRPr="009F4141" w:rsidRDefault="00FC4C51" w:rsidP="009F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11D" w:rsidRPr="009F4141" w:rsidRDefault="001B011D" w:rsidP="009F41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B011D" w:rsidRPr="009F4141" w:rsidSect="00ED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D80"/>
    <w:multiLevelType w:val="multilevel"/>
    <w:tmpl w:val="9714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82398"/>
    <w:multiLevelType w:val="multilevel"/>
    <w:tmpl w:val="8B8846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9283B"/>
    <w:multiLevelType w:val="multilevel"/>
    <w:tmpl w:val="4E769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91509"/>
    <w:multiLevelType w:val="multilevel"/>
    <w:tmpl w:val="53C4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04CA2"/>
    <w:multiLevelType w:val="multilevel"/>
    <w:tmpl w:val="573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D7417"/>
    <w:multiLevelType w:val="multilevel"/>
    <w:tmpl w:val="D58E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F0B78"/>
    <w:multiLevelType w:val="multilevel"/>
    <w:tmpl w:val="527816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00823"/>
    <w:multiLevelType w:val="multilevel"/>
    <w:tmpl w:val="89D2C7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F0189"/>
    <w:multiLevelType w:val="multilevel"/>
    <w:tmpl w:val="021C4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704DF"/>
    <w:multiLevelType w:val="multilevel"/>
    <w:tmpl w:val="1816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D05AC"/>
    <w:multiLevelType w:val="multilevel"/>
    <w:tmpl w:val="90E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175F5"/>
    <w:multiLevelType w:val="multilevel"/>
    <w:tmpl w:val="EED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46E8F"/>
    <w:multiLevelType w:val="multilevel"/>
    <w:tmpl w:val="543AB2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26D45"/>
    <w:multiLevelType w:val="multilevel"/>
    <w:tmpl w:val="6A7A3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70087"/>
    <w:multiLevelType w:val="multilevel"/>
    <w:tmpl w:val="B5BA2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D4AA5"/>
    <w:multiLevelType w:val="multilevel"/>
    <w:tmpl w:val="9BA4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92144"/>
    <w:multiLevelType w:val="multilevel"/>
    <w:tmpl w:val="D8E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34B9F"/>
    <w:multiLevelType w:val="multilevel"/>
    <w:tmpl w:val="CFAE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7420B"/>
    <w:multiLevelType w:val="multilevel"/>
    <w:tmpl w:val="AD60B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82508"/>
    <w:multiLevelType w:val="multilevel"/>
    <w:tmpl w:val="97506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B5402"/>
    <w:multiLevelType w:val="multilevel"/>
    <w:tmpl w:val="158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124EF"/>
    <w:multiLevelType w:val="multilevel"/>
    <w:tmpl w:val="58E6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A7578B"/>
    <w:multiLevelType w:val="multilevel"/>
    <w:tmpl w:val="6CD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13D9E"/>
    <w:multiLevelType w:val="multilevel"/>
    <w:tmpl w:val="1E5A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F4228"/>
    <w:multiLevelType w:val="multilevel"/>
    <w:tmpl w:val="5C38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81FEE"/>
    <w:multiLevelType w:val="multilevel"/>
    <w:tmpl w:val="42D0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4AC9"/>
    <w:multiLevelType w:val="multilevel"/>
    <w:tmpl w:val="65F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24C68"/>
    <w:multiLevelType w:val="multilevel"/>
    <w:tmpl w:val="071A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903B5"/>
    <w:multiLevelType w:val="multilevel"/>
    <w:tmpl w:val="C806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8F5291"/>
    <w:multiLevelType w:val="hybridMultilevel"/>
    <w:tmpl w:val="B906BCC8"/>
    <w:lvl w:ilvl="0" w:tplc="A5BCB0EC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0">
    <w:nsid w:val="61C9353E"/>
    <w:multiLevelType w:val="multilevel"/>
    <w:tmpl w:val="B98231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615A3B"/>
    <w:multiLevelType w:val="multilevel"/>
    <w:tmpl w:val="CAF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60E31"/>
    <w:multiLevelType w:val="multilevel"/>
    <w:tmpl w:val="548A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CC7D81"/>
    <w:multiLevelType w:val="multilevel"/>
    <w:tmpl w:val="1152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C6883"/>
    <w:multiLevelType w:val="multilevel"/>
    <w:tmpl w:val="54A8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217B3D"/>
    <w:multiLevelType w:val="multilevel"/>
    <w:tmpl w:val="3C5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14108"/>
    <w:multiLevelType w:val="multilevel"/>
    <w:tmpl w:val="0046C8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005B8B"/>
    <w:multiLevelType w:val="multilevel"/>
    <w:tmpl w:val="7320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A7724"/>
    <w:multiLevelType w:val="multilevel"/>
    <w:tmpl w:val="E1783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514BA"/>
    <w:multiLevelType w:val="multilevel"/>
    <w:tmpl w:val="B9C66B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3054D2"/>
    <w:multiLevelType w:val="multilevel"/>
    <w:tmpl w:val="76E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F50F1D"/>
    <w:multiLevelType w:val="multilevel"/>
    <w:tmpl w:val="D856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126E9E"/>
    <w:multiLevelType w:val="multilevel"/>
    <w:tmpl w:val="0AD60C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36CBE"/>
    <w:multiLevelType w:val="multilevel"/>
    <w:tmpl w:val="E6E69D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01564"/>
    <w:multiLevelType w:val="multilevel"/>
    <w:tmpl w:val="B262D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166AED"/>
    <w:multiLevelType w:val="multilevel"/>
    <w:tmpl w:val="8936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400B8"/>
    <w:multiLevelType w:val="multilevel"/>
    <w:tmpl w:val="96F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39"/>
  </w:num>
  <w:num w:numId="5">
    <w:abstractNumId w:val="23"/>
  </w:num>
  <w:num w:numId="6">
    <w:abstractNumId w:val="45"/>
  </w:num>
  <w:num w:numId="7">
    <w:abstractNumId w:val="0"/>
  </w:num>
  <w:num w:numId="8">
    <w:abstractNumId w:val="18"/>
  </w:num>
  <w:num w:numId="9">
    <w:abstractNumId w:val="3"/>
  </w:num>
  <w:num w:numId="10">
    <w:abstractNumId w:val="20"/>
  </w:num>
  <w:num w:numId="11">
    <w:abstractNumId w:val="35"/>
  </w:num>
  <w:num w:numId="12">
    <w:abstractNumId w:val="11"/>
  </w:num>
  <w:num w:numId="13">
    <w:abstractNumId w:val="40"/>
  </w:num>
  <w:num w:numId="14">
    <w:abstractNumId w:val="13"/>
  </w:num>
  <w:num w:numId="15">
    <w:abstractNumId w:val="2"/>
  </w:num>
  <w:num w:numId="16">
    <w:abstractNumId w:val="41"/>
  </w:num>
  <w:num w:numId="17">
    <w:abstractNumId w:val="5"/>
  </w:num>
  <w:num w:numId="18">
    <w:abstractNumId w:val="24"/>
  </w:num>
  <w:num w:numId="19">
    <w:abstractNumId w:val="12"/>
  </w:num>
  <w:num w:numId="20">
    <w:abstractNumId w:val="7"/>
  </w:num>
  <w:num w:numId="21">
    <w:abstractNumId w:val="31"/>
  </w:num>
  <w:num w:numId="22">
    <w:abstractNumId w:val="8"/>
  </w:num>
  <w:num w:numId="23">
    <w:abstractNumId w:val="4"/>
  </w:num>
  <w:num w:numId="24">
    <w:abstractNumId w:val="1"/>
  </w:num>
  <w:num w:numId="25">
    <w:abstractNumId w:val="28"/>
  </w:num>
  <w:num w:numId="26">
    <w:abstractNumId w:val="26"/>
  </w:num>
  <w:num w:numId="27">
    <w:abstractNumId w:val="44"/>
  </w:num>
  <w:num w:numId="28">
    <w:abstractNumId w:val="34"/>
  </w:num>
  <w:num w:numId="29">
    <w:abstractNumId w:val="25"/>
  </w:num>
  <w:num w:numId="30">
    <w:abstractNumId w:val="37"/>
  </w:num>
  <w:num w:numId="31">
    <w:abstractNumId w:val="14"/>
  </w:num>
  <w:num w:numId="32">
    <w:abstractNumId w:val="6"/>
  </w:num>
  <w:num w:numId="33">
    <w:abstractNumId w:val="9"/>
  </w:num>
  <w:num w:numId="34">
    <w:abstractNumId w:val="42"/>
  </w:num>
  <w:num w:numId="35">
    <w:abstractNumId w:val="17"/>
  </w:num>
  <w:num w:numId="36">
    <w:abstractNumId w:val="32"/>
  </w:num>
  <w:num w:numId="37">
    <w:abstractNumId w:val="10"/>
  </w:num>
  <w:num w:numId="38">
    <w:abstractNumId w:val="36"/>
  </w:num>
  <w:num w:numId="39">
    <w:abstractNumId w:val="46"/>
  </w:num>
  <w:num w:numId="40">
    <w:abstractNumId w:val="30"/>
  </w:num>
  <w:num w:numId="41">
    <w:abstractNumId w:val="33"/>
  </w:num>
  <w:num w:numId="42">
    <w:abstractNumId w:val="16"/>
  </w:num>
  <w:num w:numId="43">
    <w:abstractNumId w:val="27"/>
  </w:num>
  <w:num w:numId="44">
    <w:abstractNumId w:val="43"/>
  </w:num>
  <w:num w:numId="45">
    <w:abstractNumId w:val="21"/>
  </w:num>
  <w:num w:numId="46">
    <w:abstractNumId w:val="38"/>
  </w:num>
  <w:num w:numId="47">
    <w:abstractNumId w:val="2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51"/>
    <w:rsid w:val="000011FC"/>
    <w:rsid w:val="0000699A"/>
    <w:rsid w:val="00013006"/>
    <w:rsid w:val="000141D2"/>
    <w:rsid w:val="00025333"/>
    <w:rsid w:val="00025ED2"/>
    <w:rsid w:val="00033424"/>
    <w:rsid w:val="00044BEB"/>
    <w:rsid w:val="000475AC"/>
    <w:rsid w:val="00050528"/>
    <w:rsid w:val="00052B7A"/>
    <w:rsid w:val="00061A35"/>
    <w:rsid w:val="00063749"/>
    <w:rsid w:val="0006482D"/>
    <w:rsid w:val="00064A7C"/>
    <w:rsid w:val="000664CE"/>
    <w:rsid w:val="00070760"/>
    <w:rsid w:val="00072EE1"/>
    <w:rsid w:val="00073114"/>
    <w:rsid w:val="00077E0E"/>
    <w:rsid w:val="00085328"/>
    <w:rsid w:val="00086186"/>
    <w:rsid w:val="000907BE"/>
    <w:rsid w:val="00091275"/>
    <w:rsid w:val="00092E8E"/>
    <w:rsid w:val="000931DC"/>
    <w:rsid w:val="000956E9"/>
    <w:rsid w:val="00097C7C"/>
    <w:rsid w:val="000A0BDA"/>
    <w:rsid w:val="000A6B4F"/>
    <w:rsid w:val="000B11CD"/>
    <w:rsid w:val="000B3420"/>
    <w:rsid w:val="000D0950"/>
    <w:rsid w:val="000D0B75"/>
    <w:rsid w:val="000D5FDC"/>
    <w:rsid w:val="000E1C9A"/>
    <w:rsid w:val="000E244B"/>
    <w:rsid w:val="000E34F1"/>
    <w:rsid w:val="000E42EA"/>
    <w:rsid w:val="000F144D"/>
    <w:rsid w:val="000F6474"/>
    <w:rsid w:val="000F6626"/>
    <w:rsid w:val="00101120"/>
    <w:rsid w:val="001063E3"/>
    <w:rsid w:val="00107D31"/>
    <w:rsid w:val="001125B3"/>
    <w:rsid w:val="00117105"/>
    <w:rsid w:val="00117301"/>
    <w:rsid w:val="00122BB0"/>
    <w:rsid w:val="0012637E"/>
    <w:rsid w:val="00133DB3"/>
    <w:rsid w:val="0013503F"/>
    <w:rsid w:val="001350B6"/>
    <w:rsid w:val="001368E1"/>
    <w:rsid w:val="0013758D"/>
    <w:rsid w:val="001462CD"/>
    <w:rsid w:val="001464E5"/>
    <w:rsid w:val="001473F9"/>
    <w:rsid w:val="00152A5D"/>
    <w:rsid w:val="00162031"/>
    <w:rsid w:val="0016398D"/>
    <w:rsid w:val="00166015"/>
    <w:rsid w:val="001741CE"/>
    <w:rsid w:val="00175906"/>
    <w:rsid w:val="0018452D"/>
    <w:rsid w:val="00186F19"/>
    <w:rsid w:val="0019114C"/>
    <w:rsid w:val="001934E1"/>
    <w:rsid w:val="00193EEF"/>
    <w:rsid w:val="00193F45"/>
    <w:rsid w:val="001941C8"/>
    <w:rsid w:val="001A57DA"/>
    <w:rsid w:val="001A5BCE"/>
    <w:rsid w:val="001A6D9B"/>
    <w:rsid w:val="001B011D"/>
    <w:rsid w:val="001B3301"/>
    <w:rsid w:val="001B5366"/>
    <w:rsid w:val="001B5656"/>
    <w:rsid w:val="001C7385"/>
    <w:rsid w:val="001C7E8B"/>
    <w:rsid w:val="001D2B86"/>
    <w:rsid w:val="001D4B8B"/>
    <w:rsid w:val="001E1CE4"/>
    <w:rsid w:val="001E5A81"/>
    <w:rsid w:val="001E6C0A"/>
    <w:rsid w:val="001E774E"/>
    <w:rsid w:val="001F39B9"/>
    <w:rsid w:val="00203E04"/>
    <w:rsid w:val="00214135"/>
    <w:rsid w:val="00215DDA"/>
    <w:rsid w:val="002165A0"/>
    <w:rsid w:val="0021723E"/>
    <w:rsid w:val="00221224"/>
    <w:rsid w:val="0022560C"/>
    <w:rsid w:val="00227A07"/>
    <w:rsid w:val="002301BB"/>
    <w:rsid w:val="0023187E"/>
    <w:rsid w:val="00232AFA"/>
    <w:rsid w:val="00233566"/>
    <w:rsid w:val="00233ADD"/>
    <w:rsid w:val="00233C1C"/>
    <w:rsid w:val="002357F5"/>
    <w:rsid w:val="00235E12"/>
    <w:rsid w:val="002371A9"/>
    <w:rsid w:val="002374B7"/>
    <w:rsid w:val="00241E89"/>
    <w:rsid w:val="0025095A"/>
    <w:rsid w:val="0025229F"/>
    <w:rsid w:val="002528C3"/>
    <w:rsid w:val="0025670D"/>
    <w:rsid w:val="00261257"/>
    <w:rsid w:val="00270C29"/>
    <w:rsid w:val="00270F0C"/>
    <w:rsid w:val="00275BEB"/>
    <w:rsid w:val="00276CB7"/>
    <w:rsid w:val="00281F60"/>
    <w:rsid w:val="0028372D"/>
    <w:rsid w:val="00284693"/>
    <w:rsid w:val="00285A4C"/>
    <w:rsid w:val="002913F9"/>
    <w:rsid w:val="0029212B"/>
    <w:rsid w:val="002949DB"/>
    <w:rsid w:val="00295370"/>
    <w:rsid w:val="00297DBE"/>
    <w:rsid w:val="002A0BD1"/>
    <w:rsid w:val="002A6C7C"/>
    <w:rsid w:val="002B2FD3"/>
    <w:rsid w:val="002B4D2C"/>
    <w:rsid w:val="002B5119"/>
    <w:rsid w:val="002B63C4"/>
    <w:rsid w:val="002B730E"/>
    <w:rsid w:val="002B7BD3"/>
    <w:rsid w:val="002B7C38"/>
    <w:rsid w:val="002C0F11"/>
    <w:rsid w:val="002C1D0E"/>
    <w:rsid w:val="002C662B"/>
    <w:rsid w:val="002C7201"/>
    <w:rsid w:val="002E203F"/>
    <w:rsid w:val="002E430C"/>
    <w:rsid w:val="002E6225"/>
    <w:rsid w:val="002E623C"/>
    <w:rsid w:val="002F5A02"/>
    <w:rsid w:val="003008A0"/>
    <w:rsid w:val="00301DD4"/>
    <w:rsid w:val="00312E02"/>
    <w:rsid w:val="00312ECE"/>
    <w:rsid w:val="00313354"/>
    <w:rsid w:val="003140D8"/>
    <w:rsid w:val="00315C04"/>
    <w:rsid w:val="003165FA"/>
    <w:rsid w:val="0031782B"/>
    <w:rsid w:val="00323EC1"/>
    <w:rsid w:val="00326D22"/>
    <w:rsid w:val="003278EF"/>
    <w:rsid w:val="00330AF4"/>
    <w:rsid w:val="003341DE"/>
    <w:rsid w:val="003344DA"/>
    <w:rsid w:val="003348AB"/>
    <w:rsid w:val="00340763"/>
    <w:rsid w:val="00341202"/>
    <w:rsid w:val="003423DB"/>
    <w:rsid w:val="003454A9"/>
    <w:rsid w:val="00345C2E"/>
    <w:rsid w:val="003474B3"/>
    <w:rsid w:val="003479F0"/>
    <w:rsid w:val="0035325F"/>
    <w:rsid w:val="00360459"/>
    <w:rsid w:val="00362598"/>
    <w:rsid w:val="00367CA6"/>
    <w:rsid w:val="003715AF"/>
    <w:rsid w:val="00372B85"/>
    <w:rsid w:val="0037510E"/>
    <w:rsid w:val="0037613E"/>
    <w:rsid w:val="0038296E"/>
    <w:rsid w:val="00382C92"/>
    <w:rsid w:val="003847CF"/>
    <w:rsid w:val="003848F1"/>
    <w:rsid w:val="00387EB6"/>
    <w:rsid w:val="00393705"/>
    <w:rsid w:val="00396FC8"/>
    <w:rsid w:val="003A0409"/>
    <w:rsid w:val="003A2102"/>
    <w:rsid w:val="003A39E7"/>
    <w:rsid w:val="003A4869"/>
    <w:rsid w:val="003A5C73"/>
    <w:rsid w:val="003A75D6"/>
    <w:rsid w:val="003B5881"/>
    <w:rsid w:val="003C4A0E"/>
    <w:rsid w:val="003C6170"/>
    <w:rsid w:val="003D01F7"/>
    <w:rsid w:val="003D244B"/>
    <w:rsid w:val="003D2A85"/>
    <w:rsid w:val="003D5BBD"/>
    <w:rsid w:val="003F27E3"/>
    <w:rsid w:val="003F2FB2"/>
    <w:rsid w:val="003F398A"/>
    <w:rsid w:val="003F4234"/>
    <w:rsid w:val="00402271"/>
    <w:rsid w:val="0040317B"/>
    <w:rsid w:val="00403E7E"/>
    <w:rsid w:val="00404DAE"/>
    <w:rsid w:val="00405316"/>
    <w:rsid w:val="00405431"/>
    <w:rsid w:val="00411F5D"/>
    <w:rsid w:val="0041470F"/>
    <w:rsid w:val="004204E6"/>
    <w:rsid w:val="0042113F"/>
    <w:rsid w:val="0042147E"/>
    <w:rsid w:val="00421B84"/>
    <w:rsid w:val="00423180"/>
    <w:rsid w:val="004260E2"/>
    <w:rsid w:val="00427922"/>
    <w:rsid w:val="004301EF"/>
    <w:rsid w:val="0043040B"/>
    <w:rsid w:val="00431715"/>
    <w:rsid w:val="00431A4A"/>
    <w:rsid w:val="00431F73"/>
    <w:rsid w:val="00432DE9"/>
    <w:rsid w:val="00433718"/>
    <w:rsid w:val="0043414E"/>
    <w:rsid w:val="004353CD"/>
    <w:rsid w:val="00442EDD"/>
    <w:rsid w:val="004502E9"/>
    <w:rsid w:val="0045030D"/>
    <w:rsid w:val="0045076E"/>
    <w:rsid w:val="004520E3"/>
    <w:rsid w:val="00452D01"/>
    <w:rsid w:val="00455473"/>
    <w:rsid w:val="00472D5B"/>
    <w:rsid w:val="00473DB6"/>
    <w:rsid w:val="00477D42"/>
    <w:rsid w:val="00483F21"/>
    <w:rsid w:val="00484445"/>
    <w:rsid w:val="00484D85"/>
    <w:rsid w:val="00485263"/>
    <w:rsid w:val="0048648A"/>
    <w:rsid w:val="00486D23"/>
    <w:rsid w:val="0048777C"/>
    <w:rsid w:val="00487796"/>
    <w:rsid w:val="004900A3"/>
    <w:rsid w:val="00494ACF"/>
    <w:rsid w:val="00497959"/>
    <w:rsid w:val="004A2C4F"/>
    <w:rsid w:val="004A35B4"/>
    <w:rsid w:val="004A362E"/>
    <w:rsid w:val="004B1F85"/>
    <w:rsid w:val="004B22B9"/>
    <w:rsid w:val="004B2693"/>
    <w:rsid w:val="004B3163"/>
    <w:rsid w:val="004B758B"/>
    <w:rsid w:val="004C0200"/>
    <w:rsid w:val="004C1234"/>
    <w:rsid w:val="004C1B49"/>
    <w:rsid w:val="004C5794"/>
    <w:rsid w:val="004C7A50"/>
    <w:rsid w:val="004D050E"/>
    <w:rsid w:val="004D44CD"/>
    <w:rsid w:val="004D77EE"/>
    <w:rsid w:val="004D7962"/>
    <w:rsid w:val="004E3EFF"/>
    <w:rsid w:val="004E5D76"/>
    <w:rsid w:val="004F1693"/>
    <w:rsid w:val="004F26DC"/>
    <w:rsid w:val="005013B6"/>
    <w:rsid w:val="00505E5E"/>
    <w:rsid w:val="005147D5"/>
    <w:rsid w:val="00523BF1"/>
    <w:rsid w:val="0052444B"/>
    <w:rsid w:val="00524D43"/>
    <w:rsid w:val="0052766D"/>
    <w:rsid w:val="005311A1"/>
    <w:rsid w:val="005348B4"/>
    <w:rsid w:val="0053608D"/>
    <w:rsid w:val="00540E26"/>
    <w:rsid w:val="005430FA"/>
    <w:rsid w:val="00547B47"/>
    <w:rsid w:val="005506AF"/>
    <w:rsid w:val="00551E99"/>
    <w:rsid w:val="00554D48"/>
    <w:rsid w:val="0056301C"/>
    <w:rsid w:val="00564062"/>
    <w:rsid w:val="00567BB0"/>
    <w:rsid w:val="00570B1F"/>
    <w:rsid w:val="00581BEA"/>
    <w:rsid w:val="00585597"/>
    <w:rsid w:val="005855BE"/>
    <w:rsid w:val="00587577"/>
    <w:rsid w:val="005A55D3"/>
    <w:rsid w:val="005A6C9F"/>
    <w:rsid w:val="005B132D"/>
    <w:rsid w:val="005B35D0"/>
    <w:rsid w:val="005B3603"/>
    <w:rsid w:val="005C08B6"/>
    <w:rsid w:val="005D4748"/>
    <w:rsid w:val="005D61DB"/>
    <w:rsid w:val="005D755F"/>
    <w:rsid w:val="005D75AD"/>
    <w:rsid w:val="005E0BC6"/>
    <w:rsid w:val="005E10CC"/>
    <w:rsid w:val="005E1358"/>
    <w:rsid w:val="005E3916"/>
    <w:rsid w:val="005F039C"/>
    <w:rsid w:val="005F22AC"/>
    <w:rsid w:val="005F5088"/>
    <w:rsid w:val="005F5BBE"/>
    <w:rsid w:val="005F5C43"/>
    <w:rsid w:val="005F6FB1"/>
    <w:rsid w:val="00604407"/>
    <w:rsid w:val="00607561"/>
    <w:rsid w:val="0060795A"/>
    <w:rsid w:val="006112B2"/>
    <w:rsid w:val="00611E32"/>
    <w:rsid w:val="0061346F"/>
    <w:rsid w:val="00613C93"/>
    <w:rsid w:val="00614A4E"/>
    <w:rsid w:val="00616257"/>
    <w:rsid w:val="006239B6"/>
    <w:rsid w:val="00626116"/>
    <w:rsid w:val="00626F07"/>
    <w:rsid w:val="00630951"/>
    <w:rsid w:val="00630998"/>
    <w:rsid w:val="006312BB"/>
    <w:rsid w:val="00631E7D"/>
    <w:rsid w:val="00634AA4"/>
    <w:rsid w:val="00636181"/>
    <w:rsid w:val="00636BE2"/>
    <w:rsid w:val="00637061"/>
    <w:rsid w:val="00641429"/>
    <w:rsid w:val="00647EE7"/>
    <w:rsid w:val="0065007C"/>
    <w:rsid w:val="00652B0C"/>
    <w:rsid w:val="0066304C"/>
    <w:rsid w:val="00663CA4"/>
    <w:rsid w:val="006656FB"/>
    <w:rsid w:val="006722EF"/>
    <w:rsid w:val="006722F9"/>
    <w:rsid w:val="0067333C"/>
    <w:rsid w:val="0067657A"/>
    <w:rsid w:val="00676B8B"/>
    <w:rsid w:val="00677695"/>
    <w:rsid w:val="00680EAA"/>
    <w:rsid w:val="00681E33"/>
    <w:rsid w:val="00682A53"/>
    <w:rsid w:val="006878B9"/>
    <w:rsid w:val="00690FDF"/>
    <w:rsid w:val="00692F8A"/>
    <w:rsid w:val="00693468"/>
    <w:rsid w:val="00696FCC"/>
    <w:rsid w:val="006A2FB3"/>
    <w:rsid w:val="006A3A4B"/>
    <w:rsid w:val="006A5A45"/>
    <w:rsid w:val="006A720F"/>
    <w:rsid w:val="006B56E4"/>
    <w:rsid w:val="006B6346"/>
    <w:rsid w:val="006C00E1"/>
    <w:rsid w:val="006C0BBB"/>
    <w:rsid w:val="006C23A3"/>
    <w:rsid w:val="006C2430"/>
    <w:rsid w:val="006C3072"/>
    <w:rsid w:val="006C3291"/>
    <w:rsid w:val="006C6E6B"/>
    <w:rsid w:val="006C75E7"/>
    <w:rsid w:val="006D1CA5"/>
    <w:rsid w:val="006D3D48"/>
    <w:rsid w:val="006D4A8E"/>
    <w:rsid w:val="006D6022"/>
    <w:rsid w:val="006D77AA"/>
    <w:rsid w:val="006E0CAB"/>
    <w:rsid w:val="006E3BB6"/>
    <w:rsid w:val="006F0878"/>
    <w:rsid w:val="006F5901"/>
    <w:rsid w:val="0071177B"/>
    <w:rsid w:val="00712F18"/>
    <w:rsid w:val="00714FF0"/>
    <w:rsid w:val="00716358"/>
    <w:rsid w:val="00717A8B"/>
    <w:rsid w:val="00726B8E"/>
    <w:rsid w:val="007305F8"/>
    <w:rsid w:val="00733CD5"/>
    <w:rsid w:val="00740BF4"/>
    <w:rsid w:val="0074207A"/>
    <w:rsid w:val="007508AD"/>
    <w:rsid w:val="00751888"/>
    <w:rsid w:val="00754C63"/>
    <w:rsid w:val="00756D7E"/>
    <w:rsid w:val="0075755F"/>
    <w:rsid w:val="00757E39"/>
    <w:rsid w:val="007627DA"/>
    <w:rsid w:val="00762FB1"/>
    <w:rsid w:val="0076566A"/>
    <w:rsid w:val="00774154"/>
    <w:rsid w:val="007744A9"/>
    <w:rsid w:val="007811B1"/>
    <w:rsid w:val="00781ACC"/>
    <w:rsid w:val="007906EB"/>
    <w:rsid w:val="00792D75"/>
    <w:rsid w:val="007A0E3C"/>
    <w:rsid w:val="007A7DEA"/>
    <w:rsid w:val="007A7E5D"/>
    <w:rsid w:val="007C1202"/>
    <w:rsid w:val="007C6566"/>
    <w:rsid w:val="007C7FCA"/>
    <w:rsid w:val="007D58E9"/>
    <w:rsid w:val="007D65D6"/>
    <w:rsid w:val="007E171D"/>
    <w:rsid w:val="007E5775"/>
    <w:rsid w:val="007E5E16"/>
    <w:rsid w:val="007F1802"/>
    <w:rsid w:val="007F20C9"/>
    <w:rsid w:val="007F2FB6"/>
    <w:rsid w:val="00806FD5"/>
    <w:rsid w:val="008076AC"/>
    <w:rsid w:val="00811E0F"/>
    <w:rsid w:val="008130B0"/>
    <w:rsid w:val="0081461C"/>
    <w:rsid w:val="00821EF4"/>
    <w:rsid w:val="00822472"/>
    <w:rsid w:val="00822C0B"/>
    <w:rsid w:val="00825BE3"/>
    <w:rsid w:val="008309FC"/>
    <w:rsid w:val="00831C09"/>
    <w:rsid w:val="008328EC"/>
    <w:rsid w:val="00832CAE"/>
    <w:rsid w:val="008354DB"/>
    <w:rsid w:val="00841070"/>
    <w:rsid w:val="00842D69"/>
    <w:rsid w:val="00843CA5"/>
    <w:rsid w:val="008454DD"/>
    <w:rsid w:val="00845FB3"/>
    <w:rsid w:val="008469AF"/>
    <w:rsid w:val="00847D4B"/>
    <w:rsid w:val="00851BE2"/>
    <w:rsid w:val="00852C03"/>
    <w:rsid w:val="00854377"/>
    <w:rsid w:val="00855B51"/>
    <w:rsid w:val="008618DB"/>
    <w:rsid w:val="0086285A"/>
    <w:rsid w:val="00866C17"/>
    <w:rsid w:val="00867FBD"/>
    <w:rsid w:val="0087028D"/>
    <w:rsid w:val="00873F92"/>
    <w:rsid w:val="008773D3"/>
    <w:rsid w:val="00882CB1"/>
    <w:rsid w:val="00891C59"/>
    <w:rsid w:val="0089464F"/>
    <w:rsid w:val="008969F2"/>
    <w:rsid w:val="008A2CD8"/>
    <w:rsid w:val="008A4C52"/>
    <w:rsid w:val="008A57E6"/>
    <w:rsid w:val="008A609A"/>
    <w:rsid w:val="008B09F0"/>
    <w:rsid w:val="008B11E9"/>
    <w:rsid w:val="008C143B"/>
    <w:rsid w:val="008C253C"/>
    <w:rsid w:val="008C4A1C"/>
    <w:rsid w:val="008D0C2C"/>
    <w:rsid w:val="008D15A4"/>
    <w:rsid w:val="008D385C"/>
    <w:rsid w:val="008D76C6"/>
    <w:rsid w:val="008E0D3A"/>
    <w:rsid w:val="008F0570"/>
    <w:rsid w:val="008F2C19"/>
    <w:rsid w:val="008F37E9"/>
    <w:rsid w:val="008F3C6D"/>
    <w:rsid w:val="008F779D"/>
    <w:rsid w:val="00903817"/>
    <w:rsid w:val="00903908"/>
    <w:rsid w:val="00904DD3"/>
    <w:rsid w:val="00906C35"/>
    <w:rsid w:val="00906CDD"/>
    <w:rsid w:val="00907700"/>
    <w:rsid w:val="00907B7A"/>
    <w:rsid w:val="00913387"/>
    <w:rsid w:val="0092027E"/>
    <w:rsid w:val="0092281E"/>
    <w:rsid w:val="00924643"/>
    <w:rsid w:val="00930470"/>
    <w:rsid w:val="00930C9E"/>
    <w:rsid w:val="00933F36"/>
    <w:rsid w:val="0094428D"/>
    <w:rsid w:val="0094582D"/>
    <w:rsid w:val="00950D6B"/>
    <w:rsid w:val="009646AC"/>
    <w:rsid w:val="00967D7F"/>
    <w:rsid w:val="00970E21"/>
    <w:rsid w:val="00973B91"/>
    <w:rsid w:val="00977EA3"/>
    <w:rsid w:val="00977ED4"/>
    <w:rsid w:val="00984554"/>
    <w:rsid w:val="0098649F"/>
    <w:rsid w:val="00986C74"/>
    <w:rsid w:val="00993F62"/>
    <w:rsid w:val="009960FC"/>
    <w:rsid w:val="009A2A28"/>
    <w:rsid w:val="009A31BB"/>
    <w:rsid w:val="009A3B4D"/>
    <w:rsid w:val="009A401A"/>
    <w:rsid w:val="009A5B26"/>
    <w:rsid w:val="009B3F53"/>
    <w:rsid w:val="009B4C26"/>
    <w:rsid w:val="009B6734"/>
    <w:rsid w:val="009C4A1C"/>
    <w:rsid w:val="009C6FAC"/>
    <w:rsid w:val="009D0711"/>
    <w:rsid w:val="009D2B34"/>
    <w:rsid w:val="009D487D"/>
    <w:rsid w:val="009D48CC"/>
    <w:rsid w:val="009E188D"/>
    <w:rsid w:val="009E6BA1"/>
    <w:rsid w:val="009E71CF"/>
    <w:rsid w:val="009F1483"/>
    <w:rsid w:val="009F2989"/>
    <w:rsid w:val="009F4141"/>
    <w:rsid w:val="009F6361"/>
    <w:rsid w:val="009F7B02"/>
    <w:rsid w:val="00A04939"/>
    <w:rsid w:val="00A05360"/>
    <w:rsid w:val="00A05C39"/>
    <w:rsid w:val="00A112D9"/>
    <w:rsid w:val="00A17F66"/>
    <w:rsid w:val="00A320A2"/>
    <w:rsid w:val="00A33E6D"/>
    <w:rsid w:val="00A409FF"/>
    <w:rsid w:val="00A40C1C"/>
    <w:rsid w:val="00A4337B"/>
    <w:rsid w:val="00A436F5"/>
    <w:rsid w:val="00A45F6B"/>
    <w:rsid w:val="00A47FD4"/>
    <w:rsid w:val="00A53619"/>
    <w:rsid w:val="00A53FF2"/>
    <w:rsid w:val="00A54092"/>
    <w:rsid w:val="00A54F44"/>
    <w:rsid w:val="00A57B9A"/>
    <w:rsid w:val="00A60AD0"/>
    <w:rsid w:val="00A60F0C"/>
    <w:rsid w:val="00A62C3F"/>
    <w:rsid w:val="00A64153"/>
    <w:rsid w:val="00A66B30"/>
    <w:rsid w:val="00A71003"/>
    <w:rsid w:val="00A7248D"/>
    <w:rsid w:val="00A739E9"/>
    <w:rsid w:val="00A7596E"/>
    <w:rsid w:val="00A8083D"/>
    <w:rsid w:val="00A80DB2"/>
    <w:rsid w:val="00A8112B"/>
    <w:rsid w:val="00A8127B"/>
    <w:rsid w:val="00A81B58"/>
    <w:rsid w:val="00A85A7C"/>
    <w:rsid w:val="00A921C6"/>
    <w:rsid w:val="00AA17C8"/>
    <w:rsid w:val="00AA3268"/>
    <w:rsid w:val="00AA6180"/>
    <w:rsid w:val="00AA728F"/>
    <w:rsid w:val="00AA7B7F"/>
    <w:rsid w:val="00AB348F"/>
    <w:rsid w:val="00AB6F16"/>
    <w:rsid w:val="00AC1AF5"/>
    <w:rsid w:val="00AE073F"/>
    <w:rsid w:val="00AE0868"/>
    <w:rsid w:val="00AE3079"/>
    <w:rsid w:val="00AF09BC"/>
    <w:rsid w:val="00AF237F"/>
    <w:rsid w:val="00AF2B1A"/>
    <w:rsid w:val="00AF2B98"/>
    <w:rsid w:val="00AF53BD"/>
    <w:rsid w:val="00B003B6"/>
    <w:rsid w:val="00B026D2"/>
    <w:rsid w:val="00B04352"/>
    <w:rsid w:val="00B05D77"/>
    <w:rsid w:val="00B101DE"/>
    <w:rsid w:val="00B11D41"/>
    <w:rsid w:val="00B1233B"/>
    <w:rsid w:val="00B143D8"/>
    <w:rsid w:val="00B15A99"/>
    <w:rsid w:val="00B15AA1"/>
    <w:rsid w:val="00B249F0"/>
    <w:rsid w:val="00B269E3"/>
    <w:rsid w:val="00B278B0"/>
    <w:rsid w:val="00B30BCD"/>
    <w:rsid w:val="00B31A3B"/>
    <w:rsid w:val="00B36032"/>
    <w:rsid w:val="00B40ECF"/>
    <w:rsid w:val="00B456CD"/>
    <w:rsid w:val="00B46B1B"/>
    <w:rsid w:val="00B51251"/>
    <w:rsid w:val="00B52060"/>
    <w:rsid w:val="00B53419"/>
    <w:rsid w:val="00B54F7E"/>
    <w:rsid w:val="00B55220"/>
    <w:rsid w:val="00B56A5A"/>
    <w:rsid w:val="00B71F35"/>
    <w:rsid w:val="00B76576"/>
    <w:rsid w:val="00B8216C"/>
    <w:rsid w:val="00B91A38"/>
    <w:rsid w:val="00B93F1F"/>
    <w:rsid w:val="00B97541"/>
    <w:rsid w:val="00BA2F23"/>
    <w:rsid w:val="00BB29DF"/>
    <w:rsid w:val="00BB5C1B"/>
    <w:rsid w:val="00BD6538"/>
    <w:rsid w:val="00BD7D4F"/>
    <w:rsid w:val="00BE04CC"/>
    <w:rsid w:val="00BE4956"/>
    <w:rsid w:val="00BE55E4"/>
    <w:rsid w:val="00BF0AA9"/>
    <w:rsid w:val="00BF2510"/>
    <w:rsid w:val="00BF278B"/>
    <w:rsid w:val="00BF42B9"/>
    <w:rsid w:val="00C005D6"/>
    <w:rsid w:val="00C00C20"/>
    <w:rsid w:val="00C0195A"/>
    <w:rsid w:val="00C073B4"/>
    <w:rsid w:val="00C116F1"/>
    <w:rsid w:val="00C14D5F"/>
    <w:rsid w:val="00C17002"/>
    <w:rsid w:val="00C17568"/>
    <w:rsid w:val="00C17E5A"/>
    <w:rsid w:val="00C2361F"/>
    <w:rsid w:val="00C24072"/>
    <w:rsid w:val="00C24E47"/>
    <w:rsid w:val="00C33DF4"/>
    <w:rsid w:val="00C41BC5"/>
    <w:rsid w:val="00C571C1"/>
    <w:rsid w:val="00C60134"/>
    <w:rsid w:val="00C62117"/>
    <w:rsid w:val="00C641EE"/>
    <w:rsid w:val="00C7134F"/>
    <w:rsid w:val="00C71F6C"/>
    <w:rsid w:val="00C73687"/>
    <w:rsid w:val="00C73E2B"/>
    <w:rsid w:val="00C75B16"/>
    <w:rsid w:val="00C77203"/>
    <w:rsid w:val="00C77218"/>
    <w:rsid w:val="00C77CE8"/>
    <w:rsid w:val="00C8026E"/>
    <w:rsid w:val="00C8054E"/>
    <w:rsid w:val="00C85A17"/>
    <w:rsid w:val="00C91345"/>
    <w:rsid w:val="00C92976"/>
    <w:rsid w:val="00CA37E2"/>
    <w:rsid w:val="00CB01A1"/>
    <w:rsid w:val="00CB3D23"/>
    <w:rsid w:val="00CB64CC"/>
    <w:rsid w:val="00CC0333"/>
    <w:rsid w:val="00CC0C0C"/>
    <w:rsid w:val="00CC0FC0"/>
    <w:rsid w:val="00CD213D"/>
    <w:rsid w:val="00CD229F"/>
    <w:rsid w:val="00CD3151"/>
    <w:rsid w:val="00CD4085"/>
    <w:rsid w:val="00CE5265"/>
    <w:rsid w:val="00CE79F0"/>
    <w:rsid w:val="00CF0E7D"/>
    <w:rsid w:val="00CF23D4"/>
    <w:rsid w:val="00CF4256"/>
    <w:rsid w:val="00D02512"/>
    <w:rsid w:val="00D02BB1"/>
    <w:rsid w:val="00D0485A"/>
    <w:rsid w:val="00D0621A"/>
    <w:rsid w:val="00D07193"/>
    <w:rsid w:val="00D07CB4"/>
    <w:rsid w:val="00D10224"/>
    <w:rsid w:val="00D1139C"/>
    <w:rsid w:val="00D138FF"/>
    <w:rsid w:val="00D15962"/>
    <w:rsid w:val="00D15D5A"/>
    <w:rsid w:val="00D161CE"/>
    <w:rsid w:val="00D16E88"/>
    <w:rsid w:val="00D27D80"/>
    <w:rsid w:val="00D300CE"/>
    <w:rsid w:val="00D32DCE"/>
    <w:rsid w:val="00D40869"/>
    <w:rsid w:val="00D4328D"/>
    <w:rsid w:val="00D4693C"/>
    <w:rsid w:val="00D47594"/>
    <w:rsid w:val="00D537A8"/>
    <w:rsid w:val="00D558F6"/>
    <w:rsid w:val="00D55E2F"/>
    <w:rsid w:val="00D57EEF"/>
    <w:rsid w:val="00D6696E"/>
    <w:rsid w:val="00D75C6C"/>
    <w:rsid w:val="00D763DC"/>
    <w:rsid w:val="00D85E20"/>
    <w:rsid w:val="00D9125F"/>
    <w:rsid w:val="00D95EA9"/>
    <w:rsid w:val="00DA53F7"/>
    <w:rsid w:val="00DB073A"/>
    <w:rsid w:val="00DB19F1"/>
    <w:rsid w:val="00DB21FE"/>
    <w:rsid w:val="00DC0287"/>
    <w:rsid w:val="00DC3853"/>
    <w:rsid w:val="00DC4B28"/>
    <w:rsid w:val="00DD2F04"/>
    <w:rsid w:val="00DD3273"/>
    <w:rsid w:val="00DE03F5"/>
    <w:rsid w:val="00DE21DE"/>
    <w:rsid w:val="00DE2837"/>
    <w:rsid w:val="00DE4734"/>
    <w:rsid w:val="00DE57AE"/>
    <w:rsid w:val="00DE61CD"/>
    <w:rsid w:val="00DE6941"/>
    <w:rsid w:val="00DF38DD"/>
    <w:rsid w:val="00DF537C"/>
    <w:rsid w:val="00DF5B64"/>
    <w:rsid w:val="00DF76B4"/>
    <w:rsid w:val="00E01E3A"/>
    <w:rsid w:val="00E0589F"/>
    <w:rsid w:val="00E066D2"/>
    <w:rsid w:val="00E06F0E"/>
    <w:rsid w:val="00E0751B"/>
    <w:rsid w:val="00E10558"/>
    <w:rsid w:val="00E114B0"/>
    <w:rsid w:val="00E1215F"/>
    <w:rsid w:val="00E12E46"/>
    <w:rsid w:val="00E24146"/>
    <w:rsid w:val="00E245E6"/>
    <w:rsid w:val="00E24DA2"/>
    <w:rsid w:val="00E2786A"/>
    <w:rsid w:val="00E30F3C"/>
    <w:rsid w:val="00E315B9"/>
    <w:rsid w:val="00E334A2"/>
    <w:rsid w:val="00E42B20"/>
    <w:rsid w:val="00E45932"/>
    <w:rsid w:val="00E45E36"/>
    <w:rsid w:val="00E502D5"/>
    <w:rsid w:val="00E53453"/>
    <w:rsid w:val="00E547F3"/>
    <w:rsid w:val="00E551C5"/>
    <w:rsid w:val="00E55E65"/>
    <w:rsid w:val="00E55F18"/>
    <w:rsid w:val="00E62603"/>
    <w:rsid w:val="00E65390"/>
    <w:rsid w:val="00E670D7"/>
    <w:rsid w:val="00E74FDF"/>
    <w:rsid w:val="00E77993"/>
    <w:rsid w:val="00E81722"/>
    <w:rsid w:val="00E81869"/>
    <w:rsid w:val="00E91F71"/>
    <w:rsid w:val="00E93745"/>
    <w:rsid w:val="00E9493D"/>
    <w:rsid w:val="00E967F8"/>
    <w:rsid w:val="00E979F9"/>
    <w:rsid w:val="00EA06C8"/>
    <w:rsid w:val="00EA561F"/>
    <w:rsid w:val="00EA6F0F"/>
    <w:rsid w:val="00EB04CF"/>
    <w:rsid w:val="00EB30DF"/>
    <w:rsid w:val="00EB62EB"/>
    <w:rsid w:val="00EC0330"/>
    <w:rsid w:val="00EC3C06"/>
    <w:rsid w:val="00EC456B"/>
    <w:rsid w:val="00ED0D4A"/>
    <w:rsid w:val="00ED37C6"/>
    <w:rsid w:val="00ED7248"/>
    <w:rsid w:val="00EE7663"/>
    <w:rsid w:val="00EF2344"/>
    <w:rsid w:val="00EF478A"/>
    <w:rsid w:val="00EF4A1A"/>
    <w:rsid w:val="00EF4C90"/>
    <w:rsid w:val="00EF4EAC"/>
    <w:rsid w:val="00EF786F"/>
    <w:rsid w:val="00F001E9"/>
    <w:rsid w:val="00F0106B"/>
    <w:rsid w:val="00F02A7F"/>
    <w:rsid w:val="00F02E13"/>
    <w:rsid w:val="00F0499A"/>
    <w:rsid w:val="00F06742"/>
    <w:rsid w:val="00F07982"/>
    <w:rsid w:val="00F118B6"/>
    <w:rsid w:val="00F1577B"/>
    <w:rsid w:val="00F20EDF"/>
    <w:rsid w:val="00F233FD"/>
    <w:rsid w:val="00F25044"/>
    <w:rsid w:val="00F26D56"/>
    <w:rsid w:val="00F27977"/>
    <w:rsid w:val="00F309FA"/>
    <w:rsid w:val="00F33782"/>
    <w:rsid w:val="00F35121"/>
    <w:rsid w:val="00F351CA"/>
    <w:rsid w:val="00F35F13"/>
    <w:rsid w:val="00F36132"/>
    <w:rsid w:val="00F43172"/>
    <w:rsid w:val="00F46698"/>
    <w:rsid w:val="00F56539"/>
    <w:rsid w:val="00F56B67"/>
    <w:rsid w:val="00F60100"/>
    <w:rsid w:val="00F627E9"/>
    <w:rsid w:val="00F63223"/>
    <w:rsid w:val="00F66430"/>
    <w:rsid w:val="00F6664D"/>
    <w:rsid w:val="00F66C0D"/>
    <w:rsid w:val="00F73BF8"/>
    <w:rsid w:val="00F7536C"/>
    <w:rsid w:val="00F7605B"/>
    <w:rsid w:val="00F80D73"/>
    <w:rsid w:val="00F83617"/>
    <w:rsid w:val="00F83693"/>
    <w:rsid w:val="00F85D6E"/>
    <w:rsid w:val="00F91160"/>
    <w:rsid w:val="00F9215A"/>
    <w:rsid w:val="00F97459"/>
    <w:rsid w:val="00F97E90"/>
    <w:rsid w:val="00F97F7F"/>
    <w:rsid w:val="00FA1CAD"/>
    <w:rsid w:val="00FA1E0E"/>
    <w:rsid w:val="00FC1C1E"/>
    <w:rsid w:val="00FC2813"/>
    <w:rsid w:val="00FC313E"/>
    <w:rsid w:val="00FC4C51"/>
    <w:rsid w:val="00FC6B75"/>
    <w:rsid w:val="00FD39CE"/>
    <w:rsid w:val="00FD64A8"/>
    <w:rsid w:val="00FD6DA4"/>
    <w:rsid w:val="00FE0564"/>
    <w:rsid w:val="00FE22FB"/>
    <w:rsid w:val="00FE4145"/>
    <w:rsid w:val="00FE485F"/>
    <w:rsid w:val="00FE5F03"/>
    <w:rsid w:val="00FF6F0E"/>
    <w:rsid w:val="00FF7210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4C51"/>
  </w:style>
  <w:style w:type="paragraph" w:styleId="a3">
    <w:name w:val="Normal (Web)"/>
    <w:basedOn w:val="a"/>
    <w:uiPriority w:val="99"/>
    <w:semiHidden/>
    <w:unhideWhenUsed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FC4C51"/>
  </w:style>
  <w:style w:type="character" w:customStyle="1" w:styleId="dg-libraryrate--title">
    <w:name w:val="dg-library__rate--title"/>
    <w:basedOn w:val="a0"/>
    <w:rsid w:val="00FC4C51"/>
  </w:style>
  <w:style w:type="character" w:customStyle="1" w:styleId="dg-libraryrate--number">
    <w:name w:val="dg-library__rate--number"/>
    <w:basedOn w:val="a0"/>
    <w:rsid w:val="00FC4C51"/>
  </w:style>
  <w:style w:type="character" w:styleId="a4">
    <w:name w:val="Hyperlink"/>
    <w:basedOn w:val="a0"/>
    <w:uiPriority w:val="99"/>
    <w:semiHidden/>
    <w:unhideWhenUsed/>
    <w:rsid w:val="00FC4C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4C51"/>
    <w:rPr>
      <w:color w:val="800080"/>
      <w:u w:val="single"/>
    </w:rPr>
  </w:style>
  <w:style w:type="paragraph" w:customStyle="1" w:styleId="infolavkatitle">
    <w:name w:val="infolavka__titl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FC4C51"/>
  </w:style>
  <w:style w:type="paragraph" w:customStyle="1" w:styleId="infolavkabottom">
    <w:name w:val="infolavka__bottom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checkwarning">
    <w:name w:val="banner-check__warning"/>
    <w:basedOn w:val="a0"/>
    <w:rsid w:val="00FC4C51"/>
  </w:style>
  <w:style w:type="character" w:customStyle="1" w:styleId="banner-checktitle">
    <w:name w:val="banner-check__title"/>
    <w:basedOn w:val="a0"/>
    <w:rsid w:val="00FC4C51"/>
  </w:style>
  <w:style w:type="paragraph" w:customStyle="1" w:styleId="s29-stop-headertitle-4">
    <w:name w:val="s29-stop-header__title-4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FC4C51"/>
  </w:style>
  <w:style w:type="character" w:customStyle="1" w:styleId="old">
    <w:name w:val="old"/>
    <w:basedOn w:val="a0"/>
    <w:rsid w:val="00FC4C51"/>
  </w:style>
  <w:style w:type="character" w:customStyle="1" w:styleId="new">
    <w:name w:val="new"/>
    <w:basedOn w:val="a0"/>
    <w:rsid w:val="00FC4C51"/>
  </w:style>
  <w:style w:type="character" w:customStyle="1" w:styleId="bnr-ecology-smpic">
    <w:name w:val="bnr-ecology-sm__pic"/>
    <w:basedOn w:val="a0"/>
    <w:rsid w:val="00FC4C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C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C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C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4C5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FC4C51"/>
  </w:style>
  <w:style w:type="character" w:customStyle="1" w:styleId="icon-block">
    <w:name w:val="icon-block"/>
    <w:basedOn w:val="a0"/>
    <w:rsid w:val="00FC4C51"/>
  </w:style>
  <w:style w:type="paragraph" w:customStyle="1" w:styleId="v-library-new-title">
    <w:name w:val="v-library-new-titl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FC4C51"/>
  </w:style>
  <w:style w:type="paragraph" w:customStyle="1" w:styleId="partnertitle">
    <w:name w:val="partner__titl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text">
    <w:name w:val="partner__text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price">
    <w:name w:val="partner__pric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hildren-literaturetitle-inner">
    <w:name w:val="b-children-literature__title-inner"/>
    <w:basedOn w:val="a0"/>
    <w:rsid w:val="00FC4C51"/>
  </w:style>
  <w:style w:type="paragraph" w:styleId="a6">
    <w:name w:val="Balloon Text"/>
    <w:basedOn w:val="a"/>
    <w:link w:val="a7"/>
    <w:uiPriority w:val="99"/>
    <w:semiHidden/>
    <w:unhideWhenUsed/>
    <w:rsid w:val="00FC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C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3072"/>
    <w:pPr>
      <w:ind w:left="720"/>
      <w:contextualSpacing/>
    </w:pPr>
  </w:style>
  <w:style w:type="paragraph" w:styleId="a9">
    <w:name w:val="No Spacing"/>
    <w:uiPriority w:val="1"/>
    <w:qFormat/>
    <w:rsid w:val="009F4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4C51"/>
  </w:style>
  <w:style w:type="paragraph" w:styleId="a3">
    <w:name w:val="Normal (Web)"/>
    <w:basedOn w:val="a"/>
    <w:uiPriority w:val="99"/>
    <w:semiHidden/>
    <w:unhideWhenUsed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FC4C51"/>
  </w:style>
  <w:style w:type="character" w:customStyle="1" w:styleId="dg-libraryrate--title">
    <w:name w:val="dg-library__rate--title"/>
    <w:basedOn w:val="a0"/>
    <w:rsid w:val="00FC4C51"/>
  </w:style>
  <w:style w:type="character" w:customStyle="1" w:styleId="dg-libraryrate--number">
    <w:name w:val="dg-library__rate--number"/>
    <w:basedOn w:val="a0"/>
    <w:rsid w:val="00FC4C51"/>
  </w:style>
  <w:style w:type="character" w:styleId="a4">
    <w:name w:val="Hyperlink"/>
    <w:basedOn w:val="a0"/>
    <w:uiPriority w:val="99"/>
    <w:semiHidden/>
    <w:unhideWhenUsed/>
    <w:rsid w:val="00FC4C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4C51"/>
    <w:rPr>
      <w:color w:val="800080"/>
      <w:u w:val="single"/>
    </w:rPr>
  </w:style>
  <w:style w:type="paragraph" w:customStyle="1" w:styleId="infolavkatitle">
    <w:name w:val="infolavka__titl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FC4C51"/>
  </w:style>
  <w:style w:type="paragraph" w:customStyle="1" w:styleId="infolavkabottom">
    <w:name w:val="infolavka__bottom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checkwarning">
    <w:name w:val="banner-check__warning"/>
    <w:basedOn w:val="a0"/>
    <w:rsid w:val="00FC4C51"/>
  </w:style>
  <w:style w:type="character" w:customStyle="1" w:styleId="banner-checktitle">
    <w:name w:val="banner-check__title"/>
    <w:basedOn w:val="a0"/>
    <w:rsid w:val="00FC4C51"/>
  </w:style>
  <w:style w:type="paragraph" w:customStyle="1" w:styleId="s29-stop-headertitle-4">
    <w:name w:val="s29-stop-header__title-4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FC4C51"/>
  </w:style>
  <w:style w:type="character" w:customStyle="1" w:styleId="old">
    <w:name w:val="old"/>
    <w:basedOn w:val="a0"/>
    <w:rsid w:val="00FC4C51"/>
  </w:style>
  <w:style w:type="character" w:customStyle="1" w:styleId="new">
    <w:name w:val="new"/>
    <w:basedOn w:val="a0"/>
    <w:rsid w:val="00FC4C51"/>
  </w:style>
  <w:style w:type="character" w:customStyle="1" w:styleId="bnr-ecology-smpic">
    <w:name w:val="bnr-ecology-sm__pic"/>
    <w:basedOn w:val="a0"/>
    <w:rsid w:val="00FC4C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C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C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C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4C5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FC4C51"/>
  </w:style>
  <w:style w:type="character" w:customStyle="1" w:styleId="icon-block">
    <w:name w:val="icon-block"/>
    <w:basedOn w:val="a0"/>
    <w:rsid w:val="00FC4C51"/>
  </w:style>
  <w:style w:type="paragraph" w:customStyle="1" w:styleId="v-library-new-title">
    <w:name w:val="v-library-new-titl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FC4C51"/>
  </w:style>
  <w:style w:type="paragraph" w:customStyle="1" w:styleId="partnertitle">
    <w:name w:val="partner__titl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text">
    <w:name w:val="partner__text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price">
    <w:name w:val="partner__price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hildren-literaturetitle-inner">
    <w:name w:val="b-children-literature__title-inner"/>
    <w:basedOn w:val="a0"/>
    <w:rsid w:val="00FC4C51"/>
  </w:style>
  <w:style w:type="paragraph" w:styleId="a6">
    <w:name w:val="Balloon Text"/>
    <w:basedOn w:val="a"/>
    <w:link w:val="a7"/>
    <w:uiPriority w:val="99"/>
    <w:semiHidden/>
    <w:unhideWhenUsed/>
    <w:rsid w:val="00FC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C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3072"/>
    <w:pPr>
      <w:ind w:left="720"/>
      <w:contextualSpacing/>
    </w:pPr>
  </w:style>
  <w:style w:type="paragraph" w:styleId="a9">
    <w:name w:val="No Spacing"/>
    <w:uiPriority w:val="1"/>
    <w:qFormat/>
    <w:rsid w:val="009F4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7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4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6497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53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984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0178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69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6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5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3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9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9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65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0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0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6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5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8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291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8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26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154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6873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28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47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0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36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178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504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0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5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850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318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740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524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1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5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2620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95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51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350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59424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95064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3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58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86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476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1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09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242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4131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7620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73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4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66014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7894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10910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04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837967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23562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95050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3054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560770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153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89900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71958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70392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164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445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24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632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63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6730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9577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4280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234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3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3635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17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452578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0A4500"/>
                        <w:left w:val="single" w:sz="6" w:space="0" w:color="0A4500"/>
                        <w:bottom w:val="single" w:sz="6" w:space="0" w:color="0A4500"/>
                        <w:right w:val="single" w:sz="6" w:space="0" w:color="0A4500"/>
                      </w:divBdr>
                    </w:div>
                  </w:divsChild>
                </w:div>
              </w:divsChild>
            </w:div>
            <w:div w:id="705066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765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74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6B9D-F956-4AF2-A0E6-F4BD2A8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6599</Words>
  <Characters>37616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21.07.2014</dc:creator>
  <cp:lastModifiedBy>user</cp:lastModifiedBy>
  <cp:revision>3</cp:revision>
  <dcterms:created xsi:type="dcterms:W3CDTF">2020-04-01T03:18:00Z</dcterms:created>
  <dcterms:modified xsi:type="dcterms:W3CDTF">2023-11-20T11:08:00Z</dcterms:modified>
</cp:coreProperties>
</file>