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20" w:rsidRDefault="000608DD" w:rsidP="000608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 окружающего мира по теме</w:t>
      </w:r>
    </w:p>
    <w:p w:rsidR="000608DD" w:rsidRPr="004B53FC" w:rsidRDefault="000608DD" w:rsidP="00060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 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читель: Левченко Кристина Сергеевна</w:t>
      </w:r>
    </w:p>
    <w:p w:rsidR="00462120" w:rsidRPr="004B53FC" w:rsidRDefault="00462120" w:rsidP="004B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4B53FC">
        <w:rPr>
          <w:rFonts w:ascii="Times New Roman" w:hAnsi="Times New Roman" w:cs="Times New Roman"/>
          <w:sz w:val="28"/>
          <w:szCs w:val="28"/>
        </w:rPr>
        <w:t xml:space="preserve">      Окружающий мир</w:t>
      </w:r>
    </w:p>
    <w:p w:rsidR="00462120" w:rsidRPr="004B53FC" w:rsidRDefault="00462120" w:rsidP="004B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4B53FC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462120" w:rsidRPr="004B53FC" w:rsidRDefault="00462120" w:rsidP="004B5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 w:rsidRPr="004B53FC">
        <w:rPr>
          <w:rFonts w:ascii="Times New Roman" w:hAnsi="Times New Roman" w:cs="Times New Roman"/>
          <w:sz w:val="28"/>
          <w:szCs w:val="28"/>
        </w:rPr>
        <w:t xml:space="preserve">      «Школа России»</w:t>
      </w: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62120" w:rsidRPr="004B53FC" w:rsidRDefault="00462120" w:rsidP="004B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4B53FC">
        <w:rPr>
          <w:rFonts w:ascii="Times New Roman" w:hAnsi="Times New Roman" w:cs="Times New Roman"/>
          <w:sz w:val="28"/>
          <w:szCs w:val="28"/>
        </w:rPr>
        <w:t xml:space="preserve"> Строение тела человека</w:t>
      </w:r>
      <w:r w:rsidR="000608DD">
        <w:rPr>
          <w:rFonts w:ascii="Times New Roman" w:hAnsi="Times New Roman" w:cs="Times New Roman"/>
          <w:sz w:val="28"/>
          <w:szCs w:val="28"/>
        </w:rPr>
        <w:t>.</w:t>
      </w:r>
    </w:p>
    <w:p w:rsidR="00462120" w:rsidRPr="004B53FC" w:rsidRDefault="00462120" w:rsidP="004B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урока:     </w:t>
      </w:r>
      <w:r w:rsidRPr="004B53FC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знаний.</w:t>
      </w:r>
    </w:p>
    <w:p w:rsidR="00462120" w:rsidRPr="004B53FC" w:rsidRDefault="00462120" w:rsidP="004B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организации работы на уроке:   </w:t>
      </w:r>
      <w:r w:rsidRPr="004B53FC">
        <w:rPr>
          <w:rFonts w:ascii="Times New Roman" w:hAnsi="Times New Roman" w:cs="Times New Roman"/>
          <w:sz w:val="28"/>
          <w:szCs w:val="28"/>
        </w:rPr>
        <w:t>Фронтальная, индивидуальная, групповая</w:t>
      </w:r>
    </w:p>
    <w:p w:rsidR="00462120" w:rsidRPr="004B53FC" w:rsidRDefault="00462120" w:rsidP="004B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 </w:t>
      </w:r>
      <w:r w:rsidRPr="004B53FC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7D58AB">
        <w:rPr>
          <w:rFonts w:ascii="Times New Roman" w:hAnsi="Times New Roman" w:cs="Times New Roman"/>
          <w:sz w:val="28"/>
          <w:szCs w:val="28"/>
        </w:rPr>
        <w:t>карточки с изображением животных</w:t>
      </w:r>
      <w:r w:rsidRPr="004B53FC">
        <w:rPr>
          <w:rFonts w:ascii="Times New Roman" w:hAnsi="Times New Roman" w:cs="Times New Roman"/>
          <w:sz w:val="28"/>
          <w:szCs w:val="28"/>
        </w:rPr>
        <w:t>,  учебник «Окружающий мир» 2 класс, 2 часть А.А.Плешаков, мул</w:t>
      </w:r>
      <w:r w:rsidR="00CC7BF0">
        <w:rPr>
          <w:rFonts w:ascii="Times New Roman" w:hAnsi="Times New Roman" w:cs="Times New Roman"/>
          <w:sz w:val="28"/>
          <w:szCs w:val="28"/>
        </w:rPr>
        <w:t xml:space="preserve">ьтфильм «Точка, точка, запятая», макет органов человека, листы самооценки детей, карточки органов человека, </w:t>
      </w:r>
      <w:r w:rsidR="00F16270">
        <w:rPr>
          <w:rFonts w:ascii="Times New Roman" w:hAnsi="Times New Roman" w:cs="Times New Roman"/>
          <w:sz w:val="28"/>
          <w:szCs w:val="28"/>
        </w:rPr>
        <w:t>плакат для доски «Строение человека»</w:t>
      </w:r>
      <w:proofErr w:type="gramEnd"/>
    </w:p>
    <w:p w:rsidR="007D58AB" w:rsidRDefault="00462120" w:rsidP="004B53F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B53FC">
        <w:rPr>
          <w:rFonts w:ascii="Times New Roman" w:hAnsi="Times New Roman" w:cs="Times New Roman"/>
          <w:b/>
          <w:sz w:val="28"/>
          <w:szCs w:val="28"/>
        </w:rPr>
        <w:t>Цели:</w:t>
      </w:r>
      <w:r w:rsidRPr="004B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0" w:rsidRPr="004B53FC" w:rsidRDefault="00462120" w:rsidP="004B5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4B53FC">
        <w:rPr>
          <w:rFonts w:ascii="Times New Roman" w:hAnsi="Times New Roman" w:cs="Times New Roman"/>
          <w:sz w:val="28"/>
          <w:szCs w:val="28"/>
        </w:rPr>
        <w:t>развивать критическое мышление,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</w:p>
    <w:p w:rsidR="00462120" w:rsidRPr="004B53FC" w:rsidRDefault="00462120" w:rsidP="004B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Pr="004B53FC">
        <w:rPr>
          <w:rFonts w:ascii="Times New Roman" w:hAnsi="Times New Roman" w:cs="Times New Roman"/>
          <w:sz w:val="28"/>
          <w:szCs w:val="28"/>
        </w:rPr>
        <w:t>актуализировать и упорядочить знания детей о строении тела человека; дать представление о частях тела и внутренних органах в процессе работы с текстом и словом; учить детей классифицировать части тела и органы.</w:t>
      </w:r>
      <w:r w:rsidRPr="004B53FC">
        <w:rPr>
          <w:rFonts w:ascii="Times New Roman" w:hAnsi="Times New Roman" w:cs="Times New Roman"/>
          <w:b/>
          <w:sz w:val="28"/>
          <w:szCs w:val="28"/>
        </w:rPr>
        <w:br/>
        <w:t xml:space="preserve">Воспитывающие: </w:t>
      </w:r>
      <w:r w:rsidRPr="004B53FC">
        <w:rPr>
          <w:rFonts w:ascii="Times New Roman" w:hAnsi="Times New Roman" w:cs="Times New Roman"/>
          <w:sz w:val="28"/>
          <w:szCs w:val="28"/>
        </w:rPr>
        <w:t>создать условия для формирования познавательного интереса к окружающему миру, воспитания культуры общения в группе со сверстниками.</w:t>
      </w:r>
      <w:r w:rsidRPr="004B53FC">
        <w:rPr>
          <w:rFonts w:ascii="Times New Roman" w:hAnsi="Times New Roman" w:cs="Times New Roman"/>
          <w:b/>
          <w:sz w:val="28"/>
          <w:szCs w:val="28"/>
        </w:rPr>
        <w:br/>
      </w:r>
    </w:p>
    <w:p w:rsidR="00462120" w:rsidRPr="004B53FC" w:rsidRDefault="00462120" w:rsidP="004B53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>. Учебные задачи, направленные на достижение личностных результатов обучения:</w:t>
      </w:r>
      <w:r w:rsidRPr="004B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иной точке зрения;</w:t>
      </w:r>
    </w:p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sz w:val="28"/>
          <w:szCs w:val="28"/>
        </w:rPr>
        <w:t xml:space="preserve">- развитие мотивов учебной деятельности и формирование личностного смысла учения; </w:t>
      </w:r>
    </w:p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sz w:val="28"/>
          <w:szCs w:val="28"/>
        </w:rPr>
        <w:t>- развитие  умения работать в группах.</w:t>
      </w:r>
    </w:p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 xml:space="preserve">. Учебные задачи, направленные на достижение </w:t>
      </w:r>
      <w:proofErr w:type="spellStart"/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</w:t>
      </w:r>
      <w:proofErr w:type="spellEnd"/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результатов обучения:</w:t>
      </w: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10065"/>
      </w:tblGrid>
      <w:tr w:rsidR="00462120" w:rsidRPr="004B53FC" w:rsidTr="00C90D59">
        <w:tc>
          <w:tcPr>
            <w:tcW w:w="10065" w:type="dxa"/>
            <w:shd w:val="clear" w:color="auto" w:fill="auto"/>
          </w:tcPr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развитие умения работать с информацией;</w:t>
            </w:r>
          </w:p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операций мышления: сопоставления, анализа, обобщения, классификации;</w:t>
            </w:r>
          </w:p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развитие умения работать с текстом;</w:t>
            </w:r>
          </w:p>
        </w:tc>
      </w:tr>
      <w:tr w:rsidR="00462120" w:rsidRPr="004B53FC" w:rsidTr="00C90D59">
        <w:trPr>
          <w:trHeight w:val="160"/>
        </w:trPr>
        <w:tc>
          <w:tcPr>
            <w:tcW w:w="10065" w:type="dxa"/>
            <w:shd w:val="clear" w:color="auto" w:fill="auto"/>
          </w:tcPr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умения принимать и сохранять цель и учебные задачи;</w:t>
            </w:r>
          </w:p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формировать умения оценивать свою деятельность;</w:t>
            </w:r>
          </w:p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формирование начальных форм познавательной и личностной рефлексии.</w:t>
            </w:r>
          </w:p>
        </w:tc>
      </w:tr>
      <w:tr w:rsidR="00462120" w:rsidRPr="004B53FC" w:rsidTr="00C90D59">
        <w:trPr>
          <w:trHeight w:val="160"/>
        </w:trPr>
        <w:tc>
          <w:tcPr>
            <w:tcW w:w="10065" w:type="dxa"/>
            <w:shd w:val="clear" w:color="auto" w:fill="auto"/>
          </w:tcPr>
          <w:p w:rsidR="00462120" w:rsidRPr="004B53FC" w:rsidRDefault="000608DD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грамотно строить речевые высказывания в соответствии с задачами коммуникации;</w:t>
            </w:r>
          </w:p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слушать и слышать собеседника, вести диалог, излагать свою точку зрения;</w:t>
            </w:r>
          </w:p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взаимодействовать в статичных группах на основе сочетательного диалога;</w:t>
            </w:r>
          </w:p>
          <w:p w:rsidR="00462120" w:rsidRPr="004B53FC" w:rsidRDefault="00462120" w:rsidP="000608DD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работать в статичных группах в режиме интерактивного обучения;</w:t>
            </w:r>
          </w:p>
        </w:tc>
      </w:tr>
    </w:tbl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3F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B53FC">
        <w:rPr>
          <w:rFonts w:ascii="Times New Roman" w:hAnsi="Times New Roman" w:cs="Times New Roman"/>
          <w:b/>
          <w:sz w:val="28"/>
          <w:szCs w:val="28"/>
          <w:u w:val="single"/>
        </w:rPr>
        <w:t>. Учебные задачи, направленные на достижение предметных результатов обучения:</w:t>
      </w:r>
    </w:p>
    <w:p w:rsidR="00462120" w:rsidRPr="004B53FC" w:rsidRDefault="00462120" w:rsidP="00462120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sz w:val="28"/>
          <w:szCs w:val="28"/>
        </w:rPr>
        <w:t xml:space="preserve">– освоение знаний о строении человека; </w:t>
      </w:r>
    </w:p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3FC">
        <w:rPr>
          <w:rFonts w:ascii="Times New Roman" w:hAnsi="Times New Roman" w:cs="Times New Roman"/>
          <w:sz w:val="28"/>
          <w:szCs w:val="28"/>
        </w:rPr>
        <w:t>- дать первоначальные сведения о работе внутренних органов человека.</w:t>
      </w:r>
    </w:p>
    <w:p w:rsidR="00462120" w:rsidRPr="004B53FC" w:rsidRDefault="00462120" w:rsidP="00462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3FC">
        <w:rPr>
          <w:rFonts w:ascii="Times New Roman" w:hAnsi="Times New Roman" w:cs="Times New Roman"/>
          <w:sz w:val="28"/>
          <w:szCs w:val="28"/>
        </w:rPr>
        <w:t xml:space="preserve">- усвоить разницу  понятий о «внешнем» и «внутреннем» строении тела человека. </w:t>
      </w:r>
    </w:p>
    <w:p w:rsidR="00E6527D" w:rsidRPr="004B53FC" w:rsidRDefault="00E6527D" w:rsidP="00462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120" w:rsidRPr="004B53FC" w:rsidRDefault="00462120" w:rsidP="00462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FC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751"/>
        <w:gridCol w:w="7450"/>
        <w:gridCol w:w="4585"/>
      </w:tblGrid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компоненты урока</w:t>
            </w:r>
          </w:p>
        </w:tc>
        <w:tc>
          <w:tcPr>
            <w:tcW w:w="7450" w:type="dxa"/>
          </w:tcPr>
          <w:p w:rsidR="00462120" w:rsidRPr="004B53FC" w:rsidRDefault="00462120" w:rsidP="00462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85" w:type="dxa"/>
          </w:tcPr>
          <w:p w:rsidR="00462120" w:rsidRPr="004B53FC" w:rsidRDefault="00462120" w:rsidP="00462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7450" w:type="dxa"/>
          </w:tcPr>
          <w:p w:rsidR="00462120" w:rsidRPr="004B53FC" w:rsidRDefault="00CC5E49" w:rsidP="004621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>Здравствуйте, дети. Садитесь.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Посмотрите-ка на нас: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  <w:t>Вот какой хороший класс!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Приготовились учиться, 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  <w:t>Ни минутки не лениться,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  <w:t>Не скучать, не отвлекаться,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  <w:t>А стараться и стараться.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>Дневнички</w:t>
            </w:r>
            <w:proofErr w:type="spellEnd"/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 на партах, тут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>Дневнички</w:t>
            </w:r>
            <w:proofErr w:type="spellEnd"/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 “пятерок” ждут.</w:t>
            </w:r>
          </w:p>
        </w:tc>
        <w:tc>
          <w:tcPr>
            <w:tcW w:w="4585" w:type="dxa"/>
          </w:tcPr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Проверяют готовность к уроку. </w:t>
            </w:r>
          </w:p>
        </w:tc>
      </w:tr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Мотивация к учебной деятельности</w:t>
            </w:r>
          </w:p>
        </w:tc>
        <w:tc>
          <w:tcPr>
            <w:tcW w:w="7450" w:type="dxa"/>
          </w:tcPr>
          <w:p w:rsidR="00462120" w:rsidRPr="004B53FC" w:rsidRDefault="00CC5E49" w:rsidP="00F16270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>Сегодня наш урок будет посвящен очень важной теме. Почему эта тема очень важна, вы постараетесь ответить сами в конце урока.</w:t>
            </w:r>
          </w:p>
        </w:tc>
        <w:tc>
          <w:tcPr>
            <w:tcW w:w="4585" w:type="dxa"/>
          </w:tcPr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</w:tc>
      </w:tr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мыслительной деятельности, включение воображения и внимания.</w:t>
            </w:r>
          </w:p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0" w:type="dxa"/>
          </w:tcPr>
          <w:p w:rsidR="00462120" w:rsidRPr="004B53FC" w:rsidRDefault="00462120" w:rsidP="00462120">
            <w:pPr>
              <w:ind w:left="34" w:firstLine="4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- Сейчас мы поиграем в игру «Узнай и назови». </w:t>
            </w:r>
          </w:p>
          <w:p w:rsidR="00462120" w:rsidRPr="004B53FC" w:rsidRDefault="00CC5E49" w:rsidP="00462120">
            <w:pPr>
              <w:ind w:left="34" w:firstLine="42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Я буду показывать </w:t>
            </w:r>
            <w:r w:rsidR="00B167DF">
              <w:rPr>
                <w:rFonts w:ascii="Times New Roman" w:hAnsi="Times New Roman" w:cs="Times New Roman"/>
                <w:sz w:val="28"/>
                <w:szCs w:val="28"/>
              </w:rPr>
              <w:t>различные силуэты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, а вы называть кто это? </w:t>
            </w:r>
          </w:p>
          <w:p w:rsidR="00F16270" w:rsidRPr="00F16270" w:rsidRDefault="00462120" w:rsidP="004621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E49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показывает карточки с изображениями.</w:t>
            </w:r>
          </w:p>
          <w:p w:rsidR="00462120" w:rsidRDefault="00CC5E49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67DF">
              <w:rPr>
                <w:rFonts w:ascii="Times New Roman" w:hAnsi="Times New Roman" w:cs="Times New Roman"/>
                <w:sz w:val="28"/>
                <w:szCs w:val="28"/>
              </w:rPr>
              <w:t xml:space="preserve">глядя на эти силуэты, давайте подумаем и скажем, кто здесь лишний? </w:t>
            </w:r>
          </w:p>
          <w:p w:rsidR="00F16270" w:rsidRPr="004B53FC" w:rsidRDefault="00F1627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на какие группы можно разделить данных животных? (домашние и дикие)</w:t>
            </w:r>
          </w:p>
        </w:tc>
        <w:tc>
          <w:tcPr>
            <w:tcW w:w="4585" w:type="dxa"/>
          </w:tcPr>
          <w:p w:rsidR="00462120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Называют животных, силуэты которых изображены на карточках.</w:t>
            </w:r>
          </w:p>
          <w:p w:rsidR="007D3269" w:rsidRPr="004B53FC" w:rsidRDefault="00B167DF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лишний силуэт (человек)</w:t>
            </w:r>
          </w:p>
        </w:tc>
      </w:tr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  <w:u w:val="single" w:color="FFFFFF"/>
              </w:rPr>
              <w:t>Проблемно-диалогическая беседа.</w:t>
            </w:r>
          </w:p>
        </w:tc>
        <w:tc>
          <w:tcPr>
            <w:tcW w:w="7450" w:type="dxa"/>
          </w:tcPr>
          <w:p w:rsidR="00462120" w:rsidRPr="004B53FC" w:rsidRDefault="00462120" w:rsidP="007D3269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А сейчас мы </w:t>
            </w:r>
            <w:r w:rsidR="00B167D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посмотрим фрагмент мультфильма о человечке.</w:t>
            </w:r>
          </w:p>
          <w:p w:rsidR="00462120" w:rsidRPr="004B53FC" w:rsidRDefault="00462120" w:rsidP="00462120">
            <w:pPr>
              <w:ind w:left="34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человечек, </w:t>
            </w:r>
            <w:r w:rsidRPr="004B53FC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изображённый мальчико</w:t>
            </w:r>
            <w:r w:rsidR="00B167DF">
              <w:rPr>
                <w:rFonts w:ascii="Times New Roman" w:eastAsia="Times New Roman" w:hAnsi="Times New Roman" w:cs="Times New Roman"/>
                <w:sz w:val="28"/>
                <w:szCs w:val="28"/>
              </w:rPr>
              <w:t>м, похож на настоящего человека или на силуэт нашего человека?</w:t>
            </w:r>
            <w:r w:rsidR="00F16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правильно нарисовать человека нужно знать его части. </w:t>
            </w:r>
          </w:p>
          <w:p w:rsidR="00462120" w:rsidRPr="004B53FC" w:rsidRDefault="007D58A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 вы хотели узнать о человеке?</w:t>
            </w:r>
          </w:p>
        </w:tc>
        <w:tc>
          <w:tcPr>
            <w:tcW w:w="4585" w:type="dxa"/>
          </w:tcPr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Смотрят отрывок мультфильма.</w:t>
            </w: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</w:tc>
      </w:tr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урока.</w:t>
            </w:r>
          </w:p>
        </w:tc>
        <w:tc>
          <w:tcPr>
            <w:tcW w:w="7450" w:type="dxa"/>
          </w:tcPr>
          <w:p w:rsidR="00462120" w:rsidRPr="004B53FC" w:rsidRDefault="00462120" w:rsidP="007D58AB">
            <w:pPr>
              <w:ind w:left="360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- </w:t>
            </w:r>
            <w:r w:rsidR="007D58AB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Как вы думаете, </w:t>
            </w: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какова тема нашего сегодняшнего урока?</w:t>
            </w:r>
            <w:r w:rsidR="007D58AB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</w:t>
            </w:r>
            <w:r w:rsidR="000608DD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(</w:t>
            </w:r>
            <w:r w:rsidR="007D58AB"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строение органов человека)</w:t>
            </w:r>
          </w:p>
          <w:p w:rsidR="007D3269" w:rsidRPr="00CC5E49" w:rsidRDefault="00462120" w:rsidP="007D326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- Как</w:t>
            </w:r>
            <w:r w:rsidR="007D3269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ую цель</w:t>
            </w: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поставим перед собой?</w:t>
            </w:r>
            <w:r w:rsidR="007D3269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</w:t>
            </w:r>
            <w:r w:rsidR="007D3269"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(узнать строение органов человека)</w:t>
            </w:r>
          </w:p>
          <w:p w:rsidR="007D3269" w:rsidRDefault="007D3269" w:rsidP="007D3269">
            <w:pPr>
              <w:ind w:left="360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lastRenderedPageBreak/>
              <w:t>- Какие задачи нужно решить, для достижения этой цели?</w:t>
            </w:r>
          </w:p>
          <w:p w:rsidR="007D3269" w:rsidRPr="00CC5E49" w:rsidRDefault="007D3269" w:rsidP="007D326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</w:pPr>
            <w:r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 xml:space="preserve">- </w:t>
            </w:r>
            <w:r w:rsidR="0081093B"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У</w:t>
            </w:r>
            <w:r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знать название органов человека.</w:t>
            </w:r>
          </w:p>
          <w:p w:rsidR="0081093B" w:rsidRPr="00CC5E49" w:rsidRDefault="0081093B" w:rsidP="007D3269">
            <w:pPr>
              <w:ind w:left="360"/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</w:pPr>
            <w:r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- Выяснить расположение органов.</w:t>
            </w:r>
          </w:p>
          <w:p w:rsidR="0081093B" w:rsidRPr="004B53FC" w:rsidRDefault="0081093B" w:rsidP="0081093B">
            <w:pPr>
              <w:ind w:left="360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- У</w:t>
            </w:r>
            <w:r w:rsidR="007D3269" w:rsidRPr="00CC5E49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знать какую работу выполняют органы.</w:t>
            </w:r>
          </w:p>
        </w:tc>
        <w:tc>
          <w:tcPr>
            <w:tcW w:w="4585" w:type="dxa"/>
          </w:tcPr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 урока.</w:t>
            </w: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AB" w:rsidRDefault="007D58A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AB" w:rsidRDefault="007D58A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7D58A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Формируют 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="00462120" w:rsidRPr="004B53FC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</w:tc>
      </w:tr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462120" w:rsidP="004B53F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lastRenderedPageBreak/>
              <w:t>Первичное введение материала с учётом закономерностей процесса познания.</w:t>
            </w:r>
          </w:p>
          <w:p w:rsidR="00462120" w:rsidRPr="004B53FC" w:rsidRDefault="00462120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0" w:type="dxa"/>
          </w:tcPr>
          <w:p w:rsidR="00462120" w:rsidRPr="004B53FC" w:rsidRDefault="00462120" w:rsidP="00462120">
            <w:pPr>
              <w:pStyle w:val="Style4"/>
              <w:widowControl/>
              <w:spacing w:line="240" w:lineRule="auto"/>
              <w:ind w:left="482" w:firstLine="0"/>
              <w:jc w:val="left"/>
              <w:rPr>
                <w:rStyle w:val="FontStyle27"/>
                <w:sz w:val="28"/>
                <w:szCs w:val="28"/>
              </w:rPr>
            </w:pPr>
            <w:r w:rsidRPr="004B53FC">
              <w:rPr>
                <w:rStyle w:val="FontStyle27"/>
                <w:sz w:val="28"/>
                <w:szCs w:val="28"/>
              </w:rPr>
              <w:t>-Каждый из вас очень много раз смотрелся в зеркало.</w:t>
            </w:r>
          </w:p>
          <w:p w:rsidR="00462120" w:rsidRPr="004B53FC" w:rsidRDefault="007D58AB" w:rsidP="00462120">
            <w:pPr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- </w:t>
            </w:r>
            <w:r w:rsidR="00462120" w:rsidRPr="004B53FC">
              <w:rPr>
                <w:rStyle w:val="FontStyle27"/>
                <w:sz w:val="28"/>
                <w:szCs w:val="28"/>
              </w:rPr>
              <w:t>Назовите, из каких частей состоит ваше тело. Части тела назы</w:t>
            </w:r>
            <w:r w:rsidR="00462120" w:rsidRPr="004B53FC">
              <w:rPr>
                <w:rStyle w:val="FontStyle27"/>
                <w:sz w:val="28"/>
                <w:szCs w:val="28"/>
              </w:rPr>
              <w:softHyphen/>
              <w:t>вайте последовательно сверху вниз.</w:t>
            </w:r>
          </w:p>
          <w:p w:rsidR="00462120" w:rsidRPr="004B53FC" w:rsidRDefault="00462120" w:rsidP="00462120">
            <w:pPr>
              <w:pStyle w:val="Style4"/>
              <w:widowControl/>
              <w:spacing w:line="240" w:lineRule="auto"/>
              <w:rPr>
                <w:rStyle w:val="FontStyle27"/>
                <w:sz w:val="28"/>
                <w:szCs w:val="28"/>
              </w:rPr>
            </w:pPr>
            <w:r w:rsidRPr="004B53FC">
              <w:rPr>
                <w:rStyle w:val="FontStyle27"/>
                <w:sz w:val="28"/>
                <w:szCs w:val="28"/>
              </w:rPr>
              <w:t>Давайте проверим, у всех ли есть те части тела, которые вы на</w:t>
            </w:r>
            <w:r w:rsidRPr="004B53FC">
              <w:rPr>
                <w:rStyle w:val="FontStyle27"/>
                <w:sz w:val="28"/>
                <w:szCs w:val="28"/>
              </w:rPr>
              <w:softHyphen/>
              <w:t>зывали:</w:t>
            </w:r>
          </w:p>
          <w:p w:rsidR="00462120" w:rsidRPr="00CC5E49" w:rsidRDefault="00462120" w:rsidP="00462120">
            <w:pPr>
              <w:pStyle w:val="Style2"/>
              <w:widowControl/>
              <w:tabs>
                <w:tab w:val="left" w:pos="739"/>
              </w:tabs>
              <w:spacing w:line="240" w:lineRule="auto"/>
              <w:ind w:firstLine="457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1.</w:t>
            </w:r>
            <w:r w:rsidRPr="00CC5E49">
              <w:rPr>
                <w:rStyle w:val="FontStyle27"/>
                <w:i/>
                <w:sz w:val="28"/>
                <w:szCs w:val="28"/>
              </w:rPr>
              <w:tab/>
              <w:t>Кивните мне головой. Улыбнитесь и кивните головой соседу</w:t>
            </w:r>
            <w:r w:rsidRPr="00CC5E49">
              <w:rPr>
                <w:rStyle w:val="FontStyle27"/>
                <w:i/>
                <w:sz w:val="28"/>
                <w:szCs w:val="28"/>
              </w:rPr>
              <w:br/>
              <w:t>по парте.</w:t>
            </w:r>
          </w:p>
          <w:p w:rsidR="00462120" w:rsidRPr="00CC5E49" w:rsidRDefault="00462120" w:rsidP="00462120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758"/>
              </w:tabs>
              <w:spacing w:line="240" w:lineRule="auto"/>
              <w:ind w:left="720" w:hanging="360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Покажите, где находится ваша шея.</w:t>
            </w:r>
          </w:p>
          <w:p w:rsidR="00462120" w:rsidRPr="00CC5E49" w:rsidRDefault="00462120" w:rsidP="00462120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758"/>
              </w:tabs>
              <w:spacing w:line="240" w:lineRule="auto"/>
              <w:ind w:left="720" w:hanging="360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По</w:t>
            </w:r>
            <w:r w:rsidR="007D58AB" w:rsidRPr="00CC5E49">
              <w:rPr>
                <w:rStyle w:val="FontStyle27"/>
                <w:i/>
                <w:sz w:val="28"/>
                <w:szCs w:val="28"/>
              </w:rPr>
              <w:t>л</w:t>
            </w:r>
            <w:r w:rsidR="00B167DF">
              <w:rPr>
                <w:rStyle w:val="FontStyle27"/>
                <w:i/>
                <w:sz w:val="28"/>
                <w:szCs w:val="28"/>
              </w:rPr>
              <w:t>о</w:t>
            </w:r>
            <w:r w:rsidR="007D58AB" w:rsidRPr="00CC5E49">
              <w:rPr>
                <w:rStyle w:val="FontStyle27"/>
                <w:i/>
                <w:sz w:val="28"/>
                <w:szCs w:val="28"/>
              </w:rPr>
              <w:t>жите руку на</w:t>
            </w:r>
            <w:r w:rsidRPr="00CC5E49">
              <w:rPr>
                <w:rStyle w:val="FontStyle27"/>
                <w:i/>
                <w:sz w:val="28"/>
                <w:szCs w:val="28"/>
              </w:rPr>
              <w:t xml:space="preserve"> грудную клетку.</w:t>
            </w:r>
          </w:p>
          <w:p w:rsidR="00462120" w:rsidRPr="00CC5E49" w:rsidRDefault="00462120" w:rsidP="00462120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758"/>
              </w:tabs>
              <w:spacing w:line="240" w:lineRule="auto"/>
              <w:ind w:left="720" w:hanging="360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Погладьте друг друга по спине.</w:t>
            </w:r>
          </w:p>
          <w:p w:rsidR="00462120" w:rsidRPr="00CC5E49" w:rsidRDefault="00462120" w:rsidP="00462120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758"/>
              </w:tabs>
              <w:spacing w:line="240" w:lineRule="auto"/>
              <w:ind w:left="720" w:hanging="360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Погладьте себя по животу.</w:t>
            </w:r>
          </w:p>
          <w:p w:rsidR="00462120" w:rsidRPr="00CC5E49" w:rsidRDefault="00462120" w:rsidP="00462120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758"/>
              </w:tabs>
              <w:spacing w:line="240" w:lineRule="auto"/>
              <w:ind w:left="720" w:hanging="360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Поднимите правую руку вверх.</w:t>
            </w:r>
          </w:p>
          <w:p w:rsidR="00462120" w:rsidRPr="00CC5E49" w:rsidRDefault="00462120" w:rsidP="00462120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758"/>
              </w:tabs>
              <w:spacing w:line="240" w:lineRule="auto"/>
              <w:ind w:left="720" w:hanging="360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Спрячьте левую руку за спину.</w:t>
            </w:r>
          </w:p>
          <w:p w:rsidR="00462120" w:rsidRPr="00CC5E49" w:rsidRDefault="00462120" w:rsidP="00462120">
            <w:pPr>
              <w:pStyle w:val="Style2"/>
              <w:widowControl/>
              <w:numPr>
                <w:ilvl w:val="0"/>
                <w:numId w:val="3"/>
              </w:numPr>
              <w:tabs>
                <w:tab w:val="left" w:pos="758"/>
              </w:tabs>
              <w:spacing w:line="240" w:lineRule="auto"/>
              <w:ind w:left="720" w:hanging="360"/>
              <w:rPr>
                <w:rStyle w:val="FontStyle27"/>
                <w:i/>
                <w:sz w:val="28"/>
                <w:szCs w:val="28"/>
              </w:rPr>
            </w:pPr>
            <w:r w:rsidRPr="00CC5E49">
              <w:rPr>
                <w:rStyle w:val="FontStyle27"/>
                <w:i/>
                <w:sz w:val="28"/>
                <w:szCs w:val="28"/>
              </w:rPr>
              <w:t>Поставьте правую ногу на пятку. Топните левой ногой</w:t>
            </w:r>
          </w:p>
          <w:p w:rsidR="00462120" w:rsidRPr="00CC5E49" w:rsidRDefault="00462120" w:rsidP="00462120">
            <w:pPr>
              <w:pStyle w:val="Style4"/>
              <w:widowControl/>
              <w:spacing w:line="240" w:lineRule="auto"/>
              <w:ind w:left="463" w:firstLine="0"/>
              <w:jc w:val="left"/>
              <w:rPr>
                <w:rStyle w:val="FontStyle27"/>
                <w:i/>
                <w:spacing w:val="50"/>
                <w:sz w:val="28"/>
                <w:szCs w:val="28"/>
              </w:rPr>
            </w:pPr>
            <w:r w:rsidRPr="00CC5E49">
              <w:rPr>
                <w:rStyle w:val="FontStyle27"/>
                <w:i/>
                <w:spacing w:val="50"/>
                <w:sz w:val="28"/>
                <w:szCs w:val="28"/>
              </w:rPr>
              <w:t>Вопросы</w:t>
            </w:r>
            <w:r w:rsidRPr="00CC5E49">
              <w:rPr>
                <w:rStyle w:val="FontStyle27"/>
                <w:i/>
                <w:sz w:val="28"/>
                <w:szCs w:val="28"/>
              </w:rPr>
              <w:t xml:space="preserve"> </w:t>
            </w:r>
            <w:r w:rsidRPr="00CC5E49">
              <w:rPr>
                <w:rStyle w:val="FontStyle27"/>
                <w:i/>
                <w:spacing w:val="50"/>
                <w:sz w:val="28"/>
                <w:szCs w:val="28"/>
              </w:rPr>
              <w:t>учащимся.</w:t>
            </w:r>
          </w:p>
          <w:p w:rsidR="00462120" w:rsidRPr="004B53FC" w:rsidRDefault="00462120" w:rsidP="0081093B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670"/>
              </w:tabs>
              <w:spacing w:line="240" w:lineRule="auto"/>
              <w:ind w:firstLine="368"/>
              <w:rPr>
                <w:rStyle w:val="FontStyle27"/>
                <w:sz w:val="28"/>
                <w:szCs w:val="28"/>
              </w:rPr>
            </w:pPr>
            <w:r w:rsidRPr="004B53FC">
              <w:rPr>
                <w:rStyle w:val="FontStyle27"/>
                <w:sz w:val="28"/>
                <w:szCs w:val="28"/>
              </w:rPr>
              <w:t xml:space="preserve">Как одним словом назвать грудь, спину и живот? </w:t>
            </w:r>
          </w:p>
          <w:p w:rsidR="00462120" w:rsidRPr="004B53FC" w:rsidRDefault="00462120" w:rsidP="0081093B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670"/>
              </w:tabs>
              <w:spacing w:line="240" w:lineRule="auto"/>
              <w:ind w:firstLine="368"/>
              <w:rPr>
                <w:rStyle w:val="FontStyle27"/>
                <w:sz w:val="28"/>
                <w:szCs w:val="28"/>
              </w:rPr>
            </w:pPr>
            <w:r w:rsidRPr="004B53FC">
              <w:rPr>
                <w:rStyle w:val="FontStyle27"/>
                <w:sz w:val="28"/>
                <w:szCs w:val="28"/>
              </w:rPr>
              <w:t>Почему руки называются верхними конечностями?</w:t>
            </w:r>
          </w:p>
          <w:p w:rsidR="00462120" w:rsidRPr="004B53FC" w:rsidRDefault="00462120" w:rsidP="0081093B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670"/>
              </w:tabs>
              <w:spacing w:line="240" w:lineRule="auto"/>
              <w:ind w:firstLine="368"/>
              <w:rPr>
                <w:spacing w:val="-10"/>
                <w:sz w:val="28"/>
                <w:szCs w:val="28"/>
              </w:rPr>
            </w:pPr>
            <w:r w:rsidRPr="004B53FC">
              <w:rPr>
                <w:rStyle w:val="FontStyle27"/>
                <w:sz w:val="28"/>
                <w:szCs w:val="28"/>
              </w:rPr>
              <w:t>Почему ноги называются нижними конечностями?</w:t>
            </w:r>
          </w:p>
          <w:p w:rsidR="00462120" w:rsidRDefault="00462120" w:rsidP="0081093B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670"/>
              </w:tabs>
              <w:spacing w:line="240" w:lineRule="auto"/>
              <w:ind w:firstLine="368"/>
              <w:rPr>
                <w:rStyle w:val="FontStyle27"/>
                <w:sz w:val="28"/>
                <w:szCs w:val="28"/>
              </w:rPr>
            </w:pPr>
            <w:r w:rsidRPr="004B53FC">
              <w:rPr>
                <w:rStyle w:val="FontStyle27"/>
                <w:sz w:val="28"/>
                <w:szCs w:val="28"/>
              </w:rPr>
              <w:t xml:space="preserve">Всё, что вы показали, находится снаружи нашего тела. Это внешнее строение тела человека. А что у нас внутри? </w:t>
            </w:r>
          </w:p>
          <w:p w:rsidR="007D58AB" w:rsidRDefault="007D58AB" w:rsidP="007D58AB">
            <w:pPr>
              <w:ind w:firstLine="368"/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Style w:val="FontStyle27"/>
                <w:sz w:val="28"/>
                <w:szCs w:val="28"/>
              </w:rPr>
              <w:t>Как вы думаете, нужно ли нам знать внутреннее строение человека?</w:t>
            </w: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</w:t>
            </w:r>
          </w:p>
          <w:p w:rsidR="009C054C" w:rsidRDefault="00462120" w:rsidP="007D58AB">
            <w:pPr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16270">
              <w:rPr>
                <w:rFonts w:ascii="Times New Roman" w:hAnsi="Times New Roman" w:cs="Times New Roman"/>
                <w:sz w:val="28"/>
                <w:szCs w:val="28"/>
              </w:rPr>
              <w:t>Верно, т</w:t>
            </w: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ело человека внутри состоит из органов. </w:t>
            </w:r>
          </w:p>
          <w:p w:rsidR="007D58AB" w:rsidRDefault="007D58AB" w:rsidP="007D58AB">
            <w:pPr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кто –</w:t>
            </w:r>
            <w:r w:rsidR="00CC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нибудь знает внутренние органы человека?</w:t>
            </w:r>
          </w:p>
          <w:p w:rsidR="007D58AB" w:rsidRPr="007D58AB" w:rsidRDefault="007D58AB" w:rsidP="007D58AB">
            <w:pPr>
              <w:ind w:firstLine="368"/>
              <w:rPr>
                <w:rStyle w:val="FontStyle27"/>
                <w:spacing w:val="0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-</w:t>
            </w:r>
            <w:r w:rsidR="00B167D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а где можно проверить наши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? </w:t>
            </w:r>
          </w:p>
          <w:p w:rsidR="00462120" w:rsidRDefault="007D58AB" w:rsidP="009C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-Откроем учебник на 5 странице. </w:t>
            </w:r>
          </w:p>
          <w:p w:rsidR="00F16270" w:rsidRDefault="00F16270" w:rsidP="00F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назовем внутренние органы человека сверху вниз.</w:t>
            </w:r>
          </w:p>
          <w:p w:rsidR="000E7036" w:rsidRDefault="000608DD" w:rsidP="00F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E7036">
              <w:rPr>
                <w:rFonts w:ascii="Times New Roman" w:hAnsi="Times New Roman" w:cs="Times New Roman"/>
                <w:sz w:val="28"/>
                <w:szCs w:val="28"/>
              </w:rPr>
              <w:t>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7036">
              <w:rPr>
                <w:rFonts w:ascii="Times New Roman" w:hAnsi="Times New Roman" w:cs="Times New Roman"/>
                <w:sz w:val="28"/>
                <w:szCs w:val="28"/>
              </w:rPr>
              <w:t xml:space="preserve"> с какой задачей мы сейчас справились? </w:t>
            </w:r>
          </w:p>
          <w:p w:rsidR="00F16270" w:rsidRPr="004B53FC" w:rsidRDefault="00F16270" w:rsidP="00F1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А теперь давайте отдохнем.</w:t>
            </w:r>
          </w:p>
        </w:tc>
        <w:tc>
          <w:tcPr>
            <w:tcW w:w="4585" w:type="dxa"/>
          </w:tcPr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поочередно части человеческого тела.</w:t>
            </w: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Выполняют действия, задаваемые учителем.</w:t>
            </w: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120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AB" w:rsidRDefault="007D58A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8AB" w:rsidRDefault="007D58A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1C" w:rsidRPr="004B53FC" w:rsidRDefault="0046212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делая выводы о </w:t>
            </w:r>
            <w:r w:rsidR="008E371C" w:rsidRPr="004B53FC">
              <w:rPr>
                <w:rFonts w:ascii="Times New Roman" w:hAnsi="Times New Roman" w:cs="Times New Roman"/>
                <w:sz w:val="28"/>
                <w:szCs w:val="28"/>
              </w:rPr>
              <w:t>внешних органах человека.</w:t>
            </w:r>
          </w:p>
          <w:p w:rsidR="008E371C" w:rsidRPr="004B53F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1C" w:rsidRPr="004B53F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1C" w:rsidRPr="004B53FC" w:rsidRDefault="009C054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по теме заданного вопроса.</w:t>
            </w:r>
          </w:p>
          <w:p w:rsidR="008E371C" w:rsidRPr="004B53F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1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Работают с учебником.</w:t>
            </w:r>
          </w:p>
          <w:p w:rsidR="00F16270" w:rsidRPr="004B53FC" w:rsidRDefault="00F16270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свои предположения, знакомятся с внутренними органами человека.</w:t>
            </w:r>
          </w:p>
        </w:tc>
      </w:tr>
      <w:tr w:rsidR="00462120" w:rsidRPr="004B53FC" w:rsidTr="004B53FC">
        <w:trPr>
          <w:jc w:val="right"/>
        </w:trPr>
        <w:tc>
          <w:tcPr>
            <w:tcW w:w="2751" w:type="dxa"/>
          </w:tcPr>
          <w:p w:rsidR="00462120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7450" w:type="dxa"/>
          </w:tcPr>
          <w:p w:rsidR="00B167DF" w:rsidRDefault="008E371C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53FC">
              <w:rPr>
                <w:sz w:val="28"/>
                <w:szCs w:val="28"/>
              </w:rPr>
              <w:t>«</w:t>
            </w:r>
            <w:r w:rsidR="00B167DF">
              <w:rPr>
                <w:rStyle w:val="c0"/>
                <w:color w:val="000000"/>
                <w:sz w:val="28"/>
                <w:szCs w:val="28"/>
              </w:rPr>
              <w:t xml:space="preserve">У меня есть голова                                     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Направо – раз, налево - два.                      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Она сидит на крепкой шее.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Повертели – повертели.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Затем туловище идет,                                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Наклон назад, наклон вперед,                   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Поворот – поворот.                                    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Умелые руки есть у всех,                         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Вверх – вниз, вниз – вверх.                      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Ноги нам нужны,                                      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чтоб бегать,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прыгать,                                                     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приседать, стоять…                    </w:t>
            </w:r>
          </w:p>
          <w:p w:rsidR="00B167DF" w:rsidRDefault="00B167DF" w:rsidP="00B167D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Вот какое мое тело!</w:t>
            </w:r>
          </w:p>
          <w:p w:rsidR="008E371C" w:rsidRPr="00F16270" w:rsidRDefault="00B167DF" w:rsidP="00F1627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 ним все делаешь на «пять»!</w:t>
            </w:r>
          </w:p>
        </w:tc>
        <w:tc>
          <w:tcPr>
            <w:tcW w:w="4585" w:type="dxa"/>
          </w:tcPr>
          <w:p w:rsidR="00462120" w:rsidRPr="004B53F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Выполняют физ</w:t>
            </w:r>
            <w:proofErr w:type="gramStart"/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инутку</w:t>
            </w:r>
          </w:p>
        </w:tc>
      </w:tr>
      <w:tr w:rsidR="008E371C" w:rsidRPr="004B53FC" w:rsidTr="004B53FC">
        <w:trPr>
          <w:jc w:val="right"/>
        </w:trPr>
        <w:tc>
          <w:tcPr>
            <w:tcW w:w="2751" w:type="dxa"/>
          </w:tcPr>
          <w:p w:rsidR="008E371C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0" w:type="dxa"/>
          </w:tcPr>
          <w:p w:rsidR="008E371C" w:rsidRDefault="008E371C" w:rsidP="008E37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группах.</w:t>
            </w:r>
          </w:p>
          <w:p w:rsidR="00F16270" w:rsidRPr="00F16270" w:rsidRDefault="00F16270" w:rsidP="008E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2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270">
              <w:rPr>
                <w:rFonts w:ascii="Times New Roman" w:hAnsi="Times New Roman" w:cs="Times New Roman"/>
                <w:sz w:val="28"/>
                <w:szCs w:val="28"/>
              </w:rPr>
              <w:t xml:space="preserve"> теперь поработаем в группах, но прежде чем это сделать, я предлагаю вспомнить правила работы в группах. Посмотрите на плакат и внимательно послушайте.</w:t>
            </w:r>
          </w:p>
          <w:p w:rsidR="008E371C" w:rsidRPr="004B53FC" w:rsidRDefault="008E371C" w:rsidP="008E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0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знакомьтесь с информацией о внутреннем  органе-названии вашей группы и подг</w:t>
            </w:r>
            <w:r w:rsidR="00F16270">
              <w:rPr>
                <w:rFonts w:ascii="Times New Roman" w:hAnsi="Times New Roman" w:cs="Times New Roman"/>
                <w:sz w:val="28"/>
                <w:szCs w:val="28"/>
              </w:rPr>
              <w:t xml:space="preserve">отовьте краткое сообщение о </w:t>
            </w:r>
            <w:r w:rsidR="00F16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нём по плану</w:t>
            </w:r>
            <w:proofErr w:type="gramStart"/>
            <w:r w:rsidR="00F16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16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270" w:rsidRPr="00F1627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F16270" w:rsidRPr="00F1627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F16270" w:rsidRPr="00F16270">
              <w:rPr>
                <w:rFonts w:ascii="Times New Roman" w:hAnsi="Times New Roman" w:cs="Times New Roman"/>
                <w:i/>
                <w:sz w:val="28"/>
                <w:szCs w:val="28"/>
              </w:rPr>
              <w:t>ывешиваю план на доску</w:t>
            </w:r>
            <w:r w:rsidR="00F162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54C" w:rsidRPr="00CC5E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(как его называют, и для чего он служит человеческому телу) </w:t>
            </w:r>
            <w:r w:rsidRPr="00CC5E49">
              <w:rPr>
                <w:rFonts w:ascii="Times New Roman" w:hAnsi="Times New Roman" w:cs="Times New Roman"/>
                <w:i/>
                <w:sz w:val="28"/>
                <w:szCs w:val="28"/>
              </w:rPr>
              <w:t>(учебник, стр.6-7)</w:t>
            </w:r>
          </w:p>
          <w:p w:rsidR="0081093B" w:rsidRDefault="00B167DF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каждой группы выберите 1 человека</w:t>
            </w:r>
            <w:r w:rsidR="000608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будет представлять вашу группу. Молодцы, а теперь слушаем внимательно сообщения о каждом органе, а после проверим, кто внимательно слушал. </w:t>
            </w:r>
          </w:p>
          <w:p w:rsidR="00B167DF" w:rsidRDefault="00B167DF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себя по листу самооценки.</w:t>
            </w:r>
          </w:p>
          <w:p w:rsidR="000E7036" w:rsidRPr="004B53FC" w:rsidRDefault="000E7036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Проделывая эту работу, какие задачи урока мы решили?</w:t>
            </w:r>
          </w:p>
        </w:tc>
        <w:tc>
          <w:tcPr>
            <w:tcW w:w="4585" w:type="dxa"/>
          </w:tcPr>
          <w:p w:rsidR="008E371C" w:rsidRPr="004B53FC" w:rsidRDefault="008E371C" w:rsidP="008E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находят и читают нужный отрывок статьи, дополняют собственными знаниями и представляют сообщение классу.</w:t>
            </w:r>
          </w:p>
          <w:p w:rsidR="008E371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3B" w:rsidRDefault="0081093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3B" w:rsidRDefault="0081093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3B" w:rsidRDefault="0081093B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3B" w:rsidRPr="004B53FC" w:rsidRDefault="0081093B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деятельность.</w:t>
            </w:r>
          </w:p>
        </w:tc>
      </w:tr>
      <w:tr w:rsidR="008E371C" w:rsidRPr="004B53FC" w:rsidTr="004B53FC">
        <w:trPr>
          <w:jc w:val="right"/>
        </w:trPr>
        <w:tc>
          <w:tcPr>
            <w:tcW w:w="2751" w:type="dxa"/>
          </w:tcPr>
          <w:p w:rsidR="008E371C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71C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полученных знаний.</w:t>
            </w:r>
          </w:p>
          <w:p w:rsidR="008E371C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0" w:type="dxa"/>
          </w:tcPr>
          <w:p w:rsidR="00AB61D6" w:rsidRPr="004B53FC" w:rsidRDefault="008E371C" w:rsidP="008E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систематизируем полученные знания. </w:t>
            </w:r>
          </w:p>
          <w:p w:rsidR="008E371C" w:rsidRPr="00CC7BF0" w:rsidRDefault="008E371C" w:rsidP="008E37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На какие две группы можно распределить органы человека?</w:t>
            </w:r>
            <w:r w:rsidR="0081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93B" w:rsidRPr="00CC7BF0">
              <w:rPr>
                <w:rFonts w:ascii="Times New Roman" w:hAnsi="Times New Roman" w:cs="Times New Roman"/>
                <w:i/>
                <w:sz w:val="28"/>
                <w:szCs w:val="28"/>
              </w:rPr>
              <w:t>(внутренние и внешние)</w:t>
            </w:r>
            <w:r w:rsidR="00AB61D6" w:rsidRPr="00CC7B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1093B" w:rsidRPr="009C054C" w:rsidRDefault="0081093B" w:rsidP="008E371C">
            <w:pPr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</w:pPr>
            <w:r w:rsidRPr="00AB61D6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Внутренние, те</w:t>
            </w:r>
            <w:r w:rsidR="00AB61D6" w:rsidRPr="00AB61D6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,</w:t>
            </w:r>
            <w:r w:rsidRPr="00AB61D6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 xml:space="preserve"> что расположены внутри нас, а внешние, те</w:t>
            </w:r>
            <w:r w:rsidR="009C054C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,</w:t>
            </w:r>
            <w:r w:rsidRPr="00AB61D6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 xml:space="preserve"> что мы видим снаружи.</w:t>
            </w:r>
          </w:p>
          <w:p w:rsidR="008E371C" w:rsidRPr="004B53FC" w:rsidRDefault="008E371C" w:rsidP="008E371C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- Определите местонахождение внутренних органов человека.</w:t>
            </w:r>
          </w:p>
          <w:p w:rsidR="008E371C" w:rsidRPr="00CC7BF0" w:rsidRDefault="008E371C" w:rsidP="008E371C">
            <w:pPr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</w:pPr>
            <w:r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(У каждой группы на столах лежит макет челове</w:t>
            </w:r>
            <w:r w:rsidR="0081093B"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ка и челове</w:t>
            </w:r>
            <w:r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ческих органов</w:t>
            </w:r>
            <w:r w:rsidR="0081093B"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, дети приклеивают органы, определяя нужное местоположение и название органа</w:t>
            </w:r>
            <w:r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)</w:t>
            </w:r>
          </w:p>
          <w:p w:rsidR="009C054C" w:rsidRDefault="00CC7BF0" w:rsidP="008E371C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- </w:t>
            </w:r>
            <w:r w:rsidR="009C054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Молодцы!</w:t>
            </w:r>
          </w:p>
          <w:p w:rsidR="0081093B" w:rsidRDefault="0081093B" w:rsidP="008E371C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А теперь проверим себя </w:t>
            </w:r>
            <w:r w:rsidR="00B167DF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макету</w:t>
            </w: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.</w:t>
            </w:r>
          </w:p>
          <w:p w:rsidR="00CA569E" w:rsidRDefault="000E7036" w:rsidP="008E371C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Оценим себя в своем листе самооценки.</w:t>
            </w:r>
          </w:p>
          <w:p w:rsidR="00E30E16" w:rsidRDefault="00E30E16" w:rsidP="008E371C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</w:p>
          <w:p w:rsidR="00CA569E" w:rsidRDefault="009C054C" w:rsidP="00462120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-</w:t>
            </w:r>
            <w:r w:rsidR="00CA569E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Молодцы!</w:t>
            </w:r>
          </w:p>
          <w:p w:rsidR="00B167DF" w:rsidRDefault="00B167DF" w:rsidP="00462120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</w:p>
          <w:p w:rsidR="00F776B4" w:rsidRDefault="00F776B4" w:rsidP="00462120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- А теперь давайте вернемся к поставленной цели. </w:t>
            </w:r>
          </w:p>
          <w:p w:rsidR="00F776B4" w:rsidRPr="004B53FC" w:rsidRDefault="00F776B4" w:rsidP="00462120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(Читающий ученик читает цель)</w:t>
            </w:r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– достигли мы цели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?</w:t>
            </w:r>
            <w:r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(</w:t>
            </w:r>
            <w:proofErr w:type="gramEnd"/>
            <w:r w:rsidRPr="00CC7BF0">
              <w:rPr>
                <w:rFonts w:ascii="Times New Roman" w:hAnsi="Times New Roman" w:cs="Times New Roman"/>
                <w:i/>
                <w:sz w:val="28"/>
                <w:szCs w:val="28"/>
                <w:u w:color="FFFFFF"/>
              </w:rPr>
              <w:t>да)</w:t>
            </w:r>
          </w:p>
        </w:tc>
        <w:tc>
          <w:tcPr>
            <w:tcW w:w="4585" w:type="dxa"/>
          </w:tcPr>
          <w:p w:rsidR="008E371C" w:rsidRPr="004B53F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систематизируя полученные знания.</w:t>
            </w:r>
          </w:p>
          <w:p w:rsidR="008E371C" w:rsidRDefault="008E371C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</w:t>
            </w:r>
            <w:r w:rsidR="0081093B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, определяя верное местонахождение органов.</w:t>
            </w: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</w:t>
            </w:r>
          </w:p>
          <w:p w:rsidR="00CA569E" w:rsidRDefault="00CA569E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4C" w:rsidRDefault="009C054C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54C" w:rsidRPr="004B53FC" w:rsidRDefault="009C054C" w:rsidP="0081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деятельность.</w:t>
            </w:r>
          </w:p>
        </w:tc>
      </w:tr>
      <w:tr w:rsidR="008E371C" w:rsidRPr="004B53FC" w:rsidTr="004B53FC">
        <w:trPr>
          <w:jc w:val="right"/>
        </w:trPr>
        <w:tc>
          <w:tcPr>
            <w:tcW w:w="2751" w:type="dxa"/>
          </w:tcPr>
          <w:p w:rsidR="008E371C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7450" w:type="dxa"/>
          </w:tcPr>
          <w:p w:rsidR="008E371C" w:rsidRPr="004B53FC" w:rsidRDefault="008E371C" w:rsidP="008E371C">
            <w:pPr>
              <w:ind w:left="-79" w:right="-365"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- Ребята, мы изучили новую тему.</w:t>
            </w:r>
          </w:p>
          <w:p w:rsidR="008E371C" w:rsidRPr="004B53FC" w:rsidRDefault="008E371C" w:rsidP="008E371C">
            <w:pPr>
              <w:ind w:left="-79" w:right="-365"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сейчас сказать, </w:t>
            </w:r>
          </w:p>
          <w:p w:rsidR="008E371C" w:rsidRPr="00CC7BF0" w:rsidRDefault="008E371C" w:rsidP="00CC7BF0">
            <w:pPr>
              <w:ind w:left="-79" w:right="-365" w:firstLine="4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почему эта тема очень важна?</w:t>
            </w:r>
          </w:p>
          <w:p w:rsidR="00CC5E49" w:rsidRPr="000E7036" w:rsidRDefault="008E371C" w:rsidP="008E371C">
            <w:pPr>
              <w:pStyle w:val="Default"/>
              <w:ind w:left="-79" w:firstLine="4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человек хочет быть здоровым. А наше здоровье зависит от правильной работы каждого нашего органа. </w:t>
            </w:r>
            <w:r w:rsidR="00CC5E49" w:rsidRPr="000E7036">
              <w:rPr>
                <w:rFonts w:ascii="Times New Roman" w:hAnsi="Times New Roman" w:cs="Times New Roman"/>
                <w:i/>
                <w:sz w:val="28"/>
                <w:szCs w:val="28"/>
              </w:rPr>
              <w:t>Именно поэтому важно знать строение и функции органов человеческого тела.</w:t>
            </w:r>
          </w:p>
          <w:p w:rsidR="000E7036" w:rsidRDefault="000E7036" w:rsidP="008E371C">
            <w:pPr>
              <w:pStyle w:val="Default"/>
              <w:ind w:left="-79" w:firstLine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36" w:rsidRDefault="000E7036" w:rsidP="008E371C">
            <w:pPr>
              <w:pStyle w:val="Default"/>
              <w:ind w:left="-79"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E49"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люди, каких профессий, обязательно должны знать строение тела человека?</w:t>
            </w:r>
            <w:r w:rsidR="00F7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71C" w:rsidRPr="004B53FC" w:rsidRDefault="000E7036" w:rsidP="000608DD">
            <w:pPr>
              <w:pStyle w:val="Default"/>
              <w:ind w:left="-79" w:firstLine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71C" w:rsidRPr="004B53FC">
              <w:rPr>
                <w:rFonts w:ascii="Times New Roman" w:hAnsi="Times New Roman" w:cs="Times New Roman"/>
                <w:sz w:val="28"/>
                <w:szCs w:val="28"/>
              </w:rPr>
              <w:t xml:space="preserve">О том, как поддерживать здоровье и укреплять его, вы узнаете на следующих уроках по окружающему миру. </w:t>
            </w:r>
          </w:p>
        </w:tc>
        <w:tc>
          <w:tcPr>
            <w:tcW w:w="4585" w:type="dxa"/>
          </w:tcPr>
          <w:p w:rsidR="008E371C" w:rsidRPr="004B53FC" w:rsidRDefault="008E371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Подводят итог урока.</w:t>
            </w:r>
          </w:p>
        </w:tc>
      </w:tr>
      <w:tr w:rsidR="008E371C" w:rsidRPr="004B53FC" w:rsidTr="004B53FC">
        <w:trPr>
          <w:jc w:val="right"/>
        </w:trPr>
        <w:tc>
          <w:tcPr>
            <w:tcW w:w="2751" w:type="dxa"/>
          </w:tcPr>
          <w:p w:rsidR="008E371C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7450" w:type="dxa"/>
          </w:tcPr>
          <w:p w:rsidR="007D3269" w:rsidRDefault="007D3269" w:rsidP="002C4745">
            <w:pPr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Рефлексия по слайду</w:t>
            </w:r>
          </w:p>
          <w:p w:rsidR="008E371C" w:rsidRPr="004B53FC" w:rsidRDefault="008E371C" w:rsidP="002C4745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  <w:u w:color="FFFFFF"/>
              </w:rPr>
              <w:t>-</w:t>
            </w: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</w:t>
            </w:r>
            <w:r w:rsidR="00CC5E49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Теперь давайте  оценим</w:t>
            </w: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свою работу.</w:t>
            </w:r>
            <w:r w:rsidR="00AB61D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</w:t>
            </w:r>
          </w:p>
          <w:p w:rsidR="008E371C" w:rsidRPr="004B53FC" w:rsidRDefault="008E371C" w:rsidP="002C4745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Если вы довольны своей работой на уроке, всё было понятно </w:t>
            </w:r>
            <w:r w:rsidR="00CC5E49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нарисуйте в </w:t>
            </w:r>
            <w:r w:rsidR="00BF75A2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последней (3) </w:t>
            </w:r>
            <w:r w:rsidR="00CC5E49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графе вашего листа веселый смайлик.</w:t>
            </w:r>
          </w:p>
          <w:p w:rsidR="008E371C" w:rsidRPr="004B53FC" w:rsidRDefault="008E371C" w:rsidP="002C4745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- Если </w:t>
            </w:r>
            <w:r w:rsidR="00CC5E49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остались непонятные моменты</w:t>
            </w: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 – смайлик </w:t>
            </w:r>
            <w:r w:rsidR="00AB61D6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задумчивый</w:t>
            </w: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.</w:t>
            </w:r>
          </w:p>
          <w:p w:rsidR="008E371C" w:rsidRDefault="008E371C" w:rsidP="002C4745">
            <w:pPr>
              <w:rPr>
                <w:rFonts w:ascii="Times New Roman" w:hAnsi="Times New Roman" w:cs="Times New Roman"/>
                <w:sz w:val="28"/>
                <w:szCs w:val="28"/>
                <w:u w:color="FFFFFF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 xml:space="preserve">- Было скучно и непонятно – </w:t>
            </w:r>
            <w:proofErr w:type="gramStart"/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грустный</w:t>
            </w:r>
            <w:proofErr w:type="gramEnd"/>
            <w:r w:rsidRPr="004B53FC">
              <w:rPr>
                <w:rFonts w:ascii="Times New Roman" w:hAnsi="Times New Roman" w:cs="Times New Roman"/>
                <w:sz w:val="28"/>
                <w:szCs w:val="28"/>
                <w:u w:color="FFFFFF"/>
              </w:rPr>
              <w:t>.</w:t>
            </w:r>
          </w:p>
          <w:p w:rsidR="008E371C" w:rsidRDefault="00CC7BF0" w:rsidP="002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>осмотрите на свой листок, если на нём все смайлики веселые</w:t>
            </w:r>
            <w:r w:rsidR="00CC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1D6">
              <w:rPr>
                <w:rFonts w:ascii="Times New Roman" w:hAnsi="Times New Roman" w:cs="Times New Roman"/>
                <w:sz w:val="28"/>
                <w:szCs w:val="28"/>
              </w:rPr>
              <w:t xml:space="preserve">– вы получаете отметку 5! </w:t>
            </w:r>
          </w:p>
          <w:p w:rsidR="00AB61D6" w:rsidRDefault="00AB61D6" w:rsidP="00AB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BF7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задумчивы</w:t>
            </w:r>
            <w:r w:rsidR="00BF75A2">
              <w:rPr>
                <w:rFonts w:ascii="Times New Roman" w:hAnsi="Times New Roman" w:cs="Times New Roman"/>
                <w:sz w:val="28"/>
                <w:szCs w:val="28"/>
              </w:rPr>
              <w:t>й или серьезны</w:t>
            </w:r>
            <w:proofErr w:type="gramStart"/>
            <w:r w:rsidR="00BF75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отметку 4!</w:t>
            </w:r>
          </w:p>
          <w:p w:rsidR="00AB61D6" w:rsidRPr="004B53FC" w:rsidRDefault="00AB61D6" w:rsidP="00AB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</w:tcPr>
          <w:p w:rsidR="008E371C" w:rsidRPr="004B53FC" w:rsidRDefault="004B53FC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sz w:val="28"/>
                <w:szCs w:val="28"/>
              </w:rPr>
              <w:t>Проводят рефлексия своей деятельности на уроке.</w:t>
            </w:r>
          </w:p>
        </w:tc>
      </w:tr>
      <w:tr w:rsidR="008E371C" w:rsidRPr="004B53FC" w:rsidTr="004B53FC">
        <w:trPr>
          <w:jc w:val="right"/>
        </w:trPr>
        <w:tc>
          <w:tcPr>
            <w:tcW w:w="2751" w:type="dxa"/>
          </w:tcPr>
          <w:p w:rsidR="008E371C" w:rsidRPr="004B53FC" w:rsidRDefault="008E371C" w:rsidP="004B5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3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450" w:type="dxa"/>
          </w:tcPr>
          <w:p w:rsidR="008E371C" w:rsidRPr="000E7036" w:rsidRDefault="000608DD" w:rsidP="00462120">
            <w:pPr>
              <w:rPr>
                <w:rStyle w:val="FontStyle27"/>
                <w:b/>
                <w:sz w:val="28"/>
              </w:rPr>
            </w:pPr>
            <w:r w:rsidRPr="000E7036">
              <w:rPr>
                <w:rStyle w:val="FontStyle27"/>
                <w:b/>
                <w:sz w:val="28"/>
              </w:rPr>
              <w:t>Дифференцированное</w:t>
            </w:r>
            <w:r w:rsidR="00AB61D6" w:rsidRPr="000E7036">
              <w:rPr>
                <w:rStyle w:val="FontStyle27"/>
                <w:b/>
                <w:sz w:val="28"/>
              </w:rPr>
              <w:t xml:space="preserve"> Д/</w:t>
            </w:r>
            <w:proofErr w:type="gramStart"/>
            <w:r w:rsidR="00AB61D6" w:rsidRPr="000E7036">
              <w:rPr>
                <w:rStyle w:val="FontStyle27"/>
                <w:b/>
                <w:sz w:val="28"/>
              </w:rPr>
              <w:t>З</w:t>
            </w:r>
            <w:proofErr w:type="gramEnd"/>
          </w:p>
          <w:p w:rsidR="00AB61D6" w:rsidRDefault="00AB61D6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 урок вы получили отметку 5 – записываете 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номером 1. </w:t>
            </w:r>
            <w:r w:rsidRPr="00CC7BF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C7BF0" w:rsidRPr="00CC7BF0">
              <w:rPr>
                <w:rFonts w:ascii="Times New Roman" w:hAnsi="Times New Roman" w:cs="Times New Roman"/>
                <w:i/>
                <w:sz w:val="28"/>
                <w:szCs w:val="28"/>
              </w:rPr>
              <w:t>с 4-7, рабочая тетрадь</w:t>
            </w:r>
            <w:r w:rsidR="000E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3.</w:t>
            </w:r>
            <w:r w:rsidR="00CC7BF0" w:rsidRPr="00CC7B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E7036" w:rsidRDefault="00AB61D6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отметку 4 – под номером 2. </w:t>
            </w:r>
          </w:p>
          <w:p w:rsidR="00AB61D6" w:rsidRPr="004B53FC" w:rsidRDefault="00AB61D6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B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(Учебник  с 4-7, рабочая тетрадь с. 4, задания </w:t>
            </w:r>
            <w:r w:rsidR="000E70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2, </w:t>
            </w:r>
            <w:r w:rsidRPr="00CC7BF0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proofErr w:type="gramEnd"/>
          </w:p>
        </w:tc>
        <w:tc>
          <w:tcPr>
            <w:tcW w:w="4585" w:type="dxa"/>
          </w:tcPr>
          <w:p w:rsidR="008E371C" w:rsidRPr="004B53FC" w:rsidRDefault="00AB61D6" w:rsidP="0046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</w:t>
            </w:r>
            <w:r w:rsidR="00E30E16">
              <w:rPr>
                <w:rFonts w:ascii="Times New Roman" w:hAnsi="Times New Roman" w:cs="Times New Roman"/>
                <w:sz w:val="28"/>
                <w:szCs w:val="28"/>
              </w:rPr>
              <w:t>, в соответствии с  уровнем полученных знаний на уроке.</w:t>
            </w:r>
          </w:p>
        </w:tc>
      </w:tr>
    </w:tbl>
    <w:p w:rsidR="00CC7BF0" w:rsidRPr="004B53FC" w:rsidRDefault="00CC7BF0" w:rsidP="000608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7BF0" w:rsidRPr="004B53FC" w:rsidSect="004621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0CCDD0"/>
    <w:lvl w:ilvl="0">
      <w:numFmt w:val="bullet"/>
      <w:lvlText w:val="*"/>
      <w:lvlJc w:val="left"/>
    </w:lvl>
  </w:abstractNum>
  <w:abstractNum w:abstractNumId="1">
    <w:nsid w:val="70A35B64"/>
    <w:multiLevelType w:val="hybridMultilevel"/>
    <w:tmpl w:val="689E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923B2"/>
    <w:multiLevelType w:val="singleLevel"/>
    <w:tmpl w:val="4D2C0AF2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120"/>
    <w:rsid w:val="00006EAE"/>
    <w:rsid w:val="000608DD"/>
    <w:rsid w:val="000E7036"/>
    <w:rsid w:val="002F12C3"/>
    <w:rsid w:val="0032719D"/>
    <w:rsid w:val="00462120"/>
    <w:rsid w:val="004B53FC"/>
    <w:rsid w:val="005E3024"/>
    <w:rsid w:val="007A37EA"/>
    <w:rsid w:val="007A4245"/>
    <w:rsid w:val="007D3269"/>
    <w:rsid w:val="007D58AB"/>
    <w:rsid w:val="0081093B"/>
    <w:rsid w:val="008E371C"/>
    <w:rsid w:val="009853B6"/>
    <w:rsid w:val="009C054C"/>
    <w:rsid w:val="00AB61D6"/>
    <w:rsid w:val="00B167DF"/>
    <w:rsid w:val="00B236C6"/>
    <w:rsid w:val="00BF75A2"/>
    <w:rsid w:val="00CA569E"/>
    <w:rsid w:val="00CC5E49"/>
    <w:rsid w:val="00CC7BF0"/>
    <w:rsid w:val="00D662EE"/>
    <w:rsid w:val="00DB4E27"/>
    <w:rsid w:val="00E30E16"/>
    <w:rsid w:val="00E6527D"/>
    <w:rsid w:val="00EC5D95"/>
    <w:rsid w:val="00F16270"/>
    <w:rsid w:val="00F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462120"/>
    <w:pPr>
      <w:widowControl w:val="0"/>
      <w:autoSpaceDE w:val="0"/>
      <w:autoSpaceDN w:val="0"/>
      <w:adjustRightInd w:val="0"/>
      <w:spacing w:after="0" w:line="264" w:lineRule="exact"/>
      <w:ind w:firstLine="3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62120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62120"/>
    <w:rPr>
      <w:rFonts w:ascii="Times New Roman" w:hAnsi="Times New Roman" w:cs="Times New Roman"/>
      <w:spacing w:val="-10"/>
      <w:sz w:val="22"/>
      <w:szCs w:val="22"/>
    </w:rPr>
  </w:style>
  <w:style w:type="paragraph" w:customStyle="1" w:styleId="Default">
    <w:name w:val="Default"/>
    <w:rsid w:val="008E371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C7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7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2">
    <w:name w:val="c2"/>
    <w:basedOn w:val="a"/>
    <w:rsid w:val="00B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16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30B2-656A-4BA9-B795-0822B5D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ОляМаксим</dc:creator>
  <cp:lastModifiedBy>Никита Левченко</cp:lastModifiedBy>
  <cp:revision>2</cp:revision>
  <cp:lastPrinted>2019-01-22T07:16:00Z</cp:lastPrinted>
  <dcterms:created xsi:type="dcterms:W3CDTF">2023-11-22T12:40:00Z</dcterms:created>
  <dcterms:modified xsi:type="dcterms:W3CDTF">2023-11-22T12:40:00Z</dcterms:modified>
</cp:coreProperties>
</file>