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D" w:rsidRPr="007A373D" w:rsidRDefault="007A373D" w:rsidP="007A373D">
      <w:pPr>
        <w:pStyle w:val="a3"/>
        <w:jc w:val="center"/>
        <w:rPr>
          <w:b/>
          <w:sz w:val="28"/>
          <w:szCs w:val="28"/>
        </w:rPr>
      </w:pPr>
      <w:r w:rsidRPr="007A373D">
        <w:rPr>
          <w:b/>
          <w:sz w:val="28"/>
          <w:szCs w:val="28"/>
        </w:rPr>
        <w:t>Игры на кухне.</w:t>
      </w:r>
    </w:p>
    <w:p w:rsidR="005F1487" w:rsidRDefault="007A373D" w:rsidP="007A373D">
      <w:pPr>
        <w:pStyle w:val="a3"/>
        <w:jc w:val="both"/>
      </w:pPr>
      <w:r>
        <w:t xml:space="preserve">   Чем занять ребёнка на кухне? - г</w:t>
      </w:r>
      <w:r w:rsidR="005F1487">
        <w:t>лавная проблем</w:t>
      </w:r>
      <w:r>
        <w:t>а любой мамы.</w:t>
      </w:r>
      <w:r w:rsidR="005F1487">
        <w:t xml:space="preserve"> Если день изо дня вам некогда приготовить даже нехитрый обед, и уж тем более не до того, чтобы целенаправленно заниматься с любимым ребенком, эта статья для вас! Вот игры, которые помогут, не отходя от кухни, развить логику, внимание, память, речь, мелкую моторику и общий кругозор, а главнее маленький непоседа будет с вами и будет занят. Мы обойдемся теми предметами, которые есть в каждом доме. И, конечно, не будем поправлять малыша, если он решит играть по своим собственным правилам. </w:t>
      </w:r>
    </w:p>
    <w:p w:rsidR="005F1487" w:rsidRPr="005F1487" w:rsidRDefault="005F1487" w:rsidP="007A37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1487">
        <w:rPr>
          <w:rFonts w:ascii="Times New Roman" w:eastAsia="Times New Roman" w:hAnsi="Times New Roman" w:cs="Times New Roman"/>
          <w:b/>
          <w:bCs/>
          <w:sz w:val="27"/>
          <w:szCs w:val="27"/>
        </w:rPr>
        <w:t>Кухонная рыбалка</w:t>
      </w:r>
    </w:p>
    <w:p w:rsidR="005F1487" w:rsidRPr="005F1487" w:rsidRDefault="005F1487" w:rsidP="007A3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487">
        <w:rPr>
          <w:rFonts w:ascii="Times New Roman" w:eastAsia="Times New Roman" w:hAnsi="Times New Roman" w:cs="Times New Roman"/>
          <w:sz w:val="24"/>
          <w:szCs w:val="24"/>
        </w:rPr>
        <w:t>Наливаем в тазик воду, насыпаем туда крупную мозаику и выдаем шумовку. Пусть малыш вылавливает шумовкой кусочки мозаики и складывает их в мисочку. Как минимум, десять свободных минут вам обеспечено. По ходу дела можно считать, сколько мозаик уже выловлено. Опытным игрокам давать задания: «Сначала вылови все желтые, потом — красные», «Подцепи за один раз три штучки, а теперь — только одну» и т. д.</w:t>
      </w:r>
    </w:p>
    <w:p w:rsidR="005F1487" w:rsidRDefault="005F1487" w:rsidP="007A373D">
      <w:pPr>
        <w:pStyle w:val="3"/>
        <w:jc w:val="both"/>
      </w:pPr>
      <w:r>
        <w:rPr>
          <w:rStyle w:val="a4"/>
          <w:b/>
          <w:bCs/>
        </w:rPr>
        <w:t>Крупяная песочница</w:t>
      </w:r>
    </w:p>
    <w:p w:rsidR="005F1487" w:rsidRDefault="005F1487" w:rsidP="007A373D">
      <w:pPr>
        <w:pStyle w:val="a3"/>
        <w:jc w:val="both"/>
      </w:pPr>
      <w:r>
        <w:t xml:space="preserve">В большую миску насыпаем крупу (гречку, манку). Для начала ребенок будет с удовольствием копошиться в ней ручками и рисовать пальчиками. Когда это наскучит, выдаем разнокалиберные пластиковые стаканчики и ложки (чайную, столовую, от </w:t>
      </w:r>
      <w:proofErr w:type="spellStart"/>
      <w:r>
        <w:t>мультиварки</w:t>
      </w:r>
      <w:proofErr w:type="spellEnd"/>
      <w:r>
        <w:t>, деревянную и т.д.). Теперь можно пересыпать крупу из одной посудины в другую, вместе с мамой вслух считать, сколько чайных ложечек вошло в кружку, а сколько столовых. Обсудить, какой ложкой проще и быстрее наполнить стаканчик. Можно закапывать небольшие предметы в крупу, пока мама отвернулась, а потом попросить ее угадать, в каком углу миски зарыт «клад».</w:t>
      </w:r>
    </w:p>
    <w:p w:rsidR="005F1487" w:rsidRDefault="005F1487" w:rsidP="007A373D">
      <w:pPr>
        <w:pStyle w:val="a3"/>
        <w:jc w:val="both"/>
      </w:pPr>
    </w:p>
    <w:p w:rsidR="005F1487" w:rsidRDefault="005F1487" w:rsidP="007A373D">
      <w:pPr>
        <w:pStyle w:val="3"/>
        <w:jc w:val="both"/>
      </w:pPr>
      <w:r>
        <w:rPr>
          <w:rStyle w:val="a4"/>
          <w:b/>
          <w:bCs/>
        </w:rPr>
        <w:t xml:space="preserve">Игры </w:t>
      </w:r>
      <w:proofErr w:type="spellStart"/>
      <w:r>
        <w:rPr>
          <w:rStyle w:val="a4"/>
          <w:b/>
          <w:bCs/>
        </w:rPr>
        <w:t>переливалки</w:t>
      </w:r>
      <w:proofErr w:type="spellEnd"/>
    </w:p>
    <w:p w:rsidR="005F1487" w:rsidRDefault="005F1487" w:rsidP="007A373D">
      <w:pPr>
        <w:pStyle w:val="a3"/>
        <w:jc w:val="both"/>
      </w:pPr>
      <w:r>
        <w:t xml:space="preserve">Игра похожа на предыдущую, только вместо крупы, наливаем в небольшой тазик воду (на одну треть, чтобы не расплескалась). Остальной реквизит — прежний — небьющаяся мелкая посуда. Теперь можно переливать водичку «из </w:t>
      </w:r>
      <w:proofErr w:type="gramStart"/>
      <w:r>
        <w:t>пустого</w:t>
      </w:r>
      <w:proofErr w:type="gramEnd"/>
      <w:r>
        <w:t xml:space="preserve"> в порожнее» и «носить воду в решете» (понадобится чайное ситечко). А еще — считать ложки и сравнивать, куда входит больше воды — в высокий стаканчик или в низкую, но широкую пиалу.</w:t>
      </w:r>
    </w:p>
    <w:p w:rsidR="005F1487" w:rsidRDefault="005F1487" w:rsidP="007A373D">
      <w:pPr>
        <w:pStyle w:val="3"/>
        <w:jc w:val="both"/>
      </w:pPr>
      <w:r>
        <w:rPr>
          <w:rStyle w:val="a4"/>
          <w:b/>
          <w:bCs/>
        </w:rPr>
        <w:t>Картинки из круп</w:t>
      </w:r>
    </w:p>
    <w:p w:rsidR="005F1487" w:rsidRDefault="005F1487" w:rsidP="007A373D">
      <w:pPr>
        <w:pStyle w:val="a3"/>
        <w:jc w:val="both"/>
      </w:pPr>
      <w:r>
        <w:t>Те же рожки-ракушки и бобовые пригодятся для того, чтобы складывать их них картины. Конечно, первый раз вам придется показать пример того, как это делается. Но потом малыш с удовольствием будет развлекать себя сам, а маме останется только улыбаться, хвалить и изредка (если попросят!) подкидывать ценные художественные идеи. Для разнообразия можно складывать картинки из спичек.</w:t>
      </w:r>
    </w:p>
    <w:p w:rsidR="005F1487" w:rsidRDefault="005F1487" w:rsidP="007A373D">
      <w:pPr>
        <w:pStyle w:val="3"/>
        <w:jc w:val="both"/>
      </w:pPr>
      <w:r>
        <w:rPr>
          <w:rStyle w:val="a4"/>
          <w:b/>
          <w:bCs/>
        </w:rPr>
        <w:t>Начинающий архитектор</w:t>
      </w:r>
    </w:p>
    <w:p w:rsidR="005F1487" w:rsidRDefault="005F1487" w:rsidP="007A373D">
      <w:pPr>
        <w:pStyle w:val="a3"/>
        <w:jc w:val="both"/>
      </w:pPr>
      <w:r>
        <w:t>Из небьющейся посуды на столе можно построить великолепные башни, дворцы и крепости. Главное, чтобы мама разрешила взять для игры эти необычные стройматериалы.</w:t>
      </w:r>
    </w:p>
    <w:p w:rsidR="005F1487" w:rsidRDefault="005F1487" w:rsidP="007A373D">
      <w:pPr>
        <w:pStyle w:val="3"/>
        <w:jc w:val="both"/>
      </w:pPr>
      <w:r>
        <w:rPr>
          <w:rStyle w:val="a4"/>
          <w:b/>
          <w:bCs/>
        </w:rPr>
        <w:lastRenderedPageBreak/>
        <w:t>Кухонный футбол</w:t>
      </w:r>
    </w:p>
    <w:p w:rsidR="005F1487" w:rsidRDefault="005F1487" w:rsidP="007A373D">
      <w:pPr>
        <w:pStyle w:val="a3"/>
        <w:jc w:val="both"/>
      </w:pPr>
      <w:r>
        <w:t xml:space="preserve">В плоской коробке, например, из-под пиццы можно организовать настоящее футбольное поле. </w:t>
      </w:r>
      <w:proofErr w:type="gramStart"/>
      <w:r>
        <w:t>Ворота будут в уголках коробки или между установленными по краям солонкой и перечницей.</w:t>
      </w:r>
      <w:proofErr w:type="gramEnd"/>
      <w:r>
        <w:t xml:space="preserve"> Кладем на поле сухую горошину, выдаем футболисту или футболистке трубочку для коктейля. Теперь нужно дуть через трубочку на горошину, чтобы загнать ее в ворота. И весело, и для здоровья полезно.</w:t>
      </w:r>
    </w:p>
    <w:p w:rsidR="005F1487" w:rsidRDefault="005F1487" w:rsidP="007A373D">
      <w:pPr>
        <w:pStyle w:val="3"/>
        <w:jc w:val="both"/>
      </w:pPr>
      <w:r>
        <w:rPr>
          <w:rStyle w:val="a4"/>
          <w:b/>
          <w:bCs/>
        </w:rPr>
        <w:t>Ясновидящий</w:t>
      </w:r>
    </w:p>
    <w:p w:rsidR="005F1487" w:rsidRDefault="005F1487" w:rsidP="007A373D">
      <w:pPr>
        <w:pStyle w:val="a3"/>
        <w:jc w:val="both"/>
      </w:pPr>
      <w:r>
        <w:t>Есть и другой вариант «</w:t>
      </w:r>
      <w:proofErr w:type="spellStart"/>
      <w:r>
        <w:t>угадайки</w:t>
      </w:r>
      <w:proofErr w:type="spellEnd"/>
      <w:r>
        <w:t xml:space="preserve">». В этом случае малыш тоже сидит за столом и, не открывая глаз, пытается на слух определить, что происходит на кухне. Вот мама пустила воду в кране, после этого закрыла кастрюлю крышкой. А теперь слышно, как закипает чайник и скворчат на сковородке </w:t>
      </w:r>
      <w:proofErr w:type="gramStart"/>
      <w:r>
        <w:t>оладушки</w:t>
      </w:r>
      <w:proofErr w:type="gramEnd"/>
      <w:r>
        <w:t>. Хлопнула форточка, замяукала кошка</w:t>
      </w:r>
      <w:proofErr w:type="gramStart"/>
      <w:r>
        <w:t>… Е</w:t>
      </w:r>
      <w:proofErr w:type="gramEnd"/>
      <w:r>
        <w:t>сли прислушаться, мир кухонных звуков станет очень выпуклым и интересным.</w:t>
      </w:r>
    </w:p>
    <w:p w:rsidR="00000000" w:rsidRPr="007A373D" w:rsidRDefault="005F1487" w:rsidP="007A37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3D">
        <w:rPr>
          <w:rFonts w:ascii="Times New Roman" w:hAnsi="Times New Roman" w:cs="Times New Roman"/>
          <w:b/>
          <w:sz w:val="28"/>
          <w:szCs w:val="28"/>
        </w:rPr>
        <w:t>Сортировщик</w:t>
      </w:r>
    </w:p>
    <w:p w:rsidR="005F1487" w:rsidRDefault="005F1487" w:rsidP="007A3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3D">
        <w:rPr>
          <w:rFonts w:ascii="Times New Roman" w:hAnsi="Times New Roman" w:cs="Times New Roman"/>
          <w:sz w:val="28"/>
          <w:szCs w:val="28"/>
        </w:rPr>
        <w:t>Предложите малышу разложить по мисочкам и отсортир</w:t>
      </w:r>
      <w:r w:rsidR="007A373D">
        <w:rPr>
          <w:rFonts w:ascii="Times New Roman" w:hAnsi="Times New Roman" w:cs="Times New Roman"/>
          <w:sz w:val="28"/>
          <w:szCs w:val="28"/>
        </w:rPr>
        <w:t xml:space="preserve">овать горох, фасоль, макароны. </w:t>
      </w:r>
      <w:r w:rsidR="007A373D" w:rsidRPr="007A373D">
        <w:rPr>
          <w:rStyle w:val="a4"/>
          <w:rFonts w:ascii="Times New Roman" w:hAnsi="Times New Roman" w:cs="Times New Roman"/>
          <w:sz w:val="28"/>
          <w:szCs w:val="28"/>
        </w:rPr>
        <w:t xml:space="preserve">Внимание: </w:t>
      </w:r>
      <w:r w:rsidR="007A373D" w:rsidRPr="007A373D">
        <w:rPr>
          <w:rFonts w:ascii="Times New Roman" w:hAnsi="Times New Roman" w:cs="Times New Roman"/>
          <w:sz w:val="28"/>
          <w:szCs w:val="28"/>
        </w:rPr>
        <w:t xml:space="preserve">игры должны соответствовать возрасту ребенка. Если малыш еще тянет мелкие предметы в рот, то горошины, </w:t>
      </w:r>
      <w:proofErr w:type="spellStart"/>
      <w:r w:rsidR="007A373D" w:rsidRPr="007A373D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="007A373D" w:rsidRPr="007A373D">
        <w:rPr>
          <w:rFonts w:ascii="Times New Roman" w:hAnsi="Times New Roman" w:cs="Times New Roman"/>
          <w:sz w:val="28"/>
          <w:szCs w:val="28"/>
        </w:rPr>
        <w:t xml:space="preserve"> и т.п. можно давать только под бдительным присмотром!</w:t>
      </w:r>
    </w:p>
    <w:p w:rsidR="007A373D" w:rsidRDefault="007A373D" w:rsidP="007A373D">
      <w:pPr>
        <w:pStyle w:val="3"/>
        <w:jc w:val="both"/>
      </w:pPr>
      <w:r>
        <w:rPr>
          <w:rStyle w:val="a4"/>
          <w:b/>
          <w:bCs/>
        </w:rPr>
        <w:t>Лучший помощник</w:t>
      </w:r>
    </w:p>
    <w:p w:rsidR="007A373D" w:rsidRDefault="007A373D" w:rsidP="007A373D">
      <w:pPr>
        <w:pStyle w:val="a3"/>
        <w:jc w:val="both"/>
      </w:pPr>
      <w:r>
        <w:t>В игру можно превратить и реальную помощь по дому. До определенного возраста малыш будет с гордостью накрывать на стол — раскладывать ложки и салфетки по количеству членов семьи. Ему понравится следить за бегущим временем по песочным часам и сообщать маме, когда пора переворачивать котлеты или выключать плиту. А как здорово украшать кашку ягодами или салат — зеленью! Такое необычное блюдо и есть вкуснее.</w:t>
      </w:r>
    </w:p>
    <w:p w:rsidR="007A373D" w:rsidRPr="007A373D" w:rsidRDefault="007A373D" w:rsidP="007A3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373D">
        <w:rPr>
          <w:rFonts w:ascii="Times New Roman" w:hAnsi="Times New Roman" w:cs="Times New Roman"/>
          <w:sz w:val="28"/>
          <w:szCs w:val="28"/>
        </w:rPr>
        <w:t>борка — обязательная часть игры. Пусть под рукой всегда будет тряпка, которой ребенок сможет вытирать пролитую воду, и веник с совком, на который можно собрать просыпавшуюся крупу. И, конечно, малышу пригодится свой непромокаемый фартук, как у настоящего повара.</w:t>
      </w:r>
      <w:r>
        <w:rPr>
          <w:rFonts w:ascii="Times New Roman" w:hAnsi="Times New Roman" w:cs="Times New Roman"/>
          <w:sz w:val="28"/>
          <w:szCs w:val="28"/>
        </w:rPr>
        <w:t xml:space="preserve"> Удачи!</w:t>
      </w:r>
    </w:p>
    <w:sectPr w:rsidR="007A373D" w:rsidRPr="007A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F1487"/>
    <w:rsid w:val="005F1487"/>
    <w:rsid w:val="007A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14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5F1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2020-03-14T05:56:00Z</dcterms:created>
  <dcterms:modified xsi:type="dcterms:W3CDTF">2020-03-14T06:14:00Z</dcterms:modified>
</cp:coreProperties>
</file>