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B7" w:rsidRDefault="00AE0AB7" w:rsidP="00AE0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AB7" w:rsidRPr="00AE0AB7" w:rsidRDefault="00AE0AB7" w:rsidP="00AE0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8CC" w:rsidRDefault="000E18CC" w:rsidP="000E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</w:t>
      </w:r>
      <w:r w:rsidR="00F243F3">
        <w:rPr>
          <w:rFonts w:ascii="Times New Roman" w:hAnsi="Times New Roman" w:cs="Times New Roman"/>
          <w:b/>
          <w:sz w:val="28"/>
          <w:szCs w:val="28"/>
        </w:rPr>
        <w:t>ическое воспитание дошкольников. 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ормы и методы экологического воспитания. </w:t>
      </w:r>
    </w:p>
    <w:p w:rsidR="000E18CC" w:rsidRDefault="000E18CC" w:rsidP="000E1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Задачи, поставленные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Как реализуется экологическое воспитание в детском саду?</w:t>
      </w:r>
    </w:p>
    <w:p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 в ДОУ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дошкольников</w:t>
      </w:r>
      <w:r w:rsidR="00F2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 знаний о природе и существующих в ней взаимосвязей;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природе;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понимания понятия «здоровый образ жизни»;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моральных и экологически ценных установок, поведенческих умений;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к живой природе;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эстетических ощущений от любования природой;</w:t>
      </w:r>
    </w:p>
    <w:p w:rsidR="000E18CC" w:rsidRPr="000E18CC" w:rsidRDefault="000E18CC" w:rsidP="000E18C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познавать особенности окружающего мира.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осуществления экологического воспитания именно в дошкольном образовательном учреждении особенно важны. Ведь как раз в возрасте 3-5 лет закладываются основы мироощущения. С другой стороны познание ребенком природы является важным фактором образовательного процесса.   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дошкольников с учетом ФГОС может быть реализовано через такие виды деятельности: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 практика;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природоведческой литературой;</w:t>
      </w:r>
    </w:p>
    <w:p w:rsidR="000E18CC" w:rsidRPr="000E18CC" w:rsidRDefault="000E18CC" w:rsidP="000E18C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физкультурой и спортом.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является необходимость осуществления экологического воспитания в двух направлениях:</w:t>
      </w:r>
    </w:p>
    <w:p w:rsidR="000E18CC" w:rsidRPr="000E18CC" w:rsidRDefault="000E18CC" w:rsidP="000E18CC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обучающих занятиях;</w:t>
      </w:r>
    </w:p>
    <w:p w:rsidR="000E18CC" w:rsidRPr="000E18CC" w:rsidRDefault="000E18CC" w:rsidP="000E18CC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стремиться по мере возможности теоретические знания, полученные на занятиях, закреплять в процессе предметно-преобразующей деятельности в природе. Детей следует привлекать к уходу за растениями и животными, сохранению благоприятной экологической обстановки. В результате у дошкольников формируется 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личный опыт воздействия на природу, активизируются познавательные интересы, сформируется потребность к деятельности в природе.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экологического воспитания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детского сада имеет широкий спектр форм осуществления экологического воспитания: коллективные; групповые; индивидуальные.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0E1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коллективных форм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популярными являются экологические праздники «Дары природы», «Осенний бал», «Здравствуй, лето», «Ах ты, зимушка-зима» и т.д. Также часто практикуется совместная трудовая деятельность по уборке и благоустройству территории, работе на клумбах и участке. Детей нужно привлекать к участию в тренингах, уроках доброты, экологических марафонах и фестивалях.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групповым формам работы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экскурсии, исследования и проведение опытов. Эффективной разновидностью групповой работы является привлечение детей к разработке проектов. Кроме того, для небольших групп воспитанников рекомендуется организовывать такие мероприятия, как выступление агитбригады, ролевые игры, деятельность кружков или клубов экологической направленности, участие в природоохранных акциях.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индивидуальной форме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организуются наблюдения за природой. Положительные эмоции вызывает у детей такие разновидности индивидуальной деятельности, как участие в конкурсах, художественно-эстетическая деятельность: изготовление поделок, лепка, создание рисунков и т.д.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следует обратить внимание на существующие </w:t>
      </w:r>
      <w:r w:rsidRPr="000E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взаимодействия с родителями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18CC" w:rsidRPr="000E18CC" w:rsidRDefault="00F243F3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0E18CC" w:rsidRPr="000E18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консультации</w:t>
        </w:r>
      </w:hyperlink>
      <w:r w:rsidR="000E18CC"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встречи;</w:t>
      </w:r>
    </w:p>
    <w:p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работ;</w:t>
      </w:r>
    </w:p>
    <w:p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бюллетени;</w:t>
      </w:r>
    </w:p>
    <w:p w:rsidR="000E18CC" w:rsidRPr="000E18CC" w:rsidRDefault="000E18CC" w:rsidP="000E18CC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совместной работе с детьми повышает интерес дошкольников к заданию, помогает наладить контакт между членами семьи, сблизить их эмоционально, способствует формированию экологической культуры и у взрослых. Главное заинтересовать родителей такой деятельностью, предлагать им лично значимую экологическую информацию.</w:t>
      </w:r>
    </w:p>
    <w:p w:rsidR="000E18CC" w:rsidRPr="000E18CC" w:rsidRDefault="000E18CC" w:rsidP="000E18C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экологического воспитания дошкольников</w:t>
      </w:r>
    </w:p>
    <w:p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наиболее эффективные методы экологического воспитания дошкольников с </w:t>
      </w:r>
      <w:hyperlink r:id="rId6" w:tgtFrame="_blank" w:history="1">
        <w:r w:rsidRPr="000E18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учетом ФГОС</w:t>
        </w:r>
      </w:hyperlink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ДО, нужно отдавать предпочтение игровым, наглядно-действенным и проектным.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экологического воспитания является наблюдение. Он позволяет осуществить чувственное познание объектов природы. При этом могут быть задействованы все формы восприятия.</w:t>
      </w:r>
    </w:p>
    <w:p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дошкольникам предлагается понаблюдать за состоянием природы и жизнью растений. Такие наблюдения должны проводиться регулярно на протяжении всего года. Данный вид работы является обязательным элементом ежедневных прогулок. Помимо </w:t>
      </w: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этого периодически объектами наблюдения становятся птицы, домашние животные и насекомые. Примерно 1-2 раза в месяц дети наблюдают за социальными объектами, особенностями трудовой деятельности взрослых.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наблюдения важно соблюдать такие правила:</w:t>
      </w:r>
    </w:p>
    <w:p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наблюдения должен быть доступным для восприятия;</w:t>
      </w:r>
    </w:p>
    <w:p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наблюдения должно составлять 5-10 минут;</w:t>
      </w:r>
    </w:p>
    <w:p w:rsidR="000E18CC" w:rsidRPr="000E18CC" w:rsidRDefault="000E18CC" w:rsidP="000E18CC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 возрастные и индивидуальные особенности детей, их интересы.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наблюдение не являлось самоцелью. Необходимо, чтобы данный процесс был многоступенчатым:</w:t>
      </w:r>
    </w:p>
    <w:p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объектов природы;</w:t>
      </w:r>
    </w:p>
    <w:p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характеристик данного объекта, его взаимосвязь с другими предметами или явлениями;</w:t>
      </w:r>
    </w:p>
    <w:p w:rsidR="000E18CC" w:rsidRPr="000E18CC" w:rsidRDefault="000E18CC" w:rsidP="000E18CC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отображение полученной информации.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направлять деятельность дошкольников в процессе наблюдения, задавать вопросы, ставить перед ними проблемные задания. Главное вызвать у детей эмоциональный отклик и желание продолжить такую деятельность самостоятельно.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</w:p>
    <w:p w:rsidR="000E18CC" w:rsidRPr="000E18CC" w:rsidRDefault="000E18CC" w:rsidP="000E18C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предоставляет детям свободу действий, раскованность и возможность проявить инициативу. Однако для использования игровой деятельности в процессе экологического воспитания необходимо организовывать ее таким образом, чтобы не возникало угрозы или вреда для живой природы.</w:t>
      </w:r>
    </w:p>
    <w:p w:rsidR="000E18CC" w:rsidRPr="000E18CC" w:rsidRDefault="000E18CC" w:rsidP="000E1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атрибутом детской жизни являются игрушки, которые изображают объекты природы. Играя с ними, дошкольники имитируют привычки и образ жизни животных.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видом работы по экологическому воспитанию является изготовление игрушек из природного материала. Дети будут знакомиться с характеристиками объектов природы, а то, что в результате такой деятельности получится красивая яркая игрушка, повышает интерес к данным занятиям.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практикуются сюжетные игры, игры-практикумы, игры- иллюстрации. Очень полезно предлагать детям практические игры с такими предметами, как песок, вода, глина. Цель данных игр не только в том, чтобы повеселиться и слепить фигурку или сделать домик (брызгаться водой, пускать мыльные пузыри и т.д.), но и познать свойства этих природных материалов.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Отличным способом объединить разнообразные виды деятельности, направленные на познание окружающего мира, является проектный метод. Он предусматривает осуществление дошкольниками практической целенаправленной деятельности и способствует формированию у них личного жизненного опыта по взаимодействию с природными объектами.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дает ребенку возможность закрепить теоретические знания, почувствовать себя испытателем, поучаствовать «на равных» со взрослыми в совместной познавательной деятельности. С дошкольниками можно реализовывать исследовательские, практико-ориентировочные, </w:t>
      </w:r>
      <w:proofErr w:type="spellStart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</w:t>
      </w:r>
      <w:proofErr w:type="spellEnd"/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-игровые, творческие проекты. Обычно это кратковременные групповые или индивидуальные проекты.    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3F3" w:rsidRDefault="00F243F3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E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 экологической среды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 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разновидностями такой формы работы являются создание «живого уголка», разведение комнатных цветов, оформление клумбы. Воспитательный эффект будет достигнут только в том случае, если дети будут не просто наблюдать за животными и растениями, а принимать активное участие в уходе за ними.</w:t>
      </w:r>
    </w:p>
    <w:p w:rsidR="000E18CC" w:rsidRPr="000E18CC" w:rsidRDefault="000E18CC" w:rsidP="000E18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задание — не только раскрыть перед детьми красоту природы, но и научить их самостоятельно ее замечать и ценить.  </w:t>
      </w:r>
    </w:p>
    <w:p w:rsidR="000E18CC" w:rsidRPr="000E18CC" w:rsidRDefault="000E18CC" w:rsidP="000E1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A6" w:rsidRDefault="004C04A6"/>
    <w:sectPr w:rsidR="004C04A6" w:rsidSect="00A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749"/>
    <w:multiLevelType w:val="multilevel"/>
    <w:tmpl w:val="371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301C3"/>
    <w:multiLevelType w:val="multilevel"/>
    <w:tmpl w:val="816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766DD"/>
    <w:multiLevelType w:val="multilevel"/>
    <w:tmpl w:val="015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64FAF"/>
    <w:multiLevelType w:val="multilevel"/>
    <w:tmpl w:val="7E2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12A36"/>
    <w:multiLevelType w:val="multilevel"/>
    <w:tmpl w:val="281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14DE0"/>
    <w:multiLevelType w:val="multilevel"/>
    <w:tmpl w:val="A2E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4A6"/>
    <w:rsid w:val="000E18CC"/>
    <w:rsid w:val="00324BAA"/>
    <w:rsid w:val="004C04A6"/>
    <w:rsid w:val="00A65EF4"/>
    <w:rsid w:val="00AE0AB7"/>
    <w:rsid w:val="00F2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C34"/>
  <w15:docId w15:val="{66E751B7-DC45-4F1C-8A30-44D6F7C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" TargetMode="External"/><Relationship Id="rId5" Type="http://schemas.openxmlformats.org/officeDocument/2006/relationships/hyperlink" Target="http://pedsovet.su/dou/konsultacii_dlya_rodite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Зиновейкина</dc:creator>
  <cp:keywords/>
  <dc:description/>
  <cp:lastModifiedBy>PC</cp:lastModifiedBy>
  <cp:revision>5</cp:revision>
  <cp:lastPrinted>2022-11-09T09:38:00Z</cp:lastPrinted>
  <dcterms:created xsi:type="dcterms:W3CDTF">2022-10-23T19:58:00Z</dcterms:created>
  <dcterms:modified xsi:type="dcterms:W3CDTF">2023-11-25T13:44:00Z</dcterms:modified>
</cp:coreProperties>
</file>