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8" w:rsidRDefault="00831BF8" w:rsidP="00831BF8">
      <w:pPr>
        <w:jc w:val="center"/>
        <w:rPr>
          <w:b/>
        </w:rPr>
      </w:pPr>
      <w:r>
        <w:rPr>
          <w:b/>
        </w:rPr>
        <w:t>Формирование элементарных математических представлений</w:t>
      </w:r>
    </w:p>
    <w:p w:rsidR="00831BF8" w:rsidRPr="00831BF8" w:rsidRDefault="00831BF8" w:rsidP="00831BF8">
      <w:pPr>
        <w:jc w:val="center"/>
        <w:rPr>
          <w:b/>
        </w:rPr>
      </w:pPr>
      <w:r>
        <w:rPr>
          <w:b/>
        </w:rPr>
        <w:t>через предметно-чувственную деятельность</w:t>
      </w:r>
    </w:p>
    <w:p w:rsidR="000F63E1" w:rsidRDefault="000F63E1" w:rsidP="000F63E1">
      <w:pPr>
        <w:jc w:val="right"/>
        <w:rPr>
          <w:i/>
        </w:rPr>
      </w:pPr>
      <w:r>
        <w:rPr>
          <w:i/>
        </w:rPr>
        <w:t>Едва ли есть высшее из наслаждений,</w:t>
      </w:r>
    </w:p>
    <w:p w:rsidR="003A61D7" w:rsidRDefault="000F63E1" w:rsidP="000F63E1">
      <w:pPr>
        <w:jc w:val="right"/>
        <w:rPr>
          <w:i/>
        </w:rPr>
      </w:pPr>
      <w:r>
        <w:rPr>
          <w:i/>
        </w:rPr>
        <w:t xml:space="preserve"> как наслаждение творить.</w:t>
      </w:r>
    </w:p>
    <w:p w:rsidR="000F63E1" w:rsidRDefault="000F63E1" w:rsidP="000F63E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Н.В. Гоголь</w:t>
      </w:r>
    </w:p>
    <w:p w:rsidR="000F63E1" w:rsidRDefault="000F63E1" w:rsidP="000F63E1">
      <w:pPr>
        <w:jc w:val="both"/>
        <w:rPr>
          <w:szCs w:val="28"/>
        </w:rPr>
      </w:pPr>
      <w:r>
        <w:rPr>
          <w:szCs w:val="28"/>
        </w:rPr>
        <w:tab/>
        <w:t>М</w:t>
      </w:r>
      <w:r w:rsidR="00831BF8">
        <w:rPr>
          <w:szCs w:val="28"/>
        </w:rPr>
        <w:t>ног</w:t>
      </w:r>
      <w:r>
        <w:rPr>
          <w:szCs w:val="28"/>
        </w:rPr>
        <w:t>ие считают математику скучной наукой, но это ошибочное мнение. Главное – подойти к ней творчески. Важно в</w:t>
      </w:r>
      <w:r w:rsidR="00831BF8">
        <w:rPr>
          <w:szCs w:val="28"/>
        </w:rPr>
        <w:t xml:space="preserve"> процессе формировани</w:t>
      </w:r>
      <w:r>
        <w:rPr>
          <w:szCs w:val="28"/>
        </w:rPr>
        <w:t>я элементарных математических представлений уд</w:t>
      </w:r>
      <w:r w:rsidR="00831BF8">
        <w:rPr>
          <w:szCs w:val="28"/>
        </w:rPr>
        <w:t>елять внимание развитию творчес</w:t>
      </w:r>
      <w:r>
        <w:rPr>
          <w:szCs w:val="28"/>
        </w:rPr>
        <w:t xml:space="preserve">ких способностей ребенка-дошкольника. Они могут проявляться в самостоятельном апробировании нового материала, совместном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и другими детьми процессе освоения новых способов действий. При этом особое значение должно придаваться развитию детской индивидуальности, учету темпа развития и деятельности каждого ребенка.</w:t>
      </w:r>
    </w:p>
    <w:p w:rsidR="000F63E1" w:rsidRDefault="000F63E1" w:rsidP="000F63E1">
      <w:pPr>
        <w:jc w:val="both"/>
        <w:rPr>
          <w:szCs w:val="28"/>
        </w:rPr>
      </w:pPr>
      <w:r>
        <w:rPr>
          <w:szCs w:val="28"/>
        </w:rPr>
        <w:tab/>
        <w:t>С</w:t>
      </w:r>
      <w:r w:rsidR="00831BF8">
        <w:rPr>
          <w:szCs w:val="28"/>
        </w:rPr>
        <w:t>ог</w:t>
      </w:r>
      <w:r>
        <w:rPr>
          <w:szCs w:val="28"/>
        </w:rPr>
        <w:t xml:space="preserve">ласно </w:t>
      </w:r>
      <w:r w:rsidRPr="00831BF8">
        <w:rPr>
          <w:i/>
          <w:szCs w:val="28"/>
        </w:rPr>
        <w:t>Концепции развития математического образования в РФ (</w:t>
      </w:r>
      <w:r w:rsidR="00AF0BEF" w:rsidRPr="00831BF8">
        <w:rPr>
          <w:i/>
          <w:szCs w:val="28"/>
        </w:rPr>
        <w:t>распоряжение Правительства РФ от 24.12.2013 № 2506-р)</w:t>
      </w:r>
      <w:r w:rsidR="00AF0BEF">
        <w:rPr>
          <w:szCs w:val="28"/>
        </w:rPr>
        <w:t xml:space="preserve"> качественное математическое образование необходимо каждому для его успешной жизни в современном обществе. Основным направлением реализации Концепции на уров</w:t>
      </w:r>
      <w:r w:rsidR="0043647A">
        <w:rPr>
          <w:szCs w:val="28"/>
        </w:rPr>
        <w:t>не дошкольного образования явля</w:t>
      </w:r>
      <w:r w:rsidR="00AF0BEF">
        <w:rPr>
          <w:szCs w:val="28"/>
        </w:rPr>
        <w:t xml:space="preserve">ется создание условий (прежде </w:t>
      </w:r>
      <w:proofErr w:type="gramStart"/>
      <w:r w:rsidR="00AF0BEF">
        <w:rPr>
          <w:szCs w:val="28"/>
        </w:rPr>
        <w:t>всего</w:t>
      </w:r>
      <w:proofErr w:type="gramEnd"/>
      <w:r w:rsidR="00AF0BEF">
        <w:rPr>
          <w:szCs w:val="28"/>
        </w:rPr>
        <w:t xml:space="preserve"> предметно-пространственной и информационной среды, образовательных ситуаций, средств педагогической поддержки ребенка)</w:t>
      </w:r>
      <w:r w:rsidR="0043647A">
        <w:rPr>
          <w:szCs w:val="28"/>
        </w:rPr>
        <w:t xml:space="preserve"> для освоения воспитанниками форм деятельности, первичных математических представлений и образов, используемых в жизни.</w:t>
      </w:r>
    </w:p>
    <w:p w:rsidR="0043647A" w:rsidRDefault="0043647A" w:rsidP="009451C4">
      <w:pPr>
        <w:ind w:firstLine="708"/>
        <w:jc w:val="both"/>
        <w:rPr>
          <w:szCs w:val="28"/>
        </w:rPr>
      </w:pPr>
      <w:r>
        <w:rPr>
          <w:szCs w:val="28"/>
        </w:rPr>
        <w:t xml:space="preserve">По мнению известных психологов и педагогов (П.Я. Гальперина, Т.В. </w:t>
      </w:r>
      <w:proofErr w:type="spellStart"/>
      <w:r>
        <w:rPr>
          <w:szCs w:val="28"/>
        </w:rPr>
        <w:t>Тарунтаевой</w:t>
      </w:r>
      <w:proofErr w:type="spellEnd"/>
      <w:r>
        <w:rPr>
          <w:szCs w:val="28"/>
        </w:rPr>
        <w:t xml:space="preserve">), формирование у ребенка математических представлений должно опираться на </w:t>
      </w:r>
      <w:r w:rsidRPr="00831BF8">
        <w:rPr>
          <w:i/>
          <w:szCs w:val="28"/>
        </w:rPr>
        <w:t>предметно-чувственную деятел</w:t>
      </w:r>
      <w:r w:rsidR="00C96B2B" w:rsidRPr="00831BF8">
        <w:rPr>
          <w:i/>
          <w:szCs w:val="28"/>
        </w:rPr>
        <w:t>ьность</w:t>
      </w:r>
      <w:r w:rsidR="00C96B2B">
        <w:rPr>
          <w:szCs w:val="28"/>
        </w:rPr>
        <w:t>, в процессе которой легче</w:t>
      </w:r>
      <w:r>
        <w:rPr>
          <w:szCs w:val="28"/>
        </w:rPr>
        <w:t xml:space="preserve"> усвоить весть объем знаний и умений, осознанно овладеть навыками счета, измерения, пространственными представлениями</w:t>
      </w:r>
      <w:r w:rsidR="00C96B2B">
        <w:rPr>
          <w:szCs w:val="28"/>
        </w:rPr>
        <w:t>.</w:t>
      </w:r>
      <w:r w:rsidR="009451C4">
        <w:rPr>
          <w:szCs w:val="28"/>
        </w:rPr>
        <w:t xml:space="preserve"> Поэтому основными принципами ознакомления детей с математикой являются наглядность и </w:t>
      </w:r>
      <w:proofErr w:type="spellStart"/>
      <w:r w:rsidR="009451C4">
        <w:rPr>
          <w:szCs w:val="28"/>
        </w:rPr>
        <w:t>деятельностный</w:t>
      </w:r>
      <w:proofErr w:type="spellEnd"/>
      <w:r w:rsidR="009451C4">
        <w:rPr>
          <w:szCs w:val="28"/>
        </w:rPr>
        <w:t xml:space="preserve"> подход.</w:t>
      </w:r>
    </w:p>
    <w:p w:rsidR="009451C4" w:rsidRDefault="009451C4" w:rsidP="009451C4">
      <w:pPr>
        <w:ind w:firstLine="708"/>
        <w:jc w:val="both"/>
        <w:rPr>
          <w:szCs w:val="28"/>
        </w:rPr>
      </w:pPr>
      <w:r>
        <w:rPr>
          <w:szCs w:val="28"/>
        </w:rPr>
        <w:t>Учитывая это, формирование элементарных математических представлений  у воспитанников на</w:t>
      </w:r>
      <w:r w:rsidR="00BF6538">
        <w:rPr>
          <w:szCs w:val="28"/>
        </w:rPr>
        <w:t>шего дошкольного учреждения про</w:t>
      </w:r>
      <w:r>
        <w:rPr>
          <w:szCs w:val="28"/>
        </w:rPr>
        <w:t xml:space="preserve">водится не </w:t>
      </w:r>
      <w:r w:rsidR="00BF6538">
        <w:rPr>
          <w:szCs w:val="28"/>
        </w:rPr>
        <w:t>т</w:t>
      </w:r>
      <w:r>
        <w:rPr>
          <w:szCs w:val="28"/>
        </w:rPr>
        <w:t xml:space="preserve">олько </w:t>
      </w:r>
      <w:r w:rsidR="00BF6538">
        <w:rPr>
          <w:szCs w:val="28"/>
        </w:rPr>
        <w:t>путем целенаправленного обучения в ходе непосредственно образовательной деятельности, но и  в повседневной жизни детей: на прогулке, в играх (дидактических, подвижных, сюжетно-ролевых, режиссерских)</w:t>
      </w:r>
      <w:r w:rsidR="00831BF8">
        <w:rPr>
          <w:szCs w:val="28"/>
        </w:rPr>
        <w:t xml:space="preserve">, конструктивной и </w:t>
      </w:r>
      <w:r w:rsidR="00BF6538">
        <w:rPr>
          <w:szCs w:val="28"/>
        </w:rPr>
        <w:t xml:space="preserve"> изобразительной деятельности, а также при ознакомлении с художественной литературой.</w:t>
      </w:r>
    </w:p>
    <w:p w:rsidR="00AA3557" w:rsidRDefault="00AA3557" w:rsidP="009451C4">
      <w:pPr>
        <w:ind w:firstLine="708"/>
        <w:jc w:val="both"/>
        <w:rPr>
          <w:szCs w:val="28"/>
        </w:rPr>
      </w:pPr>
      <w:r>
        <w:rPr>
          <w:szCs w:val="28"/>
        </w:rPr>
        <w:t xml:space="preserve">В качестве примера хотим рассказать о работе по ознакомлению воспитанников подготовительной группы со сказкой Ш. Перро «Золушка». После непосредственной работы с текстом детям было предложено сделать </w:t>
      </w:r>
      <w:bookmarkStart w:id="0" w:name="_GoBack"/>
      <w:r w:rsidRPr="00A137BE">
        <w:rPr>
          <w:i/>
          <w:szCs w:val="28"/>
        </w:rPr>
        <w:t>трехмерный макет</w:t>
      </w:r>
      <w:bookmarkEnd w:id="0"/>
      <w:r w:rsidR="00C5391B" w:rsidRPr="00C5391B">
        <w:rPr>
          <w:i/>
          <w:szCs w:val="28"/>
        </w:rPr>
        <w:t xml:space="preserve"> </w:t>
      </w:r>
      <w:r>
        <w:rPr>
          <w:szCs w:val="28"/>
        </w:rPr>
        <w:t>замка, где происходили основные события сказки.</w:t>
      </w:r>
    </w:p>
    <w:p w:rsidR="00CA424E" w:rsidRDefault="00CA424E" w:rsidP="009451C4">
      <w:pPr>
        <w:ind w:firstLine="708"/>
        <w:jc w:val="both"/>
        <w:rPr>
          <w:szCs w:val="28"/>
        </w:rPr>
      </w:pPr>
      <w:r>
        <w:rPr>
          <w:szCs w:val="28"/>
        </w:rPr>
        <w:t xml:space="preserve">Современный мир требует от человека мыслить абстрактными категориями. Поэтому необходимо развивать у детей </w:t>
      </w:r>
      <w:r w:rsidRPr="00831BF8">
        <w:rPr>
          <w:i/>
          <w:szCs w:val="28"/>
        </w:rPr>
        <w:t>логическое мышление</w:t>
      </w:r>
      <w:r>
        <w:rPr>
          <w:szCs w:val="28"/>
        </w:rPr>
        <w:t>, чтобы в будущем они смогли решать любые задачи, которые ставит перед ними жизнь. Навык логического мышления – это способность «действовать в уме». Перед дошкольниками стояла задача продумать алгоритм действий</w:t>
      </w:r>
      <w:r w:rsidR="0021534D">
        <w:rPr>
          <w:szCs w:val="28"/>
        </w:rPr>
        <w:t xml:space="preserve"> по </w:t>
      </w:r>
      <w:r w:rsidR="0021534D">
        <w:rPr>
          <w:szCs w:val="28"/>
        </w:rPr>
        <w:lastRenderedPageBreak/>
        <w:t xml:space="preserve">изготовлению макета, подобрать необходимые материалы, распределить между собой действия и роли, определить, кто из взрослых (педагогов и родителей) может помочь. </w:t>
      </w:r>
      <w:proofErr w:type="gramStart"/>
      <w:r w:rsidR="0021534D">
        <w:rPr>
          <w:szCs w:val="28"/>
        </w:rPr>
        <w:t xml:space="preserve">В ходе обсуждения и деятельности применялись такие </w:t>
      </w:r>
      <w:r w:rsidR="0021534D" w:rsidRPr="00831BF8">
        <w:rPr>
          <w:i/>
          <w:szCs w:val="28"/>
        </w:rPr>
        <w:t>логические приемы, как сравнение, синтез, анализ, классификация, доказательство и др</w:t>
      </w:r>
      <w:r w:rsidR="0021534D">
        <w:rPr>
          <w:szCs w:val="28"/>
        </w:rPr>
        <w:t xml:space="preserve">. Так, выбиралось местоположение в группе будущего макета, оговаривались его размеры, этажность, </w:t>
      </w:r>
      <w:r w:rsidR="00960AC6">
        <w:rPr>
          <w:szCs w:val="28"/>
        </w:rPr>
        <w:t>количество и форма окон</w:t>
      </w:r>
      <w:r w:rsidR="00831BF8">
        <w:rPr>
          <w:szCs w:val="28"/>
        </w:rPr>
        <w:t xml:space="preserve">, башен </w:t>
      </w:r>
      <w:r w:rsidR="00960AC6">
        <w:rPr>
          <w:szCs w:val="28"/>
        </w:rPr>
        <w:t xml:space="preserve"> и дверей, </w:t>
      </w:r>
      <w:r w:rsidR="0021534D">
        <w:rPr>
          <w:szCs w:val="28"/>
        </w:rPr>
        <w:t>подбирались материалы для оформления замка (картон, самоклеющаяся цветная бумага, прозрачная пленка</w:t>
      </w:r>
      <w:r w:rsidR="00382D98">
        <w:rPr>
          <w:szCs w:val="28"/>
        </w:rPr>
        <w:t>, фольга</w:t>
      </w:r>
      <w:r w:rsidR="0021534D">
        <w:rPr>
          <w:szCs w:val="28"/>
        </w:rPr>
        <w:t xml:space="preserve"> и пр.), соотносились и сравнивались размеры замка и сказочных персонажей, подбирались и классифицировались</w:t>
      </w:r>
      <w:proofErr w:type="gramEnd"/>
      <w:r w:rsidR="0021534D">
        <w:rPr>
          <w:szCs w:val="28"/>
        </w:rPr>
        <w:t xml:space="preserve"> природные материалы (крупы, семена)</w:t>
      </w:r>
      <w:r w:rsidR="007053EE">
        <w:rPr>
          <w:szCs w:val="28"/>
        </w:rPr>
        <w:t xml:space="preserve">. Были использованы дидактические упражнения на </w:t>
      </w:r>
      <w:proofErr w:type="spellStart"/>
      <w:r w:rsidR="007053EE" w:rsidRPr="00831BF8">
        <w:rPr>
          <w:i/>
          <w:szCs w:val="28"/>
        </w:rPr>
        <w:t>сериацию</w:t>
      </w:r>
      <w:proofErr w:type="spellEnd"/>
      <w:r w:rsidR="007053EE">
        <w:rPr>
          <w:szCs w:val="28"/>
        </w:rPr>
        <w:t xml:space="preserve"> («Подбери хрустальный башмачок»), </w:t>
      </w:r>
      <w:r w:rsidR="007053EE" w:rsidRPr="00831BF8">
        <w:rPr>
          <w:i/>
          <w:szCs w:val="28"/>
        </w:rPr>
        <w:t>сравнение</w:t>
      </w:r>
      <w:r w:rsidR="007053EE">
        <w:rPr>
          <w:szCs w:val="28"/>
        </w:rPr>
        <w:t xml:space="preserve"> («Найди 7 отличий»</w:t>
      </w:r>
      <w:r w:rsidR="0090198A">
        <w:rPr>
          <w:szCs w:val="28"/>
        </w:rPr>
        <w:t xml:space="preserve">), </w:t>
      </w:r>
      <w:r w:rsidR="0090198A" w:rsidRPr="00831BF8">
        <w:rPr>
          <w:i/>
          <w:szCs w:val="28"/>
        </w:rPr>
        <w:t>разрезные картинки</w:t>
      </w:r>
      <w:r w:rsidR="0090198A">
        <w:rPr>
          <w:szCs w:val="28"/>
        </w:rPr>
        <w:t xml:space="preserve"> (по эпизодам сказки), </w:t>
      </w:r>
      <w:r w:rsidR="0090198A" w:rsidRPr="00831BF8">
        <w:rPr>
          <w:i/>
          <w:szCs w:val="28"/>
        </w:rPr>
        <w:t>истории в картинках</w:t>
      </w:r>
      <w:r w:rsidR="0090198A">
        <w:rPr>
          <w:szCs w:val="28"/>
        </w:rPr>
        <w:t xml:space="preserve"> («Что сначала, что потом»). Дошкольники использовали в работе </w:t>
      </w:r>
      <w:r w:rsidR="0090198A" w:rsidRPr="00831BF8">
        <w:rPr>
          <w:i/>
          <w:szCs w:val="28"/>
        </w:rPr>
        <w:t>схемы, алгоритмы, чертежи; осваивали условные изображения</w:t>
      </w:r>
      <w:r w:rsidR="0090198A">
        <w:rPr>
          <w:szCs w:val="28"/>
        </w:rPr>
        <w:t xml:space="preserve">. </w:t>
      </w:r>
      <w:r w:rsidR="007053EE">
        <w:rPr>
          <w:szCs w:val="28"/>
        </w:rPr>
        <w:t xml:space="preserve">Каждый ребенок поощрялся высказать собственную точку зрения. </w:t>
      </w:r>
    </w:p>
    <w:p w:rsidR="00960AC6" w:rsidRDefault="0090198A" w:rsidP="009451C4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Большое внимание уделялось </w:t>
      </w:r>
      <w:r w:rsidR="00382D98">
        <w:rPr>
          <w:szCs w:val="28"/>
        </w:rPr>
        <w:t xml:space="preserve">развитию </w:t>
      </w:r>
      <w:r w:rsidR="00382D98" w:rsidRPr="001E0231">
        <w:rPr>
          <w:i/>
          <w:szCs w:val="28"/>
        </w:rPr>
        <w:t xml:space="preserve">вариативного мышления и творческих способностей </w:t>
      </w:r>
      <w:r w:rsidR="00382D98">
        <w:rPr>
          <w:szCs w:val="28"/>
        </w:rPr>
        <w:t>детей с помощью творческих заданий. Например,</w:t>
      </w:r>
      <w:r w:rsidR="00960AC6">
        <w:rPr>
          <w:szCs w:val="28"/>
        </w:rPr>
        <w:t xml:space="preserve"> в про</w:t>
      </w:r>
      <w:r w:rsidR="00382D98">
        <w:rPr>
          <w:szCs w:val="28"/>
        </w:rPr>
        <w:t>цессе игры педагог предлагал детям создать образы геометрическими фигурами, цифрами. Дети с удовольствием превращали геометрические фигуры или цифры в персонажей сказки, платья, домики и пр. Из бросового материала подходящей формы изготавливались куклы-персонажи (картонные цилиндры, йогуртовые стаканчики, бумажные конусы и др.).</w:t>
      </w:r>
      <w:r w:rsidR="00960AC6">
        <w:rPr>
          <w:szCs w:val="28"/>
        </w:rPr>
        <w:t xml:space="preserve"> Совместно с родителями была собрана коллекция тканей (различных по фактуре, цвету, назначению, плотности), образцы которой в дальнейшем пошли на изготовление костюмов для сказочных героев. </w:t>
      </w:r>
    </w:p>
    <w:p w:rsidR="0090198A" w:rsidRDefault="00960AC6" w:rsidP="009451C4">
      <w:pPr>
        <w:ind w:firstLine="708"/>
        <w:jc w:val="both"/>
        <w:rPr>
          <w:szCs w:val="28"/>
        </w:rPr>
      </w:pPr>
      <w:r>
        <w:rPr>
          <w:szCs w:val="28"/>
        </w:rPr>
        <w:t>Таким образом, творческий подход позволяет находить множество решений одной и той же задачи, а в дальнейшем – лучше приспосабливаться к условиям окружающего мира.</w:t>
      </w:r>
    </w:p>
    <w:p w:rsidR="00174F5F" w:rsidRDefault="00960AC6" w:rsidP="009451C4">
      <w:pPr>
        <w:ind w:firstLine="708"/>
        <w:jc w:val="both"/>
        <w:rPr>
          <w:szCs w:val="28"/>
        </w:rPr>
      </w:pPr>
      <w:r>
        <w:rPr>
          <w:szCs w:val="28"/>
        </w:rPr>
        <w:t xml:space="preserve">В результате совместной деятельности взрослых и дошкольников в группе была создана соответствующая тематике </w:t>
      </w:r>
      <w:r w:rsidRPr="001E0231">
        <w:rPr>
          <w:i/>
          <w:szCs w:val="28"/>
        </w:rPr>
        <w:t>предметно-развивающая и игровая сред</w:t>
      </w:r>
      <w:r>
        <w:rPr>
          <w:szCs w:val="28"/>
        </w:rPr>
        <w:t>а.</w:t>
      </w:r>
      <w:r w:rsidR="003C18A2">
        <w:rPr>
          <w:szCs w:val="28"/>
        </w:rPr>
        <w:t xml:space="preserve"> Мы убедились, что чем полнее и разнообразнее предоставляемый детям материал для исследовательской и творческой деятельности, тем более вероятным будет своевременное прохождение ими этапов </w:t>
      </w:r>
      <w:r w:rsidR="003C18A2" w:rsidRPr="001E0231">
        <w:rPr>
          <w:i/>
          <w:szCs w:val="28"/>
        </w:rPr>
        <w:t>развития, восприятия</w:t>
      </w:r>
      <w:r w:rsidR="00174F5F">
        <w:rPr>
          <w:i/>
          <w:szCs w:val="28"/>
        </w:rPr>
        <w:t>,</w:t>
      </w:r>
      <w:r w:rsidR="003C18A2" w:rsidRPr="001E0231">
        <w:rPr>
          <w:i/>
          <w:szCs w:val="28"/>
        </w:rPr>
        <w:t xml:space="preserve"> мышления, речи</w:t>
      </w:r>
      <w:r w:rsidR="003C18A2">
        <w:rPr>
          <w:szCs w:val="28"/>
        </w:rPr>
        <w:t xml:space="preserve">. Наличие соответствующего материала в группе позволило не только стимулировать изначально присущую дошкольникам </w:t>
      </w:r>
      <w:r w:rsidR="003C18A2" w:rsidRPr="001E0231">
        <w:rPr>
          <w:i/>
          <w:szCs w:val="28"/>
        </w:rPr>
        <w:t>любознательность</w:t>
      </w:r>
      <w:r w:rsidR="003C18A2">
        <w:rPr>
          <w:szCs w:val="28"/>
        </w:rPr>
        <w:t xml:space="preserve">, но и развивать их </w:t>
      </w:r>
      <w:r w:rsidR="003C18A2" w:rsidRPr="001E0231">
        <w:rPr>
          <w:i/>
          <w:szCs w:val="28"/>
        </w:rPr>
        <w:t>познавательные интересы</w:t>
      </w:r>
      <w:r w:rsidR="003C18A2">
        <w:rPr>
          <w:szCs w:val="28"/>
        </w:rPr>
        <w:t xml:space="preserve"> дальше. </w:t>
      </w:r>
      <w:proofErr w:type="gramStart"/>
      <w:r w:rsidR="003C18A2">
        <w:rPr>
          <w:szCs w:val="28"/>
        </w:rPr>
        <w:t xml:space="preserve">Кроме того, работа в общем замысле – прекрасный способ развития </w:t>
      </w:r>
      <w:r w:rsidR="003C18A2" w:rsidRPr="001E0231">
        <w:rPr>
          <w:i/>
          <w:szCs w:val="28"/>
        </w:rPr>
        <w:t xml:space="preserve">коммуникативных навыков </w:t>
      </w:r>
      <w:r w:rsidR="003C18A2">
        <w:rPr>
          <w:szCs w:val="28"/>
        </w:rPr>
        <w:t xml:space="preserve">дошкольников (договариваются, делают вместе или распределяют задания, учатся слушать друг друга, отстаивать собственную </w:t>
      </w:r>
      <w:r w:rsidR="00174F5F">
        <w:rPr>
          <w:szCs w:val="28"/>
        </w:rPr>
        <w:t>т</w:t>
      </w:r>
      <w:r w:rsidR="003C18A2">
        <w:rPr>
          <w:szCs w:val="28"/>
        </w:rPr>
        <w:t>очку зрения)</w:t>
      </w:r>
      <w:r w:rsidR="004B6BA8">
        <w:rPr>
          <w:szCs w:val="28"/>
        </w:rPr>
        <w:t xml:space="preserve"> и освоения </w:t>
      </w:r>
      <w:r w:rsidR="004B6BA8" w:rsidRPr="001E0231">
        <w:rPr>
          <w:i/>
          <w:szCs w:val="28"/>
        </w:rPr>
        <w:t>социальных норм поведения</w:t>
      </w:r>
      <w:r w:rsidR="004B6BA8">
        <w:rPr>
          <w:szCs w:val="28"/>
        </w:rPr>
        <w:t xml:space="preserve"> (Почему принц выбрал бедную Золушку, а не богатую невесту?</w:t>
      </w:r>
      <w:proofErr w:type="gramEnd"/>
      <w:r w:rsidR="004B6BA8">
        <w:rPr>
          <w:szCs w:val="28"/>
        </w:rPr>
        <w:t xml:space="preserve"> Что можно посоветовать сестрам Золушки? </w:t>
      </w:r>
      <w:proofErr w:type="gramStart"/>
      <w:r w:rsidR="004B6BA8">
        <w:rPr>
          <w:szCs w:val="28"/>
        </w:rPr>
        <w:t>О чем бы вы попросили Фею, окажись она в нашей группе?).</w:t>
      </w:r>
      <w:proofErr w:type="gramEnd"/>
    </w:p>
    <w:p w:rsidR="004B6BA8" w:rsidRPr="000F63E1" w:rsidRDefault="004B6BA8" w:rsidP="009451C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Дошкольный возраст – это начало длинной дороги в мир чудес, познания и открытий. Именно в это время у детей закладывается  фундамент для дальнейшего обучения. И главная задача взрослых состоит в том, чтобы научить их не только правильно держать р</w:t>
      </w:r>
      <w:r w:rsidR="00831BF8">
        <w:rPr>
          <w:szCs w:val="28"/>
        </w:rPr>
        <w:t>учку и карандаш, читать и счита</w:t>
      </w:r>
      <w:r>
        <w:rPr>
          <w:szCs w:val="28"/>
        </w:rPr>
        <w:t>ть, а прежде всего, думать.</w:t>
      </w:r>
      <w:r w:rsidR="00DB47E5">
        <w:rPr>
          <w:szCs w:val="28"/>
        </w:rPr>
        <w:t xml:space="preserve"> Отправляясь в увл</w:t>
      </w:r>
      <w:r w:rsidR="00A137BE">
        <w:rPr>
          <w:szCs w:val="28"/>
        </w:rPr>
        <w:t>екательный ми</w:t>
      </w:r>
      <w:r w:rsidR="00831BF8">
        <w:rPr>
          <w:szCs w:val="28"/>
        </w:rPr>
        <w:t>р математики, важно, чтобы ребенок приобщился к материалу, который предоставит ему возможность творить, мыслить, затронет не только интеллектуальную, но и эмоциональную сферы.</w:t>
      </w:r>
    </w:p>
    <w:sectPr w:rsidR="004B6BA8" w:rsidRPr="000F63E1" w:rsidSect="0070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C5"/>
    <w:rsid w:val="000B7F03"/>
    <w:rsid w:val="000F63E1"/>
    <w:rsid w:val="00174F5F"/>
    <w:rsid w:val="001E0231"/>
    <w:rsid w:val="0021534D"/>
    <w:rsid w:val="002852C5"/>
    <w:rsid w:val="00382D98"/>
    <w:rsid w:val="003A61D7"/>
    <w:rsid w:val="003C18A2"/>
    <w:rsid w:val="0043647A"/>
    <w:rsid w:val="004B6BA8"/>
    <w:rsid w:val="00704D09"/>
    <w:rsid w:val="007053EE"/>
    <w:rsid w:val="00831BF8"/>
    <w:rsid w:val="0090198A"/>
    <w:rsid w:val="009451C4"/>
    <w:rsid w:val="00960AC6"/>
    <w:rsid w:val="00A137BE"/>
    <w:rsid w:val="00AA3557"/>
    <w:rsid w:val="00AF0BEF"/>
    <w:rsid w:val="00BF6538"/>
    <w:rsid w:val="00C5391B"/>
    <w:rsid w:val="00C96B2B"/>
    <w:rsid w:val="00CA424E"/>
    <w:rsid w:val="00DB47E5"/>
    <w:rsid w:val="00EA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3</cp:revision>
  <dcterms:created xsi:type="dcterms:W3CDTF">2023-11-26T09:55:00Z</dcterms:created>
  <dcterms:modified xsi:type="dcterms:W3CDTF">2023-11-26T09:55:00Z</dcterms:modified>
</cp:coreProperties>
</file>