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0A33A" wp14:editId="4BE2ACB4">
                <wp:simplePos x="0" y="0"/>
                <wp:positionH relativeFrom="column">
                  <wp:posOffset>-321310</wp:posOffset>
                </wp:positionH>
                <wp:positionV relativeFrom="paragraph">
                  <wp:posOffset>-504825</wp:posOffset>
                </wp:positionV>
                <wp:extent cx="6416702" cy="132778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1327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386C" w:rsidRPr="004122C7" w:rsidRDefault="003B386C" w:rsidP="003B386C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color w:val="000000" w:themeColor="text1"/>
                                <w:sz w:val="18"/>
                                <w:szCs w:val="18"/>
                              </w:rPr>
                              <w:t>МУНИЦИПАЛЬНОЕ ДОШКОЛЬНОЕ</w:t>
                            </w: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ОБРАЗОВАТЕЛЬНОЕ АВТОНОМНОЕ УЧРЕЖДЕНИЕ</w:t>
                            </w:r>
                          </w:p>
                          <w:p w:rsidR="003B386C" w:rsidRPr="004122C7" w:rsidRDefault="003B386C" w:rsidP="003B386C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rStyle w:val="a6"/>
                                <w:color w:val="000000" w:themeColor="text1"/>
                                <w:sz w:val="18"/>
                                <w:szCs w:val="18"/>
                              </w:rPr>
                              <w:t>«ДЕТСКИЙ САД  № 86»</w:t>
                            </w:r>
                          </w:p>
                          <w:p w:rsidR="003B386C" w:rsidRPr="004122C7" w:rsidRDefault="003B386C" w:rsidP="003B38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5.3pt;margin-top:-39.75pt;width:505.25pt;height:1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" filled="f" stroked="f" strokeweight="2pt">
                <v:textbox>
                  <w:txbxContent>
                    <w:p w:rsidR="003B386C" w:rsidRPr="004122C7" w:rsidRDefault="003B386C" w:rsidP="003B386C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color w:val="000000" w:themeColor="text1"/>
                          <w:sz w:val="18"/>
                          <w:szCs w:val="18"/>
                        </w:rPr>
                        <w:t>МУНИЦИПАЛЬНОЕ ДОШКОЛЬНОЕ</w:t>
                      </w: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color w:val="000000" w:themeColor="text1"/>
                          <w:sz w:val="18"/>
                          <w:szCs w:val="18"/>
                        </w:rPr>
                        <w:t>ОБРАЗОВАТЕЛЬНОЕ АВТОНОМНОЕ УЧРЕЖДЕНИЕ</w:t>
                      </w:r>
                    </w:p>
                    <w:p w:rsidR="003B386C" w:rsidRPr="004122C7" w:rsidRDefault="003B386C" w:rsidP="003B386C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rStyle w:val="a6"/>
                          <w:color w:val="000000" w:themeColor="text1"/>
                          <w:sz w:val="18"/>
                          <w:szCs w:val="18"/>
                        </w:rPr>
                        <w:t>«ДЕТСКИЙ САД  № 86»</w:t>
                      </w:r>
                    </w:p>
                    <w:p w:rsidR="003B386C" w:rsidRPr="004122C7" w:rsidRDefault="003B386C" w:rsidP="003B38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6"/>
          <w:szCs w:val="36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6"/>
          <w:szCs w:val="36"/>
        </w:rPr>
      </w:pP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6"/>
          <w:szCs w:val="36"/>
        </w:rPr>
      </w:pPr>
      <w:r w:rsidRPr="003B386C">
        <w:rPr>
          <w:b/>
          <w:color w:val="000000" w:themeColor="text1"/>
          <w:sz w:val="36"/>
          <w:szCs w:val="36"/>
        </w:rPr>
        <w:t xml:space="preserve">«Мастер-класс для родителей </w:t>
      </w:r>
      <w:r w:rsidRPr="003B386C">
        <w:rPr>
          <w:b/>
          <w:color w:val="000000" w:themeColor="text1"/>
          <w:sz w:val="36"/>
          <w:szCs w:val="36"/>
        </w:rPr>
        <w:t xml:space="preserve">                      </w:t>
      </w:r>
      <w:r w:rsidRPr="003B386C">
        <w:rPr>
          <w:b/>
          <w:color w:val="000000" w:themeColor="text1"/>
          <w:sz w:val="36"/>
          <w:szCs w:val="36"/>
        </w:rPr>
        <w:t>«</w:t>
      </w:r>
      <w:proofErr w:type="spellStart"/>
      <w:r w:rsidRPr="003B386C">
        <w:rPr>
          <w:b/>
          <w:color w:val="000000" w:themeColor="text1"/>
          <w:sz w:val="36"/>
          <w:szCs w:val="36"/>
        </w:rPr>
        <w:t>Здоровьесберегающие</w:t>
      </w:r>
      <w:proofErr w:type="spellEnd"/>
      <w:r w:rsidRPr="003B386C">
        <w:rPr>
          <w:b/>
          <w:color w:val="000000" w:themeColor="text1"/>
          <w:sz w:val="36"/>
          <w:szCs w:val="36"/>
        </w:rPr>
        <w:t xml:space="preserve"> технологии в ДОУ».</w:t>
      </w: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7D5E0" wp14:editId="1E64DBBA">
                <wp:simplePos x="0" y="0"/>
                <wp:positionH relativeFrom="column">
                  <wp:posOffset>3397250</wp:posOffset>
                </wp:positionH>
                <wp:positionV relativeFrom="paragraph">
                  <wp:posOffset>88265</wp:posOffset>
                </wp:positionV>
                <wp:extent cx="2472055" cy="114490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144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386C" w:rsidRPr="004122C7" w:rsidRDefault="003B386C" w:rsidP="003B3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Воспитатель: Т.В. </w:t>
                            </w:r>
                            <w:proofErr w:type="spellStart"/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Минлигареева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67.5pt;margin-top:6.95pt;width:194.65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" filled="f" stroked="f" strokeweight="2pt">
                <v:textbox>
                  <w:txbxContent>
                    <w:p w:rsidR="003B386C" w:rsidRPr="004122C7" w:rsidRDefault="003B386C" w:rsidP="003B38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Воспитатель: Т.В. </w:t>
                      </w:r>
                      <w:proofErr w:type="spellStart"/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Минлигареева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B386C" w:rsidRDefault="003B386C" w:rsidP="003B386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3B386C">
        <w:rPr>
          <w:color w:val="000000" w:themeColor="text1"/>
          <w:sz w:val="28"/>
          <w:szCs w:val="28"/>
        </w:rPr>
        <w:t xml:space="preserve"> применение 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технологий.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b/>
          <w:bCs/>
          <w:color w:val="000000" w:themeColor="text1"/>
          <w:sz w:val="28"/>
          <w:szCs w:val="28"/>
        </w:rPr>
        <w:t>Задачи</w:t>
      </w:r>
      <w:r w:rsidRPr="003B386C">
        <w:rPr>
          <w:color w:val="000000" w:themeColor="text1"/>
          <w:sz w:val="28"/>
          <w:szCs w:val="28"/>
        </w:rPr>
        <w:t>: познакомить родителей с разнообразными методами и приёмами, которые оказывают положительное воздействие на развитие детей.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-Здравствуйте, уважаемые родители!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- Крикните громко и хором, друзья,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Помочь мне откажетесь? (нет или да)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Деток вы любите? Да или нет?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Пришли вы на мастер-класс,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Сил совсем нет,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Вам лекции хочется слушать здесь? (Нет)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Я вас понимаю….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Как быть господа?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Проблемы детей решать нужно нам? (Да)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Дайте мне тогда ответ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Помочь откажетесь мне? (Нет)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Ещё об одном спрошу вас тогда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Активными все будете? (нет или</w:t>
      </w:r>
      <w:proofErr w:type="gramStart"/>
      <w:r w:rsidRPr="003B386C">
        <w:rPr>
          <w:color w:val="000000" w:themeColor="text1"/>
          <w:sz w:val="28"/>
          <w:szCs w:val="28"/>
        </w:rPr>
        <w:t xml:space="preserve"> Д</w:t>
      </w:r>
      <w:proofErr w:type="gramEnd"/>
      <w:r w:rsidRPr="003B386C">
        <w:rPr>
          <w:color w:val="000000" w:themeColor="text1"/>
          <w:sz w:val="28"/>
          <w:szCs w:val="28"/>
        </w:rPr>
        <w:t>а)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Итак, с прекрасным настроением и позитивными эмоциями мы начинаем мастер-класс «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технологии в ДОУ»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здоровьесберегающим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технологиям.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B386C">
        <w:rPr>
          <w:color w:val="000000" w:themeColor="text1"/>
          <w:sz w:val="28"/>
          <w:szCs w:val="28"/>
        </w:rPr>
        <w:t>Здоровьесберегающая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технология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b/>
          <w:bCs/>
          <w:i/>
          <w:iCs/>
          <w:color w:val="000000" w:themeColor="text1"/>
          <w:sz w:val="28"/>
          <w:szCs w:val="28"/>
        </w:rPr>
        <w:t>Цель 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3B386C">
        <w:rPr>
          <w:color w:val="000000" w:themeColor="text1"/>
          <w:sz w:val="28"/>
          <w:szCs w:val="28"/>
        </w:rPr>
        <w:t xml:space="preserve"> образовательных технологий </w:t>
      </w:r>
      <w:r w:rsidRPr="003B386C">
        <w:rPr>
          <w:i/>
          <w:iCs/>
          <w:color w:val="000000" w:themeColor="text1"/>
          <w:sz w:val="28"/>
          <w:szCs w:val="28"/>
        </w:rPr>
        <w:t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Важно понимать, что </w:t>
      </w:r>
      <w:r w:rsidRPr="003B386C">
        <w:rPr>
          <w:i/>
          <w:iCs/>
          <w:color w:val="000000" w:themeColor="text1"/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</w:t>
      </w:r>
      <w:r w:rsidRPr="003B386C">
        <w:rPr>
          <w:color w:val="000000" w:themeColor="text1"/>
          <w:sz w:val="28"/>
          <w:szCs w:val="28"/>
        </w:rPr>
        <w:t> (ВОЗ)</w:t>
      </w:r>
      <w:proofErr w:type="gramStart"/>
      <w:r w:rsidRPr="003B386C">
        <w:rPr>
          <w:color w:val="000000" w:themeColor="text1"/>
          <w:sz w:val="28"/>
          <w:szCs w:val="28"/>
        </w:rPr>
        <w:t xml:space="preserve"> .</w:t>
      </w:r>
      <w:proofErr w:type="gramEnd"/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Здоровье, как предмет 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технологий, предусматривает: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Здоровье физическое.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lastRenderedPageBreak/>
        <w:t>Здоровье психическое.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Здоровье социальное.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Здоровье нравственное.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Благодаря использованию </w:t>
      </w:r>
      <w:proofErr w:type="spellStart"/>
      <w:r w:rsidRPr="003B386C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технологий у детей происходит: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улучшение памяти, внимания, мышления;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повышение способности к произвольному контролю;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улучшение общего эмоционального состояния;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повышается работоспособность, уверенность в себе;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стимулируются двигательные функции;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снижает утомляемость;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развивается дыхательный и артикуляционный аппарат;</w:t>
      </w:r>
    </w:p>
    <w:p w:rsidR="003B386C" w:rsidRPr="003B386C" w:rsidRDefault="003B386C" w:rsidP="003B386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стимулируется речевая функция;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B386C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3B386C">
        <w:rPr>
          <w:color w:val="000000" w:themeColor="text1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i/>
          <w:iCs/>
          <w:color w:val="000000" w:themeColor="text1"/>
          <w:sz w:val="28"/>
          <w:szCs w:val="28"/>
          <w:u w:val="single"/>
        </w:rPr>
        <w:t xml:space="preserve">Технологии сохранения и стимулирования </w:t>
      </w:r>
      <w:proofErr w:type="spellStart"/>
      <w:r w:rsidRPr="003B386C">
        <w:rPr>
          <w:i/>
          <w:iCs/>
          <w:color w:val="000000" w:themeColor="text1"/>
          <w:sz w:val="28"/>
          <w:szCs w:val="28"/>
          <w:u w:val="single"/>
        </w:rPr>
        <w:t>здоровья</w:t>
      </w:r>
      <w:proofErr w:type="gramStart"/>
      <w:r w:rsidRPr="003B386C">
        <w:rPr>
          <w:i/>
          <w:iCs/>
          <w:color w:val="000000" w:themeColor="text1"/>
          <w:sz w:val="28"/>
          <w:szCs w:val="28"/>
          <w:u w:val="single"/>
        </w:rPr>
        <w:t>:</w:t>
      </w:r>
      <w:r w:rsidRPr="003B386C">
        <w:rPr>
          <w:color w:val="000000" w:themeColor="text1"/>
          <w:sz w:val="28"/>
          <w:szCs w:val="28"/>
        </w:rPr>
        <w:t>д</w:t>
      </w:r>
      <w:proofErr w:type="gramEnd"/>
      <w:r w:rsidRPr="003B386C">
        <w:rPr>
          <w:color w:val="000000" w:themeColor="text1"/>
          <w:sz w:val="28"/>
          <w:szCs w:val="28"/>
        </w:rPr>
        <w:t>инамические</w:t>
      </w:r>
      <w:proofErr w:type="spellEnd"/>
      <w:r w:rsidRPr="003B386C">
        <w:rPr>
          <w:color w:val="000000" w:themeColor="text1"/>
          <w:sz w:val="28"/>
          <w:szCs w:val="28"/>
        </w:rPr>
        <w:t xml:space="preserve">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i/>
          <w:iCs/>
          <w:color w:val="000000" w:themeColor="text1"/>
          <w:sz w:val="28"/>
          <w:szCs w:val="28"/>
          <w:u w:val="single"/>
        </w:rPr>
        <w:t>Технологии обучения здоровому образу жизни</w:t>
      </w:r>
      <w:r w:rsidRPr="003B386C">
        <w:rPr>
          <w:color w:val="000000" w:themeColor="text1"/>
          <w:sz w:val="28"/>
          <w:szCs w:val="28"/>
        </w:rPr>
        <w:t>: физкультурные занятия, ритмика, биологическая обратная связь (БОС)</w:t>
      </w:r>
      <w:proofErr w:type="gramStart"/>
      <w:r w:rsidRPr="003B386C">
        <w:rPr>
          <w:color w:val="000000" w:themeColor="text1"/>
          <w:sz w:val="28"/>
          <w:szCs w:val="28"/>
        </w:rPr>
        <w:t xml:space="preserve"> .</w:t>
      </w:r>
      <w:proofErr w:type="gramEnd"/>
      <w:r w:rsidRPr="003B386C">
        <w:rPr>
          <w:color w:val="000000" w:themeColor="text1"/>
          <w:sz w:val="28"/>
          <w:szCs w:val="28"/>
        </w:rPr>
        <w:t>проблемно-игровые, коммуникативные игры, беседы из серии «Здоровье», точечный самомассаж,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B386C">
        <w:rPr>
          <w:i/>
          <w:iCs/>
          <w:color w:val="000000" w:themeColor="text1"/>
          <w:sz w:val="28"/>
          <w:szCs w:val="28"/>
          <w:u w:val="single"/>
        </w:rPr>
        <w:t>Коррекционные технологии:</w:t>
      </w:r>
      <w:r w:rsidRPr="003B386C">
        <w:rPr>
          <w:color w:val="000000" w:themeColor="text1"/>
          <w:sz w:val="28"/>
          <w:szCs w:val="28"/>
        </w:rPr>
        <w:t xml:space="preserve"> технологии развития </w:t>
      </w:r>
      <w:proofErr w:type="spellStart"/>
      <w:r w:rsidRPr="003B386C">
        <w:rPr>
          <w:color w:val="000000" w:themeColor="text1"/>
          <w:sz w:val="28"/>
          <w:szCs w:val="28"/>
        </w:rPr>
        <w:t>эмоцоинально</w:t>
      </w:r>
      <w:proofErr w:type="spellEnd"/>
      <w:r w:rsidRPr="003B386C">
        <w:rPr>
          <w:color w:val="000000" w:themeColor="text1"/>
          <w:sz w:val="28"/>
          <w:szCs w:val="28"/>
        </w:rPr>
        <w:t xml:space="preserve">-волевой сферы, коррекция поведения, </w:t>
      </w:r>
      <w:proofErr w:type="spellStart"/>
      <w:r w:rsidRPr="003B386C">
        <w:rPr>
          <w:color w:val="000000" w:themeColor="text1"/>
          <w:sz w:val="28"/>
          <w:szCs w:val="28"/>
        </w:rPr>
        <w:t>психогимнастика</w:t>
      </w:r>
      <w:proofErr w:type="spellEnd"/>
      <w:r w:rsidRPr="003B386C">
        <w:rPr>
          <w:color w:val="000000" w:themeColor="text1"/>
          <w:sz w:val="28"/>
          <w:szCs w:val="28"/>
        </w:rPr>
        <w:t xml:space="preserve">, арт-терапия, артикуляционная гимнастика, технология музыкального воздействия, </w:t>
      </w:r>
      <w:proofErr w:type="spellStart"/>
      <w:r w:rsidRPr="003B386C">
        <w:rPr>
          <w:color w:val="000000" w:themeColor="text1"/>
          <w:sz w:val="28"/>
          <w:szCs w:val="28"/>
        </w:rPr>
        <w:t>сказкотерапия</w:t>
      </w:r>
      <w:proofErr w:type="spellEnd"/>
      <w:r w:rsidRPr="003B386C">
        <w:rPr>
          <w:color w:val="000000" w:themeColor="text1"/>
          <w:sz w:val="28"/>
          <w:szCs w:val="28"/>
        </w:rPr>
        <w:t>):</w:t>
      </w:r>
      <w:proofErr w:type="gramEnd"/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Встанем в круг! Настроимся на работу!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«Путешествие по телу»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-А теперь 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Есть на пальцах наших ногти, на руках – запястья, локти,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Темя, шея, плечи, </w:t>
      </w:r>
      <w:proofErr w:type="spellStart"/>
      <w:r w:rsidRPr="003B386C">
        <w:rPr>
          <w:color w:val="000000" w:themeColor="text1"/>
          <w:sz w:val="28"/>
          <w:szCs w:val="28"/>
        </w:rPr>
        <w:t>грудьИ</w:t>
      </w:r>
      <w:proofErr w:type="spellEnd"/>
      <w:r w:rsidRPr="003B386C">
        <w:rPr>
          <w:color w:val="000000" w:themeColor="text1"/>
          <w:sz w:val="28"/>
          <w:szCs w:val="28"/>
        </w:rPr>
        <w:t xml:space="preserve"> животик не забудь!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lastRenderedPageBreak/>
        <w:t xml:space="preserve">Бёдра, пятки, </w:t>
      </w:r>
      <w:proofErr w:type="gramStart"/>
      <w:r w:rsidRPr="003B386C">
        <w:rPr>
          <w:color w:val="000000" w:themeColor="text1"/>
          <w:sz w:val="28"/>
          <w:szCs w:val="28"/>
        </w:rPr>
        <w:t>двое стоп</w:t>
      </w:r>
      <w:proofErr w:type="gramEnd"/>
      <w:r w:rsidRPr="003B386C">
        <w:rPr>
          <w:color w:val="000000" w:themeColor="text1"/>
          <w:sz w:val="28"/>
          <w:szCs w:val="28"/>
        </w:rPr>
        <w:t>, Голень и голеностоп.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Есть колени и спина, Но она всего одна!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Есть у нас на голове уха два и мочки две.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Брови, скулы и виски, И глаза, что так близки.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Щёки, нос и две ноздри,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Губы, зубы – посмотри! Подбородок под губой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Вот что знаем мы с тобой!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br/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  <w:u w:val="single"/>
        </w:rPr>
        <w:t>Задания для родителей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Предлагается выбрать цвет буклета и описать ощущения связанные с этим цветом.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B386C">
        <w:rPr>
          <w:b/>
          <w:bCs/>
          <w:i/>
          <w:iCs/>
          <w:color w:val="000000" w:themeColor="text1"/>
          <w:sz w:val="28"/>
          <w:szCs w:val="28"/>
        </w:rPr>
        <w:t>Цветотерапия</w:t>
      </w:r>
      <w:proofErr w:type="spellEnd"/>
      <w:r w:rsidRPr="003B386C">
        <w:rPr>
          <w:color w:val="000000" w:themeColor="text1"/>
          <w:sz w:val="28"/>
          <w:szCs w:val="28"/>
        </w:rPr>
        <w:t> 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Оранжевый 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Желтый как символ солнца, снимает напряжения и даёт надежду.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>Зеленый способствует ритмичной работе сердца, отдыху глаз, оказывает умеренное противовоспалительное и про</w:t>
      </w:r>
      <w:bookmarkStart w:id="0" w:name="_GoBack"/>
      <w:bookmarkEnd w:id="0"/>
      <w:r w:rsidRPr="003B386C">
        <w:rPr>
          <w:color w:val="000000" w:themeColor="text1"/>
          <w:sz w:val="28"/>
          <w:szCs w:val="28"/>
        </w:rPr>
        <w:t>тивоаллергическое действие. К тому же он помогает при кашле. успокаивает</w:t>
      </w:r>
      <w:proofErr w:type="gramStart"/>
      <w:r w:rsidRPr="003B386C">
        <w:rPr>
          <w:color w:val="000000" w:themeColor="text1"/>
          <w:sz w:val="28"/>
          <w:szCs w:val="28"/>
        </w:rPr>
        <w:t xml:space="preserve">,, </w:t>
      </w:r>
      <w:proofErr w:type="gramEnd"/>
      <w:r w:rsidRPr="003B386C">
        <w:rPr>
          <w:color w:val="000000" w:themeColor="text1"/>
          <w:sz w:val="28"/>
          <w:szCs w:val="28"/>
        </w:rPr>
        <w:t>благоприятно влияет на работу щитовидной железы.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B386C">
        <w:rPr>
          <w:color w:val="000000" w:themeColor="text1"/>
          <w:sz w:val="28"/>
          <w:szCs w:val="28"/>
        </w:rPr>
        <w:t>Синий</w:t>
      </w:r>
      <w:proofErr w:type="gramEnd"/>
      <w:r w:rsidRPr="003B386C">
        <w:rPr>
          <w:color w:val="000000" w:themeColor="text1"/>
          <w:sz w:val="28"/>
          <w:szCs w:val="28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Фиолетовый действует мягко, </w:t>
      </w:r>
      <w:proofErr w:type="spellStart"/>
      <w:r w:rsidRPr="003B386C">
        <w:rPr>
          <w:color w:val="000000" w:themeColor="text1"/>
          <w:sz w:val="28"/>
          <w:szCs w:val="28"/>
        </w:rPr>
        <w:t>стимулирующе</w:t>
      </w:r>
      <w:proofErr w:type="spellEnd"/>
      <w:r w:rsidRPr="003B386C">
        <w:rPr>
          <w:color w:val="000000" w:themeColor="text1"/>
          <w:sz w:val="28"/>
          <w:szCs w:val="28"/>
        </w:rPr>
        <w:t>. Дает силу при энергетическом истощении, не дает места депрессии, пессимизму и бессилию.</w:t>
      </w:r>
    </w:p>
    <w:p w:rsidR="003B386C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t xml:space="preserve">(В зависимости от выбранного цвета, родителям дается задание-разъяснение использование </w:t>
      </w:r>
      <w:proofErr w:type="spellStart"/>
      <w:r w:rsidRPr="003B386C">
        <w:rPr>
          <w:color w:val="000000" w:themeColor="text1"/>
          <w:sz w:val="28"/>
          <w:szCs w:val="28"/>
        </w:rPr>
        <w:t>здорвьесберегающей</w:t>
      </w:r>
      <w:proofErr w:type="spellEnd"/>
      <w:r w:rsidRPr="003B386C">
        <w:rPr>
          <w:color w:val="000000" w:themeColor="text1"/>
          <w:sz w:val="28"/>
          <w:szCs w:val="28"/>
        </w:rPr>
        <w:t xml:space="preserve"> технологии)</w:t>
      </w:r>
    </w:p>
    <w:p w:rsidR="00277BFF" w:rsidRPr="003B386C" w:rsidRDefault="003B386C" w:rsidP="003B386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B386C">
        <w:rPr>
          <w:color w:val="000000" w:themeColor="text1"/>
          <w:sz w:val="28"/>
          <w:szCs w:val="28"/>
        </w:rPr>
        <w:br/>
      </w:r>
    </w:p>
    <w:p w:rsidR="003B386C" w:rsidRPr="003B386C" w:rsidRDefault="003B38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86C" w:rsidRPr="003B386C" w:rsidSect="003B386C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4CB"/>
    <w:multiLevelType w:val="multilevel"/>
    <w:tmpl w:val="508E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23"/>
    <w:rsid w:val="00027321"/>
    <w:rsid w:val="003B386C"/>
    <w:rsid w:val="009B1285"/>
    <w:rsid w:val="009C0323"/>
    <w:rsid w:val="00C975A4"/>
    <w:rsid w:val="00D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3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3B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3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3B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4224</Characters>
  <Application>Microsoft Office Word</Application>
  <DocSecurity>0</DocSecurity>
  <Lines>35</Lines>
  <Paragraphs>9</Paragraphs>
  <ScaleCrop>false</ScaleCrop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2023-11-26T20:13:00Z</dcterms:created>
  <dcterms:modified xsi:type="dcterms:W3CDTF">2023-11-26T20:17:00Z</dcterms:modified>
</cp:coreProperties>
</file>