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B" w:rsidRPr="00FC7D1B" w:rsidRDefault="005C7F8B" w:rsidP="005C7F8B">
      <w:pPr>
        <w:jc w:val="center"/>
        <w:rPr>
          <w:i/>
          <w:sz w:val="32"/>
          <w:szCs w:val="32"/>
        </w:rPr>
      </w:pPr>
      <w:r w:rsidRPr="00FC7D1B">
        <w:rPr>
          <w:i/>
          <w:sz w:val="32"/>
          <w:szCs w:val="32"/>
        </w:rPr>
        <w:t>Уважаемые родители!</w:t>
      </w:r>
    </w:p>
    <w:p w:rsidR="005C7F8B" w:rsidRPr="00FC7D1B" w:rsidRDefault="005C7F8B" w:rsidP="005C7F8B">
      <w:pPr>
        <w:jc w:val="center"/>
        <w:rPr>
          <w:i/>
          <w:sz w:val="32"/>
          <w:szCs w:val="32"/>
        </w:rPr>
      </w:pPr>
    </w:p>
    <w:p w:rsidR="005C7F8B" w:rsidRPr="00FC7D1B" w:rsidRDefault="005C7F8B" w:rsidP="005C7F8B">
      <w:pPr>
        <w:jc w:val="center"/>
        <w:rPr>
          <w:sz w:val="32"/>
          <w:szCs w:val="32"/>
        </w:rPr>
      </w:pPr>
      <w:r w:rsidRPr="00FC7D1B">
        <w:rPr>
          <w:i/>
          <w:sz w:val="32"/>
          <w:szCs w:val="32"/>
        </w:rPr>
        <w:t xml:space="preserve">Мы начали работать над темой </w:t>
      </w:r>
      <w:r w:rsidRPr="00FC7D1B">
        <w:rPr>
          <w:i/>
          <w:color w:val="FF0000"/>
          <w:sz w:val="32"/>
          <w:szCs w:val="32"/>
        </w:rPr>
        <w:t xml:space="preserve">«Транспорт». </w:t>
      </w:r>
    </w:p>
    <w:p w:rsidR="005C7F8B" w:rsidRPr="00FC7D1B" w:rsidRDefault="005C7F8B" w:rsidP="005C7F8B">
      <w:pPr>
        <w:jc w:val="center"/>
        <w:rPr>
          <w:i/>
          <w:sz w:val="32"/>
          <w:szCs w:val="32"/>
        </w:rPr>
      </w:pPr>
      <w:r w:rsidRPr="00FC7D1B">
        <w:rPr>
          <w:i/>
          <w:sz w:val="32"/>
          <w:szCs w:val="32"/>
        </w:rPr>
        <w:t xml:space="preserve">Наблюдая из окна за проезжей частью дороги, необходимо приучать детей безопасному поведению на улице: подойдя к дороге, к проезжей части всегда надо </w:t>
      </w:r>
      <w:r w:rsidRPr="00FF3B85">
        <w:rPr>
          <w:b/>
          <w:i/>
          <w:sz w:val="32"/>
          <w:szCs w:val="32"/>
        </w:rPr>
        <w:t>остановиться</w:t>
      </w:r>
      <w:r w:rsidRPr="00FC7D1B">
        <w:rPr>
          <w:i/>
          <w:sz w:val="32"/>
          <w:szCs w:val="32"/>
        </w:rPr>
        <w:t xml:space="preserve">, чтобы посмотреть по сторонам. </w:t>
      </w:r>
    </w:p>
    <w:p w:rsidR="005C7F8B" w:rsidRPr="00FC7D1B" w:rsidRDefault="005C7F8B" w:rsidP="005C7F8B">
      <w:pPr>
        <w:jc w:val="center"/>
        <w:rPr>
          <w:i/>
          <w:sz w:val="32"/>
          <w:szCs w:val="32"/>
        </w:rPr>
      </w:pPr>
      <w:r w:rsidRPr="00FC7D1B">
        <w:rPr>
          <w:i/>
          <w:sz w:val="32"/>
          <w:szCs w:val="32"/>
        </w:rPr>
        <w:t xml:space="preserve">Переходить дорогу по пешеходному переходу только крепко </w:t>
      </w:r>
      <w:r w:rsidRPr="00FF3B85">
        <w:rPr>
          <w:b/>
          <w:i/>
          <w:sz w:val="32"/>
          <w:szCs w:val="32"/>
        </w:rPr>
        <w:t>держась за руку мамы</w:t>
      </w:r>
      <w:r w:rsidRPr="00FC7D1B">
        <w:rPr>
          <w:i/>
          <w:sz w:val="32"/>
          <w:szCs w:val="32"/>
        </w:rPr>
        <w:t>.</w:t>
      </w:r>
    </w:p>
    <w:p w:rsidR="005C7F8B" w:rsidRDefault="005C7F8B" w:rsidP="00FC7D1B">
      <w:pPr>
        <w:rPr>
          <w:i/>
          <w:sz w:val="40"/>
          <w:szCs w:val="40"/>
        </w:rPr>
      </w:pPr>
    </w:p>
    <w:p w:rsidR="00FC7D1B" w:rsidRDefault="00FC7D1B" w:rsidP="005C7F8B">
      <w:pPr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 wp14:anchorId="71D85256" wp14:editId="12DBB3E4">
            <wp:extent cx="4276725" cy="3207429"/>
            <wp:effectExtent l="0" t="0" r="0" b="0"/>
            <wp:docPr id="3" name="Рисунок 3" descr="https://ds02.infourok.ru/uploads/ex/016e/0006df3d-7f7faff6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16e/0006df3d-7f7faff6/img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05" cy="32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1B" w:rsidRDefault="00FC7D1B" w:rsidP="005C7F8B">
      <w:pPr>
        <w:jc w:val="center"/>
        <w:rPr>
          <w:i/>
          <w:sz w:val="40"/>
          <w:szCs w:val="40"/>
        </w:rPr>
      </w:pPr>
    </w:p>
    <w:p w:rsidR="005C7F8B" w:rsidRDefault="005C7F8B" w:rsidP="005C7F8B">
      <w:pPr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4152900" cy="2941638"/>
            <wp:effectExtent l="0" t="0" r="0" b="0"/>
            <wp:docPr id="2" name="Рисунок 2" descr="https://avatars.mds.yandex.net/get-pdb/195449/dff5b3ca-f741-426e-95db-bcd0ef78e5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5449/dff5b3ca-f741-426e-95db-bcd0ef78e51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8B" w:rsidRDefault="005C7F8B" w:rsidP="005C7F8B">
      <w:pPr>
        <w:jc w:val="center"/>
        <w:rPr>
          <w:i/>
          <w:sz w:val="40"/>
          <w:szCs w:val="40"/>
        </w:rPr>
      </w:pP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32B6F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lastRenderedPageBreak/>
        <w:t>Занятие</w:t>
      </w:r>
      <w:r w:rsidRPr="00332B6F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 xml:space="preserve"> по развитию речи с детьми первой младшей группы А</w:t>
      </w:r>
      <w:r w:rsidRPr="00332B6F">
        <w:rPr>
          <w:i/>
          <w:color w:val="111111"/>
          <w:sz w:val="28"/>
          <w:szCs w:val="28"/>
        </w:rPr>
        <w:t>. </w:t>
      </w:r>
      <w:proofErr w:type="spellStart"/>
      <w:r w:rsidRPr="00332B6F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32B6F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 </w:t>
      </w:r>
      <w:r w:rsidRPr="00332B6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32B6F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Грузовик</w:t>
      </w:r>
      <w:r w:rsidRPr="00332B6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spellEnd"/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  <w:bdr w:val="none" w:sz="0" w:space="0" w:color="auto" w:frame="1"/>
        </w:rPr>
        <w:t>Цель</w:t>
      </w:r>
      <w:r w:rsidRPr="00332B6F">
        <w:rPr>
          <w:color w:val="111111"/>
        </w:rPr>
        <w:t>: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1. Познакомить детей с содержанием стихотворения А. </w:t>
      </w:r>
      <w:proofErr w:type="spellStart"/>
      <w:r w:rsidRPr="00332B6F">
        <w:rPr>
          <w:rStyle w:val="a8"/>
          <w:b w:val="0"/>
          <w:color w:val="111111"/>
          <w:bdr w:val="none" w:sz="0" w:space="0" w:color="auto" w:frame="1"/>
        </w:rPr>
        <w:t>Барто</w:t>
      </w:r>
      <w:proofErr w:type="spellEnd"/>
      <w:r w:rsidRPr="00332B6F">
        <w:rPr>
          <w:rStyle w:val="a8"/>
          <w:b w:val="0"/>
          <w:color w:val="111111"/>
          <w:bdr w:val="none" w:sz="0" w:space="0" w:color="auto" w:frame="1"/>
        </w:rPr>
        <w:t> </w:t>
      </w:r>
      <w:r w:rsidRPr="00332B6F">
        <w:rPr>
          <w:i/>
          <w:iCs/>
          <w:color w:val="111111"/>
          <w:bdr w:val="none" w:sz="0" w:space="0" w:color="auto" w:frame="1"/>
        </w:rPr>
        <w:t>«</w:t>
      </w:r>
      <w:r w:rsidRPr="00332B6F">
        <w:rPr>
          <w:rStyle w:val="a8"/>
          <w:b w:val="0"/>
          <w:i/>
          <w:iCs/>
          <w:color w:val="111111"/>
          <w:bdr w:val="none" w:sz="0" w:space="0" w:color="auto" w:frame="1"/>
        </w:rPr>
        <w:t>Грузовик</w:t>
      </w:r>
      <w:r w:rsidRPr="00332B6F">
        <w:rPr>
          <w:i/>
          <w:iCs/>
          <w:color w:val="111111"/>
          <w:bdr w:val="none" w:sz="0" w:space="0" w:color="auto" w:frame="1"/>
        </w:rPr>
        <w:t>»</w:t>
      </w:r>
      <w:r w:rsidRPr="00332B6F">
        <w:rPr>
          <w:color w:val="111111"/>
        </w:rPr>
        <w:t>, поощрять желание рассказывать</w:t>
      </w:r>
      <w:r w:rsidRPr="00332B6F">
        <w:rPr>
          <w:color w:val="111111"/>
        </w:rPr>
        <w:t xml:space="preserve"> стихотворение вместе с взрослы</w:t>
      </w:r>
      <w:r w:rsidRPr="00332B6F">
        <w:rPr>
          <w:color w:val="111111"/>
        </w:rPr>
        <w:t>м; в процессе рассматривания рисунка или игрушки активизировать речь;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2. </w:t>
      </w:r>
      <w:r w:rsidRPr="00332B6F">
        <w:rPr>
          <w:rStyle w:val="a8"/>
          <w:b w:val="0"/>
          <w:color w:val="111111"/>
          <w:bdr w:val="none" w:sz="0" w:space="0" w:color="auto" w:frame="1"/>
        </w:rPr>
        <w:t>Развивать память</w:t>
      </w:r>
      <w:r w:rsidRPr="00332B6F">
        <w:rPr>
          <w:color w:val="111111"/>
        </w:rPr>
        <w:t>, внимание, мышление детей;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3. Воспитывать доброжелательное отношение к игрушке.</w:t>
      </w:r>
    </w:p>
    <w:p w:rsidR="00332B6F" w:rsidRPr="00332B6F" w:rsidRDefault="00332B6F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63E6E" w:rsidRPr="00332B6F" w:rsidRDefault="00292158" w:rsidP="00332B6F">
      <w:pPr>
        <w:ind w:firstLine="360"/>
        <w:rPr>
          <w:i/>
        </w:rPr>
      </w:pPr>
      <w:r w:rsidRPr="00332B6F">
        <w:rPr>
          <w:i/>
        </w:rPr>
        <w:t>С ребенком занимается взрослый член семьи.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У меня в руках чудесный мешочек. В нём спряталась одна игрушка, с ко</w:t>
      </w:r>
      <w:r w:rsidRPr="00332B6F">
        <w:rPr>
          <w:color w:val="111111"/>
        </w:rPr>
        <w:t>торой очень любят играть дети</w:t>
      </w:r>
      <w:r w:rsidR="00292158" w:rsidRPr="00332B6F">
        <w:rPr>
          <w:color w:val="111111"/>
        </w:rPr>
        <w:t>,</w:t>
      </w:r>
      <w:r w:rsidRPr="00332B6F">
        <w:rPr>
          <w:color w:val="111111"/>
        </w:rPr>
        <w:t xml:space="preserve"> предлага</w:t>
      </w:r>
      <w:r w:rsidRPr="00332B6F">
        <w:rPr>
          <w:color w:val="111111"/>
        </w:rPr>
        <w:t>ет узнать игр</w:t>
      </w:r>
      <w:r w:rsidRPr="00332B6F">
        <w:rPr>
          <w:color w:val="111111"/>
        </w:rPr>
        <w:t>ушку, не раскрывая мешочка (ребенок ощупывают мешочек, взрослый помогает</w:t>
      </w:r>
      <w:r w:rsidRPr="00332B6F">
        <w:rPr>
          <w:color w:val="111111"/>
        </w:rPr>
        <w:t>, выделяя колеса, кабину машины.) Это </w:t>
      </w:r>
      <w:r w:rsidRPr="00332B6F">
        <w:rPr>
          <w:rStyle w:val="a8"/>
          <w:b w:val="0"/>
          <w:color w:val="111111"/>
          <w:bdr w:val="none" w:sz="0" w:space="0" w:color="auto" w:frame="1"/>
        </w:rPr>
        <w:t>грузовая машина</w:t>
      </w:r>
      <w:r w:rsidR="00292158" w:rsidRPr="00332B6F">
        <w:rPr>
          <w:color w:val="111111"/>
        </w:rPr>
        <w:t>. Достают игрушку, внимательно её рассматривают, вспоминают</w:t>
      </w:r>
      <w:r w:rsidRPr="00332B6F">
        <w:rPr>
          <w:color w:val="111111"/>
        </w:rPr>
        <w:t>, как она</w:t>
      </w:r>
      <w:r w:rsidR="00292158" w:rsidRPr="00332B6F">
        <w:rPr>
          <w:color w:val="111111"/>
        </w:rPr>
        <w:t xml:space="preserve"> подаёт сигнал, (</w:t>
      </w:r>
      <w:proofErr w:type="spellStart"/>
      <w:r w:rsidR="00292158" w:rsidRPr="00332B6F">
        <w:rPr>
          <w:color w:val="111111"/>
        </w:rPr>
        <w:t>бип</w:t>
      </w:r>
      <w:proofErr w:type="spellEnd"/>
      <w:r w:rsidR="00292158" w:rsidRPr="00332B6F">
        <w:rPr>
          <w:color w:val="111111"/>
        </w:rPr>
        <w:t xml:space="preserve"> - </w:t>
      </w:r>
      <w:proofErr w:type="spellStart"/>
      <w:r w:rsidR="00292158" w:rsidRPr="00332B6F">
        <w:rPr>
          <w:color w:val="111111"/>
        </w:rPr>
        <w:t>бип</w:t>
      </w:r>
      <w:proofErr w:type="spellEnd"/>
      <w:r w:rsidR="00292158" w:rsidRPr="00332B6F">
        <w:rPr>
          <w:color w:val="111111"/>
        </w:rPr>
        <w:t>!»). П</w:t>
      </w:r>
      <w:r w:rsidRPr="00332B6F">
        <w:rPr>
          <w:color w:val="111111"/>
        </w:rPr>
        <w:t>оказывают, где у неё кабина, кузов, колёса, окошко.</w:t>
      </w:r>
    </w:p>
    <w:p w:rsidR="00292158" w:rsidRPr="00332B6F" w:rsidRDefault="00292158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Взрослый</w:t>
      </w:r>
      <w:r w:rsidR="00363E6E" w:rsidRPr="00332B6F">
        <w:rPr>
          <w:color w:val="111111"/>
        </w:rPr>
        <w:t xml:space="preserve"> читает стихотворение А. </w:t>
      </w:r>
      <w:proofErr w:type="spellStart"/>
      <w:r w:rsidR="00363E6E" w:rsidRPr="00332B6F">
        <w:rPr>
          <w:rStyle w:val="a8"/>
          <w:b w:val="0"/>
          <w:color w:val="111111"/>
          <w:bdr w:val="none" w:sz="0" w:space="0" w:color="auto" w:frame="1"/>
        </w:rPr>
        <w:t>Барто</w:t>
      </w:r>
      <w:proofErr w:type="spellEnd"/>
      <w:r w:rsidR="00363E6E" w:rsidRPr="00332B6F">
        <w:rPr>
          <w:rStyle w:val="a8"/>
          <w:b w:val="0"/>
          <w:color w:val="111111"/>
          <w:bdr w:val="none" w:sz="0" w:space="0" w:color="auto" w:frame="1"/>
        </w:rPr>
        <w:t> </w:t>
      </w:r>
      <w:r w:rsidR="00363E6E" w:rsidRPr="00332B6F">
        <w:rPr>
          <w:i/>
          <w:iCs/>
          <w:color w:val="111111"/>
          <w:bdr w:val="none" w:sz="0" w:space="0" w:color="auto" w:frame="1"/>
        </w:rPr>
        <w:t>«</w:t>
      </w:r>
      <w:r w:rsidR="00363E6E" w:rsidRPr="00332B6F">
        <w:rPr>
          <w:rStyle w:val="a8"/>
          <w:b w:val="0"/>
          <w:i/>
          <w:iCs/>
          <w:color w:val="111111"/>
          <w:bdr w:val="none" w:sz="0" w:space="0" w:color="auto" w:frame="1"/>
        </w:rPr>
        <w:t>Грузовик</w:t>
      </w:r>
      <w:r w:rsidR="00363E6E" w:rsidRPr="00332B6F">
        <w:rPr>
          <w:i/>
          <w:iCs/>
          <w:color w:val="111111"/>
          <w:bdr w:val="none" w:sz="0" w:space="0" w:color="auto" w:frame="1"/>
        </w:rPr>
        <w:t>»</w:t>
      </w:r>
      <w:r w:rsidRPr="00332B6F">
        <w:rPr>
          <w:color w:val="111111"/>
        </w:rPr>
        <w:t>.</w:t>
      </w:r>
    </w:p>
    <w:p w:rsidR="00363E6E" w:rsidRPr="00332B6F" w:rsidRDefault="00292158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  <w:bdr w:val="none" w:sz="0" w:space="0" w:color="auto" w:frame="1"/>
        </w:rPr>
        <w:t>Предлагает ребенку</w:t>
      </w:r>
      <w:r w:rsidR="00363E6E" w:rsidRPr="00332B6F">
        <w:rPr>
          <w:color w:val="111111"/>
          <w:bdr w:val="none" w:sz="0" w:space="0" w:color="auto" w:frame="1"/>
        </w:rPr>
        <w:t xml:space="preserve"> рассмотреть иллюстрацию к стихотворению и ответить на вопросы</w:t>
      </w:r>
      <w:r w:rsidR="00363E6E" w:rsidRPr="00332B6F">
        <w:rPr>
          <w:color w:val="111111"/>
        </w:rPr>
        <w:t>: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-Какая машина была у детей? </w:t>
      </w:r>
      <w:r w:rsidRPr="00332B6F">
        <w:rPr>
          <w:i/>
          <w:iCs/>
          <w:color w:val="111111"/>
          <w:bdr w:val="none" w:sz="0" w:space="0" w:color="auto" w:frame="1"/>
        </w:rPr>
        <w:t>(</w:t>
      </w:r>
      <w:r w:rsidRPr="00332B6F">
        <w:rPr>
          <w:rStyle w:val="a8"/>
          <w:b w:val="0"/>
          <w:i/>
          <w:iCs/>
          <w:color w:val="111111"/>
          <w:bdr w:val="none" w:sz="0" w:space="0" w:color="auto" w:frame="1"/>
        </w:rPr>
        <w:t>Грузовик</w:t>
      </w:r>
      <w:r w:rsidRPr="00332B6F">
        <w:rPr>
          <w:i/>
          <w:iCs/>
          <w:color w:val="111111"/>
          <w:bdr w:val="none" w:sz="0" w:space="0" w:color="auto" w:frame="1"/>
        </w:rPr>
        <w:t>.)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-Кого решили покатать дети? </w:t>
      </w:r>
      <w:r w:rsidRPr="00332B6F">
        <w:rPr>
          <w:i/>
          <w:iCs/>
          <w:color w:val="111111"/>
          <w:bdr w:val="none" w:sz="0" w:space="0" w:color="auto" w:frame="1"/>
        </w:rPr>
        <w:t>(Кота.)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-Куда они его посадили? </w:t>
      </w:r>
      <w:r w:rsidRPr="00332B6F">
        <w:rPr>
          <w:i/>
          <w:iCs/>
          <w:color w:val="111111"/>
          <w:bdr w:val="none" w:sz="0" w:space="0" w:color="auto" w:frame="1"/>
        </w:rPr>
        <w:t>(В кузов.)</w:t>
      </w: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332B6F">
        <w:rPr>
          <w:color w:val="111111"/>
        </w:rPr>
        <w:t>-Что сделал кот? </w:t>
      </w:r>
      <w:r w:rsidRPr="00332B6F">
        <w:rPr>
          <w:i/>
          <w:iCs/>
          <w:color w:val="111111"/>
          <w:bdr w:val="none" w:sz="0" w:space="0" w:color="auto" w:frame="1"/>
        </w:rPr>
        <w:t>(Опрокинул </w:t>
      </w:r>
      <w:r w:rsidRPr="00332B6F">
        <w:rPr>
          <w:rStyle w:val="a8"/>
          <w:b w:val="0"/>
          <w:i/>
          <w:iCs/>
          <w:color w:val="111111"/>
          <w:bdr w:val="none" w:sz="0" w:space="0" w:color="auto" w:frame="1"/>
        </w:rPr>
        <w:t>грузовик</w:t>
      </w:r>
      <w:r w:rsidRPr="00332B6F">
        <w:rPr>
          <w:i/>
          <w:iCs/>
          <w:color w:val="111111"/>
          <w:bdr w:val="none" w:sz="0" w:space="0" w:color="auto" w:frame="1"/>
        </w:rPr>
        <w:t>.)</w:t>
      </w:r>
    </w:p>
    <w:p w:rsidR="00332B6F" w:rsidRPr="00332B6F" w:rsidRDefault="00332B6F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Физкультминутка.</w:t>
      </w:r>
      <w:r w:rsidR="00292158" w:rsidRPr="00332B6F">
        <w:rPr>
          <w:color w:val="111111"/>
        </w:rPr>
        <w:t xml:space="preserve"> </w:t>
      </w:r>
      <w:r w:rsidRPr="00332B6F">
        <w:rPr>
          <w:color w:val="111111"/>
        </w:rPr>
        <w:t>Игра </w:t>
      </w:r>
      <w:r w:rsidRPr="00332B6F">
        <w:rPr>
          <w:i/>
          <w:iCs/>
          <w:color w:val="111111"/>
          <w:bdr w:val="none" w:sz="0" w:space="0" w:color="auto" w:frame="1"/>
        </w:rPr>
        <w:t>«Едем на машинах»</w:t>
      </w:r>
      <w:r w:rsidRPr="00332B6F">
        <w:rPr>
          <w:color w:val="111111"/>
        </w:rPr>
        <w:t>.</w:t>
      </w:r>
    </w:p>
    <w:p w:rsidR="00292158" w:rsidRPr="00332B6F" w:rsidRDefault="00292158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color w:val="111111"/>
        </w:rPr>
        <w:t>Взрослые и дети</w:t>
      </w:r>
      <w:r w:rsidR="00363E6E" w:rsidRPr="00332B6F">
        <w:rPr>
          <w:color w:val="111111"/>
        </w:rPr>
        <w:t> </w:t>
      </w:r>
      <w:r w:rsidR="00363E6E" w:rsidRPr="00332B6F">
        <w:rPr>
          <w:i/>
          <w:iCs/>
          <w:color w:val="111111"/>
          <w:bdr w:val="none" w:sz="0" w:space="0" w:color="auto" w:frame="1"/>
        </w:rPr>
        <w:t>«едут»</w:t>
      </w:r>
      <w:r w:rsidR="00363E6E" w:rsidRPr="00332B6F">
        <w:rPr>
          <w:color w:val="111111"/>
        </w:rPr>
        <w:t> на машинах, управляя </w:t>
      </w:r>
      <w:r w:rsidRPr="00332B6F">
        <w:rPr>
          <w:color w:val="111111"/>
        </w:rPr>
        <w:t xml:space="preserve">воображаемым </w:t>
      </w:r>
      <w:r w:rsidR="00363E6E" w:rsidRPr="00332B6F">
        <w:rPr>
          <w:i/>
          <w:iCs/>
          <w:color w:val="111111"/>
          <w:bdr w:val="none" w:sz="0" w:space="0" w:color="auto" w:frame="1"/>
        </w:rPr>
        <w:t>«рулём»</w:t>
      </w:r>
      <w:r w:rsidR="00363E6E" w:rsidRPr="00332B6F">
        <w:rPr>
          <w:color w:val="111111"/>
        </w:rPr>
        <w:t>, повторяя </w:t>
      </w:r>
      <w:r w:rsidR="00363E6E" w:rsidRPr="00332B6F">
        <w:rPr>
          <w:i/>
          <w:iCs/>
          <w:color w:val="111111"/>
          <w:bdr w:val="none" w:sz="0" w:space="0" w:color="auto" w:frame="1"/>
        </w:rPr>
        <w:t>«Би-</w:t>
      </w:r>
      <w:proofErr w:type="spellStart"/>
      <w:r w:rsidR="00363E6E" w:rsidRPr="00332B6F">
        <w:rPr>
          <w:i/>
          <w:iCs/>
          <w:color w:val="111111"/>
          <w:bdr w:val="none" w:sz="0" w:space="0" w:color="auto" w:frame="1"/>
        </w:rPr>
        <w:t>би</w:t>
      </w:r>
      <w:proofErr w:type="spellEnd"/>
      <w:r w:rsidR="00363E6E" w:rsidRPr="00332B6F">
        <w:rPr>
          <w:i/>
          <w:iCs/>
          <w:color w:val="111111"/>
          <w:bdr w:val="none" w:sz="0" w:space="0" w:color="auto" w:frame="1"/>
        </w:rPr>
        <w:t>!»</w:t>
      </w:r>
      <w:r w:rsidR="00363E6E" w:rsidRPr="00332B6F">
        <w:rPr>
          <w:color w:val="111111"/>
        </w:rPr>
        <w:t xml:space="preserve">. </w:t>
      </w:r>
    </w:p>
    <w:p w:rsidR="00332B6F" w:rsidRPr="00332B6F" w:rsidRDefault="00332B6F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63E6E" w:rsidRPr="00332B6F" w:rsidRDefault="00363E6E" w:rsidP="00332B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32B6F">
        <w:rPr>
          <w:rStyle w:val="a8"/>
          <w:b w:val="0"/>
          <w:color w:val="111111"/>
          <w:bdr w:val="none" w:sz="0" w:space="0" w:color="auto" w:frame="1"/>
        </w:rPr>
        <w:t>Конструирование</w:t>
      </w:r>
      <w:r w:rsidR="00292158" w:rsidRPr="00332B6F">
        <w:rPr>
          <w:color w:val="111111"/>
        </w:rPr>
        <w:t xml:space="preserve"> «Дорога для машины». Строят дорогу, приставляя кирпичики строительного материала, широкой стороной друг к другу. Играют машинками.</w:t>
      </w:r>
    </w:p>
    <w:p w:rsidR="00363E6E" w:rsidRDefault="00363E6E" w:rsidP="005C7F8B">
      <w:pPr>
        <w:jc w:val="center"/>
        <w:rPr>
          <w:i/>
          <w:sz w:val="40"/>
          <w:szCs w:val="40"/>
        </w:rPr>
      </w:pPr>
    </w:p>
    <w:p w:rsidR="005C7F8B" w:rsidRPr="00E83CC0" w:rsidRDefault="005C7F8B" w:rsidP="005C7F8B">
      <w:pPr>
        <w:jc w:val="center"/>
        <w:rPr>
          <w:i/>
          <w:sz w:val="40"/>
          <w:szCs w:val="40"/>
        </w:rPr>
      </w:pPr>
    </w:p>
    <w:p w:rsidR="00FC7D1B" w:rsidRPr="00332B6F" w:rsidRDefault="00FC7D1B" w:rsidP="00332B6F">
      <w:pPr>
        <w:pStyle w:val="a3"/>
        <w:jc w:val="center"/>
        <w:rPr>
          <w:i/>
          <w:sz w:val="32"/>
          <w:szCs w:val="32"/>
        </w:rPr>
      </w:pPr>
      <w:r w:rsidRPr="00332B6F">
        <w:rPr>
          <w:i/>
          <w:sz w:val="32"/>
          <w:szCs w:val="32"/>
        </w:rPr>
        <w:t>Если есть возможность, понаблюдайте из окна</w:t>
      </w:r>
    </w:p>
    <w:p w:rsidR="005C7F8B" w:rsidRPr="00332B6F" w:rsidRDefault="005C7F8B" w:rsidP="00332B6F">
      <w:pPr>
        <w:pStyle w:val="a3"/>
        <w:jc w:val="center"/>
        <w:rPr>
          <w:i/>
          <w:sz w:val="32"/>
          <w:szCs w:val="32"/>
        </w:rPr>
      </w:pPr>
      <w:r w:rsidRPr="00332B6F">
        <w:rPr>
          <w:i/>
          <w:sz w:val="32"/>
          <w:szCs w:val="32"/>
        </w:rPr>
        <w:t>за работой светофора и за тем, как переходят люди проезжую часть дороги по пешеходному переходу на зеленый сигнал светофора.</w:t>
      </w:r>
    </w:p>
    <w:p w:rsidR="00FC7D1B" w:rsidRDefault="00FC7D1B" w:rsidP="005C7F8B">
      <w:pPr>
        <w:pStyle w:val="a3"/>
        <w:jc w:val="center"/>
        <w:rPr>
          <w:i/>
          <w:sz w:val="40"/>
          <w:szCs w:val="40"/>
        </w:rPr>
      </w:pPr>
    </w:p>
    <w:p w:rsidR="00FC7D1B" w:rsidRDefault="00FC7D1B" w:rsidP="005C7F8B">
      <w:pPr>
        <w:pStyle w:val="a3"/>
        <w:jc w:val="center"/>
        <w:rPr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562350" cy="6096000"/>
            <wp:effectExtent l="0" t="0" r="0" b="0"/>
            <wp:docPr id="5" name="Рисунок 5" descr="https://yandex.ru/images/_crpd/YnODN6699/2d1d2cUs/1YQMFcgT19Hydgnh_xImPnlgaiCWYrRMdbYJ7tSKb4fWgg2VFEDQYWUAf7ZMdAGnpLLn1_SLb8d9W8TGUMHReBGQLUS50qJApyIcgPu2ps58pb6lo4fx7IEGyLpAGg8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ndex.ru/images/_crpd/YnODN6699/2d1d2cUs/1YQMFcgT19Hydgnh_xImPnlgaiCWYrRMdbYJ7tSKb4fWgg2VFEDQYWUAf7ZMdAGnpLLn1_SLb8d9W8TGUMHReBGQLUS50qJApyIcgPu2ps58pb6lo4fx7IEGyLpAGg8X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1B" w:rsidRDefault="00FC7D1B" w:rsidP="005C7F8B">
      <w:pPr>
        <w:pStyle w:val="a3"/>
        <w:jc w:val="center"/>
        <w:rPr>
          <w:i/>
          <w:sz w:val="40"/>
          <w:szCs w:val="40"/>
        </w:rPr>
      </w:pPr>
    </w:p>
    <w:p w:rsidR="00332B6F" w:rsidRPr="00332B6F" w:rsidRDefault="00332B6F" w:rsidP="00332B6F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332B6F">
        <w:rPr>
          <w:i/>
          <w:color w:val="000000"/>
          <w:sz w:val="28"/>
          <w:szCs w:val="28"/>
        </w:rPr>
        <w:t>«</w:t>
      </w:r>
      <w:r w:rsidRPr="00332B6F">
        <w:rPr>
          <w:bCs/>
          <w:i/>
          <w:color w:val="000000"/>
          <w:sz w:val="28"/>
          <w:szCs w:val="28"/>
        </w:rPr>
        <w:t>Художественно – эстетическое развитие</w:t>
      </w:r>
      <w:r w:rsidRPr="00332B6F">
        <w:rPr>
          <w:i/>
          <w:color w:val="000000"/>
          <w:sz w:val="28"/>
          <w:szCs w:val="28"/>
        </w:rPr>
        <w:t>»</w:t>
      </w:r>
    </w:p>
    <w:p w:rsidR="00332B6F" w:rsidRPr="00332B6F" w:rsidRDefault="00332B6F" w:rsidP="00332B6F">
      <w:pPr>
        <w:shd w:val="clear" w:color="auto" w:fill="FFFFFF"/>
        <w:jc w:val="center"/>
        <w:rPr>
          <w:i/>
          <w:sz w:val="28"/>
          <w:szCs w:val="28"/>
        </w:rPr>
      </w:pPr>
      <w:r w:rsidRPr="00332B6F">
        <w:rPr>
          <w:i/>
          <w:color w:val="000000"/>
          <w:sz w:val="28"/>
          <w:szCs w:val="28"/>
        </w:rPr>
        <w:t>«Рисование»</w:t>
      </w:r>
      <w:r w:rsidRPr="00332B6F">
        <w:rPr>
          <w:i/>
          <w:color w:val="000000"/>
          <w:sz w:val="28"/>
          <w:szCs w:val="28"/>
        </w:rPr>
        <w:t xml:space="preserve"> т</w:t>
      </w:r>
      <w:r w:rsidRPr="00332B6F">
        <w:rPr>
          <w:i/>
          <w:sz w:val="28"/>
          <w:szCs w:val="28"/>
        </w:rPr>
        <w:t>ема: «Светофоры».</w:t>
      </w:r>
    </w:p>
    <w:p w:rsidR="00332B6F" w:rsidRPr="00332B6F" w:rsidRDefault="00332B6F" w:rsidP="00332B6F">
      <w:pPr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332B6F" w:rsidRPr="00BA70D8" w:rsidRDefault="00332B6F" w:rsidP="00332B6F">
      <w:pPr>
        <w:ind w:firstLine="708"/>
      </w:pPr>
      <w:r w:rsidRPr="00BA70D8">
        <w:t>Программное содержание: Учить детей рисовать круги, ориентируясь на четыре опорные точки. Развивать мелкую моторику рук.</w:t>
      </w:r>
      <w:r>
        <w:t xml:space="preserve"> Воспитывать аккуратность.</w:t>
      </w:r>
    </w:p>
    <w:p w:rsidR="00332B6F" w:rsidRPr="00BA70D8" w:rsidRDefault="00332B6F" w:rsidP="00332B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332B6F" w:rsidRPr="00BA70D8" w:rsidTr="00332B6F">
        <w:tc>
          <w:tcPr>
            <w:tcW w:w="5495" w:type="dxa"/>
          </w:tcPr>
          <w:p w:rsidR="00332B6F" w:rsidRPr="00BA70D8" w:rsidRDefault="00332B6F" w:rsidP="00AB0AB6">
            <w:pPr>
              <w:jc w:val="center"/>
            </w:pPr>
            <w:r>
              <w:t>Действия взрослого</w:t>
            </w:r>
          </w:p>
        </w:tc>
        <w:tc>
          <w:tcPr>
            <w:tcW w:w="3685" w:type="dxa"/>
          </w:tcPr>
          <w:p w:rsidR="00332B6F" w:rsidRPr="00BA70D8" w:rsidRDefault="00332B6F" w:rsidP="00AB0AB6">
            <w:pPr>
              <w:jc w:val="center"/>
            </w:pPr>
            <w:r w:rsidRPr="00BA70D8">
              <w:t>Действия детей</w:t>
            </w:r>
          </w:p>
        </w:tc>
      </w:tr>
      <w:tr w:rsidR="00332B6F" w:rsidRPr="00BA70D8" w:rsidTr="00332B6F">
        <w:tc>
          <w:tcPr>
            <w:tcW w:w="5495" w:type="dxa"/>
          </w:tcPr>
          <w:p w:rsidR="00332B6F" w:rsidRPr="00C3035A" w:rsidRDefault="00332B6F" w:rsidP="00AB0AB6">
            <w:pPr>
              <w:shd w:val="clear" w:color="auto" w:fill="FFFFFF"/>
              <w:ind w:left="8"/>
              <w:rPr>
                <w:bCs/>
                <w:iCs/>
                <w:color w:val="000000"/>
              </w:rPr>
            </w:pPr>
            <w:r w:rsidRPr="00BA70D8">
              <w:rPr>
                <w:bCs/>
                <w:iCs/>
                <w:color w:val="000000"/>
              </w:rPr>
              <w:t>Приглашает детей поиграть в игру «Шофёр».</w:t>
            </w:r>
          </w:p>
          <w:p w:rsidR="00332B6F" w:rsidRPr="00BA70D8" w:rsidRDefault="00332B6F" w:rsidP="00AB0AB6">
            <w:pPr>
              <w:shd w:val="clear" w:color="auto" w:fill="FFFFFF"/>
              <w:ind w:left="50"/>
              <w:rPr>
                <w:color w:val="000000"/>
              </w:rPr>
            </w:pPr>
            <w:r w:rsidRPr="00BA70D8">
              <w:rPr>
                <w:color w:val="000000"/>
              </w:rPr>
              <w:t>Качу. Лечу. Во весь опор. Я сам – шофер. И сам - мотор.</w:t>
            </w:r>
          </w:p>
          <w:p w:rsidR="00332B6F" w:rsidRPr="00BA70D8" w:rsidRDefault="00332B6F" w:rsidP="00AB0AB6">
            <w:pPr>
              <w:shd w:val="clear" w:color="auto" w:fill="FFFFFF"/>
              <w:ind w:left="50"/>
              <w:rPr>
                <w:color w:val="000000"/>
              </w:rPr>
            </w:pPr>
            <w:r w:rsidRPr="00BA70D8">
              <w:rPr>
                <w:i/>
                <w:iCs/>
                <w:color w:val="000000"/>
              </w:rPr>
              <w:t>Дети бегут по кругу и крутят воображаемый руль.</w:t>
            </w:r>
          </w:p>
          <w:p w:rsidR="00332B6F" w:rsidRPr="00BA70D8" w:rsidRDefault="00332B6F" w:rsidP="00AB0AB6">
            <w:pPr>
              <w:shd w:val="clear" w:color="auto" w:fill="FFFFFF"/>
              <w:ind w:left="50"/>
              <w:rPr>
                <w:color w:val="000000"/>
              </w:rPr>
            </w:pPr>
            <w:r w:rsidRPr="00BA70D8">
              <w:rPr>
                <w:color w:val="000000"/>
              </w:rPr>
              <w:t>Нажимаю на педаль – </w:t>
            </w:r>
          </w:p>
          <w:p w:rsidR="00332B6F" w:rsidRPr="00BA70D8" w:rsidRDefault="00332B6F" w:rsidP="00AB0AB6">
            <w:pPr>
              <w:shd w:val="clear" w:color="auto" w:fill="FFFFFF"/>
              <w:ind w:left="50"/>
              <w:rPr>
                <w:color w:val="000000"/>
              </w:rPr>
            </w:pPr>
            <w:r w:rsidRPr="00BA70D8">
              <w:rPr>
                <w:i/>
                <w:iCs/>
                <w:color w:val="000000"/>
              </w:rPr>
              <w:t>Останавливаются,   нажимают правой ногой на воображаемую педаль.</w:t>
            </w:r>
          </w:p>
          <w:p w:rsidR="00332B6F" w:rsidRPr="00BA70D8" w:rsidRDefault="00332B6F" w:rsidP="00AB0AB6">
            <w:pPr>
              <w:shd w:val="clear" w:color="auto" w:fill="FFFFFF"/>
              <w:ind w:left="50"/>
              <w:rPr>
                <w:color w:val="000000"/>
              </w:rPr>
            </w:pPr>
            <w:r w:rsidRPr="00BA70D8">
              <w:rPr>
                <w:color w:val="000000"/>
              </w:rPr>
              <w:lastRenderedPageBreak/>
              <w:t>И машина мчится вдаль.</w:t>
            </w:r>
          </w:p>
          <w:p w:rsidR="00332B6F" w:rsidRPr="00BA70D8" w:rsidRDefault="00332B6F" w:rsidP="00AB0AB6">
            <w:pPr>
              <w:shd w:val="clear" w:color="auto" w:fill="FFFFFF"/>
              <w:ind w:left="50"/>
              <w:rPr>
                <w:color w:val="000000"/>
              </w:rPr>
            </w:pPr>
            <w:r w:rsidRPr="00BA70D8">
              <w:rPr>
                <w:i/>
                <w:iCs/>
                <w:color w:val="000000"/>
              </w:rPr>
              <w:t>Бегут в противоположную сторону.</w:t>
            </w:r>
          </w:p>
          <w:p w:rsidR="00332B6F" w:rsidRPr="00BA70D8" w:rsidRDefault="00332B6F" w:rsidP="00AB0AB6">
            <w:pPr>
              <w:rPr>
                <w:iCs/>
                <w:color w:val="000000"/>
              </w:rPr>
            </w:pPr>
            <w:r w:rsidRPr="00BA70D8">
              <w:rPr>
                <w:iCs/>
                <w:color w:val="000000"/>
              </w:rPr>
              <w:t>Вот загорелся красный свет – это значит, проезда нет.</w:t>
            </w:r>
          </w:p>
          <w:p w:rsidR="00332B6F" w:rsidRPr="00BA70D8" w:rsidRDefault="00332B6F" w:rsidP="00AB0AB6">
            <w:r w:rsidRPr="00BA70D8">
              <w:rPr>
                <w:iCs/>
                <w:color w:val="000000"/>
              </w:rPr>
              <w:t>А зеленый свет горит – это значит, путь открыт.</w:t>
            </w:r>
          </w:p>
          <w:p w:rsidR="00332B6F" w:rsidRPr="00BA70D8" w:rsidRDefault="00332B6F" w:rsidP="00AB0AB6">
            <w:pPr>
              <w:rPr>
                <w:i/>
                <w:color w:val="000000"/>
              </w:rPr>
            </w:pPr>
          </w:p>
          <w:p w:rsidR="00332B6F" w:rsidRDefault="00332B6F" w:rsidP="00AB0AB6">
            <w:pPr>
              <w:rPr>
                <w:color w:val="000000"/>
              </w:rPr>
            </w:pPr>
            <w:r w:rsidRPr="00BA70D8">
              <w:rPr>
                <w:color w:val="000000"/>
              </w:rPr>
              <w:t>На дороге должны быть светофоры.</w:t>
            </w:r>
          </w:p>
          <w:p w:rsidR="00332B6F" w:rsidRPr="00BA70D8" w:rsidRDefault="00332B6F" w:rsidP="00AB0AB6">
            <w:r>
              <w:rPr>
                <w:color w:val="000000"/>
              </w:rPr>
              <w:t>Хотите научиться рисовать светофоры?</w:t>
            </w:r>
          </w:p>
        </w:tc>
        <w:tc>
          <w:tcPr>
            <w:tcW w:w="3685" w:type="dxa"/>
          </w:tcPr>
          <w:p w:rsidR="00332B6F" w:rsidRPr="00BA70D8" w:rsidRDefault="00332B6F" w:rsidP="00AB0AB6">
            <w:pPr>
              <w:rPr>
                <w:b/>
              </w:rPr>
            </w:pPr>
          </w:p>
          <w:p w:rsidR="00332B6F" w:rsidRDefault="00332B6F" w:rsidP="00AB0AB6">
            <w:pPr>
              <w:ind w:left="-57" w:right="-113"/>
            </w:pPr>
            <w:r>
              <w:t>С удовольствием играют в игру.</w:t>
            </w: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Default="00332B6F" w:rsidP="00AB0AB6">
            <w:pPr>
              <w:ind w:left="-57" w:right="-113"/>
            </w:pPr>
          </w:p>
          <w:p w:rsidR="00332B6F" w:rsidRPr="00BA70D8" w:rsidRDefault="00332B6F" w:rsidP="00AB0AB6">
            <w:pPr>
              <w:ind w:left="-57" w:right="-113"/>
            </w:pPr>
            <w:r>
              <w:t>Выражают согласие.</w:t>
            </w:r>
          </w:p>
        </w:tc>
      </w:tr>
      <w:tr w:rsidR="00332B6F" w:rsidRPr="00BA70D8" w:rsidTr="00332B6F">
        <w:tc>
          <w:tcPr>
            <w:tcW w:w="5495" w:type="dxa"/>
          </w:tcPr>
          <w:p w:rsidR="00332B6F" w:rsidRPr="00BA70D8" w:rsidRDefault="00332B6F" w:rsidP="00AB0AB6">
            <w:pPr>
              <w:rPr>
                <w:i/>
              </w:rPr>
            </w:pPr>
            <w:r>
              <w:lastRenderedPageBreak/>
              <w:t xml:space="preserve">Пальчиковая игра </w:t>
            </w:r>
            <w:r w:rsidRPr="00C3035A">
              <w:t>«Машина»</w:t>
            </w:r>
            <w:r>
              <w:t>.</w:t>
            </w:r>
          </w:p>
          <w:p w:rsidR="00332B6F" w:rsidRPr="00BA70D8" w:rsidRDefault="00332B6F" w:rsidP="00AB0AB6">
            <w:pPr>
              <w:rPr>
                <w:color w:val="000000"/>
              </w:rPr>
            </w:pPr>
            <w:r w:rsidRPr="00BA70D8">
              <w:rPr>
                <w:color w:val="000000"/>
              </w:rPr>
              <w:t xml:space="preserve">Заведу мою машину                         </w:t>
            </w:r>
          </w:p>
          <w:p w:rsidR="00332B6F" w:rsidRPr="00BA70D8" w:rsidRDefault="00332B6F" w:rsidP="00AB0AB6">
            <w:pPr>
              <w:rPr>
                <w:i/>
                <w:color w:val="000000"/>
              </w:rPr>
            </w:pPr>
            <w:r w:rsidRPr="00BA70D8">
              <w:rPr>
                <w:i/>
                <w:color w:val="000000"/>
              </w:rPr>
              <w:t>«мотор»</w:t>
            </w:r>
          </w:p>
          <w:p w:rsidR="00332B6F" w:rsidRPr="00BA70D8" w:rsidRDefault="00332B6F" w:rsidP="00AB0AB6">
            <w:pPr>
              <w:shd w:val="clear" w:color="auto" w:fill="FFFFFF"/>
              <w:rPr>
                <w:color w:val="000000"/>
              </w:rPr>
            </w:pPr>
            <w:r w:rsidRPr="00BA70D8">
              <w:rPr>
                <w:color w:val="000000"/>
              </w:rPr>
              <w:t>- Би-</w:t>
            </w:r>
            <w:proofErr w:type="spellStart"/>
            <w:r w:rsidRPr="00BA70D8">
              <w:rPr>
                <w:color w:val="000000"/>
              </w:rPr>
              <w:t>би</w:t>
            </w:r>
            <w:proofErr w:type="spellEnd"/>
            <w:r w:rsidRPr="00BA70D8">
              <w:rPr>
                <w:color w:val="000000"/>
              </w:rPr>
              <w:t>-</w:t>
            </w:r>
            <w:proofErr w:type="spellStart"/>
            <w:r w:rsidRPr="00BA70D8">
              <w:rPr>
                <w:color w:val="000000"/>
              </w:rPr>
              <w:t>би</w:t>
            </w:r>
            <w:proofErr w:type="spellEnd"/>
            <w:r w:rsidRPr="00BA70D8">
              <w:rPr>
                <w:color w:val="000000"/>
              </w:rPr>
              <w:t>, налью бензину.             </w:t>
            </w:r>
          </w:p>
          <w:p w:rsidR="00332B6F" w:rsidRPr="00BA70D8" w:rsidRDefault="00332B6F" w:rsidP="00AB0AB6">
            <w:pPr>
              <w:shd w:val="clear" w:color="auto" w:fill="FFFFFF"/>
              <w:rPr>
                <w:i/>
                <w:iCs/>
                <w:color w:val="000000"/>
              </w:rPr>
            </w:pPr>
            <w:r w:rsidRPr="00BA70D8">
              <w:rPr>
                <w:color w:val="000000"/>
              </w:rPr>
              <w:t> </w:t>
            </w:r>
            <w:r w:rsidRPr="00BA70D8">
              <w:rPr>
                <w:i/>
                <w:color w:val="000000"/>
              </w:rPr>
              <w:t>3 хлопка, топать</w:t>
            </w:r>
          </w:p>
          <w:p w:rsidR="00332B6F" w:rsidRPr="00BA70D8" w:rsidRDefault="00332B6F" w:rsidP="00AB0AB6">
            <w:pPr>
              <w:shd w:val="clear" w:color="auto" w:fill="FFFFFF"/>
              <w:rPr>
                <w:color w:val="000000"/>
              </w:rPr>
            </w:pPr>
            <w:r w:rsidRPr="00BA70D8">
              <w:rPr>
                <w:color w:val="000000"/>
              </w:rPr>
              <w:t>Крепко-крепко руль держу               </w:t>
            </w:r>
          </w:p>
          <w:p w:rsidR="00332B6F" w:rsidRPr="00BA70D8" w:rsidRDefault="00332B6F" w:rsidP="00AB0AB6">
            <w:pPr>
              <w:shd w:val="clear" w:color="auto" w:fill="FFFFFF"/>
              <w:rPr>
                <w:i/>
                <w:iCs/>
                <w:color w:val="000000"/>
              </w:rPr>
            </w:pPr>
            <w:r w:rsidRPr="00BA70D8">
              <w:rPr>
                <w:i/>
                <w:color w:val="000000"/>
              </w:rPr>
              <w:t>«держать руль»</w:t>
            </w:r>
          </w:p>
          <w:p w:rsidR="00332B6F" w:rsidRPr="00BA70D8" w:rsidRDefault="00332B6F" w:rsidP="00AB0AB6">
            <w:pPr>
              <w:pStyle w:val="a3"/>
              <w:rPr>
                <w:color w:val="000000"/>
              </w:rPr>
            </w:pPr>
            <w:r w:rsidRPr="00BA70D8">
              <w:rPr>
                <w:color w:val="000000"/>
              </w:rPr>
              <w:t>На педаль ногою жму.                      </w:t>
            </w:r>
          </w:p>
          <w:p w:rsidR="00332B6F" w:rsidRPr="00BA70D8" w:rsidRDefault="00332B6F" w:rsidP="00AB0AB6">
            <w:pPr>
              <w:rPr>
                <w:i/>
                <w:color w:val="000000"/>
              </w:rPr>
            </w:pPr>
            <w:r w:rsidRPr="00BA70D8">
              <w:rPr>
                <w:i/>
                <w:color w:val="000000"/>
              </w:rPr>
              <w:t>топать правой ногой</w:t>
            </w:r>
          </w:p>
          <w:p w:rsidR="00332B6F" w:rsidRPr="00BA70D8" w:rsidRDefault="00332B6F" w:rsidP="00AB0AB6"/>
          <w:p w:rsidR="00332B6F" w:rsidRPr="00BA70D8" w:rsidRDefault="00332B6F" w:rsidP="00AB0AB6">
            <w:r w:rsidRPr="00BA70D8">
              <w:t>Показывает, объясняет способ рисования, ориентируясь на четыре опорные точки.</w:t>
            </w:r>
          </w:p>
          <w:p w:rsidR="00332B6F" w:rsidRPr="00BA70D8" w:rsidRDefault="00332B6F" w:rsidP="00AB0AB6">
            <w:r w:rsidRPr="00BA70D8">
              <w:t>Предлагает взять сухие кисточки и показать, как будут рисовать.</w:t>
            </w:r>
            <w:r>
              <w:t xml:space="preserve"> Напоминает, что надо аккуратно набирать краску на кисточку, лишнюю краску убирать о край баночки.</w:t>
            </w:r>
          </w:p>
          <w:p w:rsidR="00332B6F" w:rsidRPr="00BA70D8" w:rsidRDefault="00332B6F" w:rsidP="00AB0AB6"/>
          <w:p w:rsidR="00332B6F" w:rsidRPr="00BA70D8" w:rsidRDefault="00332B6F" w:rsidP="00AB0AB6">
            <w:pPr>
              <w:rPr>
                <w:color w:val="000000"/>
              </w:rPr>
            </w:pPr>
            <w:r w:rsidRPr="00BA70D8">
              <w:rPr>
                <w:color w:val="000000"/>
              </w:rPr>
              <w:t>Следит за работой детей, помогает тому, кто нуждается.</w:t>
            </w:r>
          </w:p>
          <w:p w:rsidR="00332B6F" w:rsidRPr="00BA70D8" w:rsidRDefault="00332B6F" w:rsidP="00AB0AB6"/>
          <w:p w:rsidR="00332B6F" w:rsidRPr="00BA70D8" w:rsidRDefault="00332B6F" w:rsidP="00AB0AB6">
            <w:r w:rsidRPr="00BA70D8">
              <w:t>Предлагает  покататься на автомобиле. Читает стишок и предлагает детям повторять слова.</w:t>
            </w:r>
          </w:p>
          <w:p w:rsidR="00332B6F" w:rsidRPr="00BA70D8" w:rsidRDefault="00332B6F" w:rsidP="00AB0AB6">
            <w:pPr>
              <w:ind w:right="-113"/>
              <w:rPr>
                <w:i/>
              </w:rPr>
            </w:pPr>
            <w:r w:rsidRPr="00BA70D8">
              <w:t>Заучи закон простой:</w:t>
            </w:r>
          </w:p>
          <w:p w:rsidR="00332B6F" w:rsidRPr="00BA70D8" w:rsidRDefault="00332B6F" w:rsidP="00AB0AB6">
            <w:pPr>
              <w:ind w:left="-57" w:right="-113"/>
              <w:rPr>
                <w:i/>
              </w:rPr>
            </w:pPr>
            <w:r w:rsidRPr="00BA70D8">
              <w:t xml:space="preserve"> Красный – ясно, путь опасный!</w:t>
            </w:r>
          </w:p>
          <w:p w:rsidR="00332B6F" w:rsidRPr="00BA70D8" w:rsidRDefault="00332B6F" w:rsidP="00AB0AB6">
            <w:pPr>
              <w:ind w:left="-57" w:right="-113"/>
              <w:rPr>
                <w:i/>
              </w:rPr>
            </w:pPr>
            <w:r w:rsidRPr="00BA70D8">
              <w:t xml:space="preserve"> Жёлтый – тоже подожди!</w:t>
            </w:r>
          </w:p>
          <w:p w:rsidR="00332B6F" w:rsidRPr="00BA70D8" w:rsidRDefault="00332B6F" w:rsidP="00AB0AB6">
            <w:pPr>
              <w:ind w:left="-57" w:right="-113"/>
              <w:rPr>
                <w:i/>
              </w:rPr>
            </w:pPr>
            <w:r w:rsidRPr="00BA70D8">
              <w:t xml:space="preserve"> А зелёный впереди – проходи!</w:t>
            </w:r>
          </w:p>
          <w:p w:rsidR="00332B6F" w:rsidRPr="00BA70D8" w:rsidRDefault="00332B6F" w:rsidP="00AB0AB6"/>
        </w:tc>
        <w:tc>
          <w:tcPr>
            <w:tcW w:w="3685" w:type="dxa"/>
          </w:tcPr>
          <w:p w:rsidR="00332B6F" w:rsidRPr="00BA70D8" w:rsidRDefault="00332B6F" w:rsidP="00AB0AB6"/>
          <w:p w:rsidR="00332B6F" w:rsidRPr="00BA70D8" w:rsidRDefault="00332B6F" w:rsidP="00AB0AB6">
            <w:pPr>
              <w:rPr>
                <w:color w:val="000000"/>
              </w:rPr>
            </w:pPr>
            <w:r w:rsidRPr="00BA70D8">
              <w:rPr>
                <w:color w:val="000000"/>
              </w:rPr>
              <w:t>Выполняют пальчиковую игру.</w:t>
            </w:r>
          </w:p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/>
          <w:p w:rsidR="00332B6F" w:rsidRDefault="00332B6F" w:rsidP="00AB0AB6"/>
          <w:p w:rsidR="00332B6F" w:rsidRDefault="00332B6F" w:rsidP="00AB0AB6"/>
          <w:p w:rsidR="00332B6F" w:rsidRPr="00BA70D8" w:rsidRDefault="00332B6F" w:rsidP="00AB0AB6"/>
          <w:p w:rsidR="00332B6F" w:rsidRPr="00BA70D8" w:rsidRDefault="00332B6F" w:rsidP="00AB0AB6">
            <w:r w:rsidRPr="00BA70D8">
              <w:t>Слушают объяснения, показывают способ рисования сухой кисточкой.</w:t>
            </w:r>
          </w:p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>
            <w:r w:rsidRPr="00BA70D8">
              <w:t>Приступают к работе.</w:t>
            </w:r>
          </w:p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/>
          <w:p w:rsidR="00332B6F" w:rsidRPr="00BA70D8" w:rsidRDefault="00332B6F" w:rsidP="00AB0AB6">
            <w:pPr>
              <w:ind w:left="-57" w:right="-113"/>
            </w:pPr>
            <w:r w:rsidRPr="00BA70D8">
              <w:t>Дети имитируют езду на автомобиле в соответствии с показаниями «светофора».</w:t>
            </w:r>
          </w:p>
        </w:tc>
      </w:tr>
      <w:tr w:rsidR="00332B6F" w:rsidRPr="00BA70D8" w:rsidTr="00332B6F">
        <w:tc>
          <w:tcPr>
            <w:tcW w:w="5495" w:type="dxa"/>
          </w:tcPr>
          <w:p w:rsidR="00332B6F" w:rsidRPr="00BA70D8" w:rsidRDefault="00332B6F" w:rsidP="00AB0AB6">
            <w:r w:rsidRPr="00BA70D8">
              <w:rPr>
                <w:color w:val="000000"/>
              </w:rPr>
              <w:t>Обращает внимание детей на то, как красиво они нарисовали светофоры. Какого цвета сигналы светофора?</w:t>
            </w:r>
          </w:p>
        </w:tc>
        <w:tc>
          <w:tcPr>
            <w:tcW w:w="3685" w:type="dxa"/>
          </w:tcPr>
          <w:p w:rsidR="00332B6F" w:rsidRPr="00BA70D8" w:rsidRDefault="00332B6F" w:rsidP="00AB0AB6">
            <w:pPr>
              <w:ind w:left="-57" w:right="-113"/>
            </w:pPr>
            <w:r w:rsidRPr="00BA70D8">
              <w:t>Отвечают на вопросы. Радуются полученному результату.</w:t>
            </w:r>
          </w:p>
          <w:p w:rsidR="00332B6F" w:rsidRPr="00BA70D8" w:rsidRDefault="00332B6F" w:rsidP="00AB0AB6"/>
        </w:tc>
      </w:tr>
    </w:tbl>
    <w:p w:rsidR="005E622A" w:rsidRDefault="005E622A" w:rsidP="005C7F8B">
      <w:pPr>
        <w:pStyle w:val="a3"/>
        <w:jc w:val="center"/>
        <w:rPr>
          <w:i/>
          <w:sz w:val="40"/>
          <w:szCs w:val="40"/>
        </w:rPr>
      </w:pPr>
    </w:p>
    <w:p w:rsidR="00FC7D1B" w:rsidRDefault="00FC7D1B" w:rsidP="005C7F8B">
      <w:pPr>
        <w:pStyle w:val="a3"/>
        <w:jc w:val="center"/>
        <w:rPr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943350" cy="3943350"/>
            <wp:effectExtent l="0" t="0" r="0" b="0"/>
            <wp:docPr id="4" name="Рисунок 4" descr="https://im0-tub-ru.yandex.net/i?id=d50828fd8ed17f82a60a9d9a560d29f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50828fd8ed17f82a60a9d9a560d29fe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3" cy="39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8B" w:rsidRPr="00E83CC0" w:rsidRDefault="005C7F8B" w:rsidP="005C7F8B">
      <w:pPr>
        <w:pStyle w:val="a3"/>
        <w:jc w:val="center"/>
        <w:rPr>
          <w:i/>
          <w:sz w:val="40"/>
          <w:szCs w:val="40"/>
        </w:rPr>
      </w:pPr>
    </w:p>
    <w:p w:rsidR="005C7F8B" w:rsidRPr="00332B6F" w:rsidRDefault="005C7F8B" w:rsidP="005C7F8B">
      <w:pPr>
        <w:pStyle w:val="a3"/>
        <w:jc w:val="center"/>
        <w:rPr>
          <w:i/>
          <w:sz w:val="32"/>
          <w:szCs w:val="32"/>
        </w:rPr>
      </w:pPr>
      <w:r w:rsidRPr="00332B6F">
        <w:rPr>
          <w:i/>
          <w:sz w:val="32"/>
          <w:szCs w:val="32"/>
        </w:rPr>
        <w:t>Знакомимся со специальными машинами. Называем, кто работает на этих машинах. Читая книжки и рассматривая иллюстрации, обращайте внимание на дет</w:t>
      </w:r>
      <w:r w:rsidR="00FC7D1B" w:rsidRPr="00332B6F">
        <w:rPr>
          <w:i/>
          <w:sz w:val="32"/>
          <w:szCs w:val="32"/>
        </w:rPr>
        <w:t>али машин – колеса, кабина, руль. Наблюдая из окна</w:t>
      </w:r>
      <w:r w:rsidRPr="00332B6F">
        <w:rPr>
          <w:i/>
          <w:sz w:val="32"/>
          <w:szCs w:val="32"/>
        </w:rPr>
        <w:t>, спрашивайте: Какая машина едет? Как догадался, что это скорая помощь?</w:t>
      </w:r>
    </w:p>
    <w:p w:rsidR="00FC7D1B" w:rsidRDefault="00FC7D1B" w:rsidP="005C7F8B">
      <w:pPr>
        <w:pStyle w:val="a3"/>
        <w:jc w:val="center"/>
        <w:rPr>
          <w:i/>
          <w:sz w:val="40"/>
          <w:szCs w:val="40"/>
        </w:rPr>
      </w:pPr>
    </w:p>
    <w:p w:rsidR="00FC7D1B" w:rsidRDefault="00FC7D1B" w:rsidP="005C7F8B">
      <w:pPr>
        <w:pStyle w:val="a3"/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372100" cy="3021806"/>
            <wp:effectExtent l="0" t="0" r="0" b="7620"/>
            <wp:docPr id="6" name="Рисунок 6" descr="https://i.ytimg.com/vi/WTapl1gJKo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WTapl1gJKoU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30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1B" w:rsidRPr="00E83CC0" w:rsidRDefault="00FC7D1B" w:rsidP="005C7F8B">
      <w:pPr>
        <w:pStyle w:val="a3"/>
        <w:jc w:val="center"/>
        <w:rPr>
          <w:i/>
          <w:sz w:val="40"/>
          <w:szCs w:val="40"/>
        </w:rPr>
      </w:pPr>
    </w:p>
    <w:p w:rsidR="00645359" w:rsidRPr="005C7F8B" w:rsidRDefault="005C7F8B" w:rsidP="005C7F8B">
      <w:r>
        <w:t xml:space="preserve"> </w:t>
      </w:r>
      <w:r>
        <w:rPr>
          <w:noProof/>
        </w:rPr>
        <w:t xml:space="preserve">         </w:t>
      </w:r>
      <w:bookmarkStart w:id="0" w:name="_GoBack"/>
      <w:bookmarkEnd w:id="0"/>
    </w:p>
    <w:sectPr w:rsidR="00645359" w:rsidRPr="005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52"/>
    <w:rsid w:val="00292158"/>
    <w:rsid w:val="00332B6F"/>
    <w:rsid w:val="00345D3E"/>
    <w:rsid w:val="00363E6E"/>
    <w:rsid w:val="003E2652"/>
    <w:rsid w:val="00432DBE"/>
    <w:rsid w:val="005C7F8B"/>
    <w:rsid w:val="005E622A"/>
    <w:rsid w:val="00CC0CE5"/>
    <w:rsid w:val="00FC7D1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32DBE"/>
  </w:style>
  <w:style w:type="character" w:customStyle="1" w:styleId="a4">
    <w:name w:val="Без интервала Знак"/>
    <w:basedOn w:val="a0"/>
    <w:link w:val="a3"/>
    <w:rsid w:val="0043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3E6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63E6E"/>
    <w:rPr>
      <w:b/>
      <w:bCs/>
    </w:rPr>
  </w:style>
  <w:style w:type="table" w:styleId="a9">
    <w:name w:val="Table Grid"/>
    <w:basedOn w:val="a1"/>
    <w:uiPriority w:val="59"/>
    <w:rsid w:val="0033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32DBE"/>
  </w:style>
  <w:style w:type="character" w:customStyle="1" w:styleId="a4">
    <w:name w:val="Без интервала Знак"/>
    <w:basedOn w:val="a0"/>
    <w:link w:val="a3"/>
    <w:rsid w:val="0043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3E6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63E6E"/>
    <w:rPr>
      <w:b/>
      <w:bCs/>
    </w:rPr>
  </w:style>
  <w:style w:type="table" w:styleId="a9">
    <w:name w:val="Table Grid"/>
    <w:basedOn w:val="a1"/>
    <w:uiPriority w:val="59"/>
    <w:rsid w:val="0033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2020-04-12T11:14:00Z</dcterms:created>
  <dcterms:modified xsi:type="dcterms:W3CDTF">2020-04-12T12:26:00Z</dcterms:modified>
</cp:coreProperties>
</file>