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BC" w:rsidRPr="002B6A6C" w:rsidRDefault="00823499" w:rsidP="00D05682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5682">
        <w:rPr>
          <w:rFonts w:ascii="Times New Roman" w:hAnsi="Times New Roman" w:cs="Times New Roman"/>
          <w:b/>
          <w:sz w:val="24"/>
          <w:szCs w:val="24"/>
        </w:rPr>
        <w:t>ФАСИЛИТАТОР</w:t>
      </w:r>
      <w:r w:rsidRPr="002B6A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D05682">
        <w:rPr>
          <w:rFonts w:ascii="Times New Roman" w:hAnsi="Times New Roman" w:cs="Times New Roman"/>
          <w:b/>
          <w:sz w:val="24"/>
          <w:szCs w:val="24"/>
        </w:rPr>
        <w:t>КТО</w:t>
      </w:r>
      <w:r w:rsidRPr="002B6A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5682">
        <w:rPr>
          <w:rFonts w:ascii="Times New Roman" w:hAnsi="Times New Roman" w:cs="Times New Roman"/>
          <w:b/>
          <w:sz w:val="24"/>
          <w:szCs w:val="24"/>
        </w:rPr>
        <w:t>ЭТО</w:t>
      </w:r>
      <w:r w:rsidRPr="002B6A6C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453531" w:rsidRPr="00453531" w:rsidRDefault="00453531" w:rsidP="002C155E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C155E" w:rsidRDefault="002B6A6C" w:rsidP="002C155E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2711F">
        <w:rPr>
          <w:rFonts w:ascii="Times New Roman" w:hAnsi="Times New Roman" w:cs="Times New Roman"/>
          <w:color w:val="000000" w:themeColor="text1"/>
          <w:sz w:val="24"/>
          <w:szCs w:val="24"/>
        </w:rPr>
        <w:t>Лариса Борисовна</w:t>
      </w:r>
      <w:r w:rsidRPr="0052711F">
        <w:rPr>
          <w:rFonts w:ascii="Times New Roman" w:hAnsi="Times New Roman" w:cs="Times New Roman"/>
          <w:sz w:val="24"/>
          <w:szCs w:val="24"/>
        </w:rPr>
        <w:t xml:space="preserve"> Дегтерева</w:t>
      </w:r>
      <w:r w:rsidR="0052711F">
        <w:rPr>
          <w:rFonts w:ascii="Times New Roman" w:hAnsi="Times New Roman" w:cs="Times New Roman"/>
          <w:sz w:val="24"/>
          <w:szCs w:val="24"/>
        </w:rPr>
        <w:t>.</w:t>
      </w:r>
      <w:r w:rsidR="006B39DE">
        <w:rPr>
          <w:rFonts w:ascii="Times New Roman" w:hAnsi="Times New Roman" w:cs="Times New Roman"/>
          <w:sz w:val="24"/>
          <w:szCs w:val="24"/>
        </w:rPr>
        <w:t xml:space="preserve"> Республика Хакасия. Усть-Абаканский район.</w:t>
      </w:r>
      <w:r w:rsidR="0052711F">
        <w:rPr>
          <w:rFonts w:ascii="Times New Roman" w:hAnsi="Times New Roman" w:cs="Times New Roman"/>
          <w:sz w:val="24"/>
          <w:szCs w:val="24"/>
        </w:rPr>
        <w:t xml:space="preserve"> М</w:t>
      </w:r>
      <w:r w:rsidR="0052711F" w:rsidRPr="0052711F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  <w:r w:rsidR="0052711F">
        <w:rPr>
          <w:rFonts w:ascii="Times New Roman" w:hAnsi="Times New Roman" w:cs="Times New Roman"/>
          <w:sz w:val="24"/>
          <w:szCs w:val="24"/>
        </w:rPr>
        <w:t xml:space="preserve"> «Усть-Бюрская средняя общеобразовательная школа», </w:t>
      </w:r>
      <w:r w:rsidR="00453531" w:rsidRPr="0052711F">
        <w:rPr>
          <w:rFonts w:ascii="Times New Roman" w:hAnsi="Times New Roman" w:cs="Times New Roman"/>
          <w:sz w:val="24"/>
          <w:szCs w:val="24"/>
        </w:rPr>
        <w:t>учитель</w:t>
      </w:r>
      <w:r w:rsidR="00453531" w:rsidRPr="009215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711F" w:rsidRPr="0052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истории и </w:t>
      </w:r>
      <w:r w:rsidR="00453531" w:rsidRPr="0052711F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обществознания</w:t>
      </w:r>
      <w:r w:rsidR="00453531" w:rsidRPr="009215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05682" w:rsidRDefault="009E0182" w:rsidP="006B39DE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52711F" w:rsidRPr="004160F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degtereva</w:t>
        </w:r>
        <w:r w:rsidR="0052711F" w:rsidRPr="006B39DE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52711F" w:rsidRPr="004160F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52711F" w:rsidRPr="006B39D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52711F" w:rsidRPr="004160F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2711F" w:rsidRPr="0052711F">
        <w:rPr>
          <w:rFonts w:ascii="Times New Roman" w:hAnsi="Times New Roman" w:cs="Times New Roman"/>
          <w:color w:val="000000" w:themeColor="text1"/>
          <w:sz w:val="24"/>
          <w:szCs w:val="24"/>
        </w:rPr>
        <w:t>, 89130504659</w:t>
      </w:r>
    </w:p>
    <w:p w:rsidR="006B39DE" w:rsidRPr="006B39DE" w:rsidRDefault="006B39DE" w:rsidP="006B39DE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4C5" w:rsidRDefault="007E36CE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информационных технологий в современном мире накладывает отпечаток на все сферы жизни, не исключение и образовательная среда. Но</w:t>
      </w:r>
      <w:r w:rsidR="007164C5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такая информация не всегда является достоверной и полезной. Особенно это заметно на уроках </w:t>
      </w:r>
      <w:r w:rsidR="000D173D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обществознания</w:t>
      </w:r>
      <w:r w:rsidR="007164C5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старших классах, где одной из основных форм работы является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самостоятельная</w:t>
      </w:r>
      <w:r w:rsidR="007164C5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в группах.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164C5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решения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поставленных</w:t>
      </w:r>
      <w:r w:rsidR="000D1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1528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</w:t>
      </w:r>
      <w:r w:rsidR="007164C5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учащиеся</w:t>
      </w:r>
      <w:r w:rsidR="000D1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группы</w:t>
      </w:r>
      <w:r w:rsidR="007164C5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используют не только подручные </w:t>
      </w:r>
      <w:r w:rsidR="00AB4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учебные пособия, но и Интернет. </w:t>
      </w:r>
      <w:r w:rsidR="007164C5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сборе информации используются как официальные справочные материалы, так и мнение личностей, которые используют </w:t>
      </w:r>
      <w:r w:rsidR="000D173D">
        <w:rPr>
          <w:rFonts w:ascii="Times New Roman" w:hAnsi="Times New Roman" w:cs="Times New Roman"/>
          <w:sz w:val="24"/>
          <w:szCs w:val="24"/>
          <w:shd w:val="clear" w:color="auto" w:fill="FFFFFF"/>
        </w:rPr>
        <w:t>события и</w:t>
      </w:r>
      <w:r w:rsidR="007164C5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факты для повышения своего рейтинга. И чем больше они «приукра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шива</w:t>
      </w:r>
      <w:r w:rsidR="007164C5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ют» </w:t>
      </w:r>
      <w:r w:rsidR="000D1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такие </w:t>
      </w:r>
      <w:r w:rsidR="007164C5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>события и факты, тем больше они привлекают к своей личности внимание, а значит</w:t>
      </w:r>
      <w:r w:rsidR="00FC1662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164C5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повышают свой рейтинг.</w:t>
      </w:r>
      <w:r w:rsidR="00E14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полезна ли такая информация для учеников школы? И здесь задача учителя не давать знания, а научить анализировать информацию, делать правильные выводы.</w:t>
      </w:r>
    </w:p>
    <w:p w:rsidR="000B4C13" w:rsidRDefault="00E14356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эффективно такие задачи решаются в групповой работе с учащимися. </w:t>
      </w:r>
      <w:r w:rsidR="000B4C13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Групповая форма работы имеет очень много преимуществ. С одной стороны, способствует развитию критического мышления, само</w:t>
      </w:r>
      <w:r w:rsidR="00D60572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оценки, самостоятельности, ответственности</w:t>
      </w:r>
      <w:r w:rsidR="000B4C13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>, кооперации и сотрудничеству, развитию креативности</w:t>
      </w:r>
      <w:r w:rsidR="00D60572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</w:t>
      </w:r>
      <w:r w:rsidR="000B4C13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 другой стороны, </w:t>
      </w:r>
      <w:r w:rsidR="00D60572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объединяет</w:t>
      </w:r>
      <w:r w:rsidR="000B4C13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одну группу сильных и слабых учащихся, где </w:t>
      </w:r>
      <w:r w:rsidR="00AB4D1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B4C13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>слабые</w:t>
      </w:r>
      <w:r w:rsidR="00AB4D1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B4C13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5682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учащиеся </w:t>
      </w:r>
      <w:r w:rsidR="00AB4D1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05682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>подтягиваются»</w:t>
      </w:r>
      <w:r w:rsidR="00D60572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счет работы с </w:t>
      </w:r>
      <w:r w:rsidR="00AB4D1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60572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>сильными</w:t>
      </w:r>
      <w:r w:rsidR="00AB4D1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60572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учащимися</w:t>
      </w:r>
      <w:r w:rsidR="00D05682"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4356" w:rsidRPr="00FC1662" w:rsidRDefault="00E14356" w:rsidP="00E14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662">
        <w:rPr>
          <w:rFonts w:ascii="Times New Roman" w:hAnsi="Times New Roman" w:cs="Times New Roman"/>
          <w:sz w:val="24"/>
          <w:szCs w:val="24"/>
          <w:shd w:val="clear" w:color="auto" w:fill="FFFFFF"/>
        </w:rPr>
        <w:t>И в таком случае, важно учителю стать фасилитатором, то есть человеком, который поможет организовать работу группы, будет контролировать и направлять ее работу.</w:t>
      </w:r>
    </w:p>
    <w:p w:rsidR="003E6E0A" w:rsidRDefault="00FC1662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переводе с английского языка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facilitation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переводится как помощь, содействие.</w:t>
      </w:r>
      <w:r w:rsidR="00AB4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3E6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ечь идет об «осмысленном учении». Особенность такого учения, </w:t>
      </w:r>
      <w:r w:rsidR="00AB4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заключается в том, </w:t>
      </w:r>
      <w:r w:rsidR="003E6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происходит раскрытие личности. </w:t>
      </w:r>
      <w:r w:rsidR="00AB4D1A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Раскрытие л</w:t>
      </w:r>
      <w:r w:rsidR="003E6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ичности не только ученика, но и учителя. </w:t>
      </w:r>
      <w:r w:rsidR="00AB4D1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3E6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аскрываются личные качества, индивидуальные способности. </w:t>
      </w:r>
      <w:r w:rsidR="00AB4D1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3E6E0A">
        <w:rPr>
          <w:rFonts w:ascii="Times New Roman" w:hAnsi="Times New Roman" w:cs="Times New Roman"/>
          <w:sz w:val="24"/>
          <w:szCs w:val="24"/>
          <w:shd w:val="clear" w:color="auto" w:fill="FFFFFF"/>
        </w:rPr>
        <w:t>Уча, мы учимся сами!</w:t>
      </w:r>
      <w:r w:rsidR="00AB4D1A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9E6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этой ситуации ведущая роль отдается учителю, именно от его поведения, от его настроения зависит результат работы. Он задает темп, настроение, интерес.</w:t>
      </w:r>
    </w:p>
    <w:p w:rsidR="00FC1662" w:rsidRDefault="00FC1662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выполняет роль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фасилитатора. Он профессионально организует работу группы, задает направление для решения поставленной задачи, корректирует работу группы. Это не только позволяет группе работать в нужном направлении, но и минимизировать сроки выполнения работы.</w:t>
      </w:r>
    </w:p>
    <w:p w:rsidR="0034287B" w:rsidRDefault="00FC1662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Фасилитатор помогает группе </w:t>
      </w:r>
      <w:r w:rsidR="0034287B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понимать:</w:t>
      </w:r>
    </w:p>
    <w:p w:rsidR="00FC1662" w:rsidRDefault="0034287B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какой результат группа должны получить;</w:t>
      </w:r>
    </w:p>
    <w:p w:rsidR="00AD5FB2" w:rsidRDefault="00AD5FB2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кто участвует и в какой роли;</w:t>
      </w:r>
    </w:p>
    <w:p w:rsidR="0034287B" w:rsidRDefault="0034287B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последовательность своих действий;</w:t>
      </w:r>
    </w:p>
    <w:p w:rsidR="0034287B" w:rsidRDefault="0034287B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какие источники использовать для получения информации;</w:t>
      </w:r>
    </w:p>
    <w:p w:rsidR="0034287B" w:rsidRDefault="0034287B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как распределить роли в группе для эффективной работы.</w:t>
      </w:r>
    </w:p>
    <w:p w:rsidR="007934F8" w:rsidRDefault="007934F8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задача фасилитатора – повысить эффективность работы группы, а именно:</w:t>
      </w:r>
    </w:p>
    <w:p w:rsidR="007934F8" w:rsidRDefault="007934F8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помочь </w:t>
      </w:r>
      <w:r w:rsidR="009B4695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качественное решение;</w:t>
      </w:r>
    </w:p>
    <w:p w:rsidR="009B4695" w:rsidRDefault="009B4695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ответственно подойти к принятию решения;</w:t>
      </w:r>
    </w:p>
    <w:p w:rsidR="009B4695" w:rsidRDefault="009B4695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принять решение в установленное время;</w:t>
      </w:r>
    </w:p>
    <w:p w:rsidR="009B4695" w:rsidRDefault="009B4695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скоординировать работу каждого участника группы (один - ищет, другой – пишет и т.п.);</w:t>
      </w:r>
    </w:p>
    <w:p w:rsidR="009B4695" w:rsidRDefault="009B4695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усиливает личную удовлетворе</w:t>
      </w:r>
      <w:r w:rsidR="00AB4D1A">
        <w:rPr>
          <w:rFonts w:ascii="Times New Roman" w:hAnsi="Times New Roman" w:cs="Times New Roman"/>
          <w:sz w:val="24"/>
          <w:szCs w:val="24"/>
          <w:shd w:val="clear" w:color="auto" w:fill="FFFFFF"/>
        </w:rPr>
        <w:t>нность каждого участника группы.</w:t>
      </w:r>
    </w:p>
    <w:p w:rsidR="0034287B" w:rsidRDefault="0034287B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фасилитатор от момента формирования цели работы и до достижения такой цели, сопровождает работу группы.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Задает темп работы, строит процесс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коммуникаций, но при этом не занимает чью-либо конкретную позицию, а помогает учесть все имеющиеся мнения, проанализировать их и сделать общий вывод.</w:t>
      </w:r>
      <w:proofErr w:type="gramEnd"/>
    </w:p>
    <w:p w:rsidR="009B4695" w:rsidRDefault="009B4695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Фасилитатор аккуратно управляет работой группы и тем самым задает ей нужное направление, помогает сэкономить время для принятия решения. При необходимости обеспечивает уверенность в том, что группа выбрала правильное направление. В случае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в группе возникает спор, который не позволяет двигаться дальше, фасилитатор помогает группе найти консенсус и двигаться дальше.</w:t>
      </w:r>
      <w:r w:rsidR="00EC6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рабочей, благоприятой атмосферы в каждой группе, которая позволяет продуктивно работать - это задача фасилитатора.</w:t>
      </w:r>
    </w:p>
    <w:p w:rsidR="0034287B" w:rsidRDefault="005424E9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задача фасилитатора это организация «разговора по делу» в открытой и непринужденной обстановке. Когда учащиеся обладают информацией о некоторых событиях, легко в них ориентируются, способны их проанализировать с разных сторон, а самое главное, по результатам такого анализа высказать </w:t>
      </w:r>
      <w:r w:rsidR="00623303">
        <w:rPr>
          <w:rFonts w:ascii="Times New Roman" w:hAnsi="Times New Roman" w:cs="Times New Roman"/>
          <w:sz w:val="24"/>
          <w:szCs w:val="24"/>
          <w:shd w:val="clear" w:color="auto" w:fill="FFFFFF"/>
        </w:rPr>
        <w:t>свое мнение. И здесь немало важно не только высказать свое мнение, но и услышать мнение своих одноклассников поддержать такое мнение либо аргументировано опровергнуть.</w:t>
      </w:r>
    </w:p>
    <w:p w:rsidR="00623303" w:rsidRDefault="00623303" w:rsidP="0062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 главное это благоприятные, комфортные условия для делового разговора. Это искусство делового разговора. Учащиеся должны понимать: «Результат хороших человеческих отношений - успешность делового разговора».</w:t>
      </w:r>
    </w:p>
    <w:p w:rsidR="00400866" w:rsidRDefault="00400866" w:rsidP="0062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Как, говорил знаменитый педагог гуманист и основоположник фасилитации К.Роджерс</w:t>
      </w:r>
      <w:r w:rsidR="00FC767E">
        <w:rPr>
          <w:rFonts w:ascii="Times New Roman" w:hAnsi="Times New Roman" w:cs="Times New Roman"/>
          <w:sz w:val="24"/>
          <w:szCs w:val="24"/>
          <w:shd w:val="clear" w:color="auto" w:fill="FFFFFF"/>
        </w:rPr>
        <w:t>: «Учить – значит провоцировать изменения в учениках!».</w:t>
      </w:r>
    </w:p>
    <w:p w:rsidR="000D173D" w:rsidRDefault="00AB4D1A" w:rsidP="0062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0D1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ехнологию фасилитации можно использовать </w:t>
      </w:r>
      <w:r w:rsidR="00701C7F">
        <w:rPr>
          <w:rFonts w:ascii="Times New Roman" w:hAnsi="Times New Roman" w:cs="Times New Roman"/>
          <w:sz w:val="24"/>
          <w:szCs w:val="24"/>
          <w:shd w:val="clear" w:color="auto" w:fill="FFFFFF"/>
        </w:rPr>
        <w:t>в 11 классе на уроках обществознания при изучении темы «Цивилизации прошлого».</w:t>
      </w:r>
    </w:p>
    <w:p w:rsidR="007934F8" w:rsidRDefault="00436ABD" w:rsidP="0079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последнем этапе изучения данной темы закрепляются знания, формируются способности сопоставлять и анализировать информацию, отрабатывается навык аналитического мышления, закрепляются понятия – общество,</w:t>
      </w:r>
      <w:r w:rsidR="00793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цивилизация, мировоззрение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34F8" w:rsidRDefault="008C7DBC" w:rsidP="000C7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F8">
        <w:rPr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="007934F8" w:rsidRPr="00793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урока</w:t>
      </w:r>
      <w:r w:rsidRPr="00793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934F8" w:rsidRPr="007934F8">
        <w:rPr>
          <w:rFonts w:ascii="Times New Roman" w:hAnsi="Times New Roman" w:cs="Times New Roman"/>
          <w:sz w:val="24"/>
          <w:szCs w:val="24"/>
        </w:rPr>
        <w:t>Дать характеристику основным чертам средневековой цивилизации. Раскрыть значение средневековой цивилизации в истории человечества.</w:t>
      </w:r>
    </w:p>
    <w:p w:rsidR="000C7CC5" w:rsidRDefault="000C7CC5" w:rsidP="000C7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этого мы делим класс на четыре группы: «Древние цивилизации Европы», «Древние цивилизации Востока», </w:t>
      </w:r>
      <w:r w:rsidRPr="000C7CC5">
        <w:rPr>
          <w:rFonts w:ascii="Times New Roman" w:hAnsi="Times New Roman" w:cs="Times New Roman"/>
          <w:sz w:val="24"/>
          <w:szCs w:val="24"/>
          <w:shd w:val="clear" w:color="auto" w:fill="FFFFFF"/>
        </w:rPr>
        <w:t>«Цивилизация эпохи средневековья», «Индустриальная цивилизация»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CC5" w:rsidRDefault="000C7CC5" w:rsidP="000C7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каждой группе примерно по 5-6 учащихся. В каждой группе выбираем </w:t>
      </w:r>
      <w:r w:rsidR="008C7DBC">
        <w:rPr>
          <w:rFonts w:ascii="Times New Roman" w:hAnsi="Times New Roman" w:cs="Times New Roman"/>
          <w:sz w:val="24"/>
          <w:szCs w:val="24"/>
          <w:shd w:val="clear" w:color="auto" w:fill="FFFFFF"/>
        </w:rPr>
        <w:t>«Г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лавного</w:t>
      </w:r>
      <w:r w:rsidR="008C7DB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всегда сидит за столом, а остальные участники группы перемещаются от одного стола к другому. На каждом столе ватман, маркеры. При этом не ограничиваем учащихся в способе фиксации возникающих идей. Это могут быть и схемы, и рисунки, таблицы, просто текст.</w:t>
      </w:r>
    </w:p>
    <w:p w:rsidR="000C7CC5" w:rsidRDefault="008C7DBC" w:rsidP="000C7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Фасилитатор предлагает вопросы для обсуждения, которые лежат на столах</w:t>
      </w:r>
      <w:r w:rsidR="000C7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этого каждая группа </w:t>
      </w:r>
      <w:r w:rsidR="000B1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столом находится, примерно, 7-10 минут, по истечении времени фасилитатор </w:t>
      </w:r>
      <w:proofErr w:type="gramStart"/>
      <w:r w:rsidR="000B129D">
        <w:rPr>
          <w:rFonts w:ascii="Times New Roman" w:hAnsi="Times New Roman" w:cs="Times New Roman"/>
          <w:sz w:val="24"/>
          <w:szCs w:val="24"/>
          <w:shd w:val="clear" w:color="auto" w:fill="FFFFFF"/>
        </w:rPr>
        <w:t>подает сигнал и группы перемещаются</w:t>
      </w:r>
      <w:proofErr w:type="gramEnd"/>
      <w:r w:rsidR="000B1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другой стол.</w:t>
      </w:r>
    </w:p>
    <w:p w:rsidR="008C7DBC" w:rsidRPr="008C7DBC" w:rsidRDefault="008C7DBC" w:rsidP="000C7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Задача </w:t>
      </w:r>
      <w:r w:rsidRPr="008C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Главного </w:t>
      </w:r>
      <w:r w:rsidRPr="008C7DBC">
        <w:rPr>
          <w:rFonts w:ascii="Times New Roman" w:hAnsi="Times New Roman" w:cs="Times New Roman"/>
          <w:sz w:val="24"/>
          <w:szCs w:val="24"/>
        </w:rPr>
        <w:t>знакомить новых участников обсуждения с результатами предыдущей работы группы и фиксировать новые идеи.</w:t>
      </w:r>
    </w:p>
    <w:p w:rsidR="000B129D" w:rsidRDefault="000B129D" w:rsidP="000C7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учащиеся проходят второй круг, у них не только появляются новые идеи, но и они имеют возможность ознакомиться с идеями других групп, сравнить, что было за другими столами, увидеть то, чего не достает именно здесь.</w:t>
      </w:r>
      <w:r w:rsidR="00E834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Учащиеся могут пройти три или четыре круга, в зависимости от сложности поставленных задач.</w:t>
      </w:r>
    </w:p>
    <w:p w:rsidR="000B129D" w:rsidRDefault="000B129D" w:rsidP="000C7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</w:t>
      </w:r>
      <w:r w:rsidR="008C7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последнего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круга. Переходим к этапу </w:t>
      </w:r>
      <w:r w:rsidR="008C0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подготовки к общему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0F26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C0F26" w:rsidRDefault="008C0F26" w:rsidP="000C7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группа анализирует все идеи на ватмане. Внутри каждой группы определяются делегаты, которые будут у</w:t>
      </w:r>
      <w:r w:rsidR="009C1EEB">
        <w:rPr>
          <w:rFonts w:ascii="Times New Roman" w:hAnsi="Times New Roman" w:cs="Times New Roman"/>
          <w:sz w:val="24"/>
          <w:szCs w:val="24"/>
          <w:shd w:val="clear" w:color="auto" w:fill="FFFFFF"/>
        </w:rPr>
        <w:t>частвовать в презентации. Готовя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тся доклад</w:t>
      </w:r>
      <w:r w:rsidR="009C1EEB">
        <w:rPr>
          <w:rFonts w:ascii="Times New Roman" w:hAnsi="Times New Roman" w:cs="Times New Roman"/>
          <w:sz w:val="24"/>
          <w:szCs w:val="24"/>
          <w:shd w:val="clear" w:color="auto" w:fill="FFFFFF"/>
        </w:rPr>
        <w:t>ы.</w:t>
      </w:r>
    </w:p>
    <w:p w:rsidR="000B129D" w:rsidRDefault="000B129D" w:rsidP="000C7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для того, чтобы работа была эффективной на данном этапе работы фасилитатору очень важно соблюдать некоторые правила:</w:t>
      </w:r>
    </w:p>
    <w:p w:rsidR="000B129D" w:rsidRDefault="000B129D" w:rsidP="000C7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четко сформулировать цели и задачи перед учащимися;</w:t>
      </w:r>
    </w:p>
    <w:p w:rsidR="000B129D" w:rsidRDefault="000B129D" w:rsidP="00C00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распредели</w:t>
      </w:r>
      <w:r w:rsidR="00C0077C">
        <w:rPr>
          <w:rFonts w:ascii="Times New Roman" w:hAnsi="Times New Roman" w:cs="Times New Roman"/>
          <w:sz w:val="24"/>
          <w:szCs w:val="24"/>
          <w:shd w:val="clear" w:color="auto" w:fill="FFFFFF"/>
        </w:rPr>
        <w:t>ть роли учащихся в такой беседе.</w:t>
      </w:r>
    </w:p>
    <w:p w:rsidR="00C0077C" w:rsidRDefault="00436ABD" w:rsidP="00C00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Важно</w:t>
      </w:r>
      <w:r w:rsidR="00C00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рассматривать только главные аспекты проблемы, чтобы был виден эффект работы. Это позволит глубоко и всесторонне раскрыть тему.</w:t>
      </w:r>
    </w:p>
    <w:p w:rsidR="00C0077C" w:rsidRDefault="00C0077C" w:rsidP="0062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не получилось, что работают одни и те же учащиеся, фасилитатор должен открыто фиксировать </w:t>
      </w:r>
      <w:r w:rsidR="00436ABD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каждого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C1E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Стимулировать участие, приглашать к участию, давать оценку работы, чтобы участники оценивали важность своего участия в дискуссии.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Важен вклад каждого участника группы. Для этого можно ввести бал</w:t>
      </w:r>
      <w:r w:rsidR="00E8340A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ьную оценку. За каждый ответ группа получает балл, но если в работе кто-то не работал</w:t>
      </w:r>
      <w:r w:rsidR="00E834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группа теряет минус пять баллов за каждого «молчуна».</w:t>
      </w:r>
      <w:r w:rsidR="00E834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кая система не позволит </w:t>
      </w:r>
      <w:r w:rsidR="00E8340A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некоторым учащимся посидеть «отмолчаться». Важно учитывать каждое мнение, даже неправильное. Не в кой мере не критиковать мнение учащихся, а наоборот приглашать к обсуждению, поддержке такого мнения.</w:t>
      </w:r>
    </w:p>
    <w:p w:rsidR="00BC364A" w:rsidRDefault="00E8340A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Подведение итогов работы проходит в виде презентации. </w:t>
      </w:r>
      <w:r w:rsidR="00436AB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елегаты </w:t>
      </w:r>
      <w:r w:rsidR="00436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Главным </w:t>
      </w:r>
      <w:proofErr w:type="gramStart"/>
      <w:r w:rsidR="00436ABD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презентуют</w:t>
      </w:r>
      <w:proofErr w:type="gramEnd"/>
      <w:r w:rsidR="00436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итоги работы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22B4F" w:rsidRDefault="007E36CE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CE">
        <w:rPr>
          <w:rFonts w:ascii="Times New Roman" w:hAnsi="Times New Roman" w:cs="Times New Roman"/>
          <w:sz w:val="24"/>
          <w:szCs w:val="24"/>
        </w:rPr>
        <w:t>Результаты всех участников вывешивают для всеобщего ознакомления и обсуждения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866" w:rsidRDefault="00400866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Подобные мероприятия очень полезны как для учеников, так и для учителей. Они позволяют открыто вести диалог на равных, высказывать свое мнение</w:t>
      </w:r>
      <w:r w:rsidR="009C1EEB">
        <w:rPr>
          <w:rFonts w:ascii="Times New Roman" w:hAnsi="Times New Roman" w:cs="Times New Roman"/>
          <w:sz w:val="24"/>
          <w:szCs w:val="24"/>
        </w:rPr>
        <w:t xml:space="preserve">, отстаивать свою точку зрения. В такой работе ученики становятся одной дружной командой. </w:t>
      </w:r>
      <w:r>
        <w:rPr>
          <w:rFonts w:ascii="Times New Roman" w:hAnsi="Times New Roman" w:cs="Times New Roman"/>
          <w:sz w:val="24"/>
          <w:szCs w:val="24"/>
        </w:rPr>
        <w:t xml:space="preserve">А главное не только </w:t>
      </w:r>
      <w:r w:rsidR="009C1EEB">
        <w:rPr>
          <w:rFonts w:ascii="Times New Roman" w:hAnsi="Times New Roman" w:cs="Times New Roman"/>
          <w:sz w:val="24"/>
          <w:szCs w:val="24"/>
        </w:rPr>
        <w:t xml:space="preserve">учатся </w:t>
      </w:r>
      <w:r>
        <w:rPr>
          <w:rFonts w:ascii="Times New Roman" w:hAnsi="Times New Roman" w:cs="Times New Roman"/>
          <w:sz w:val="24"/>
          <w:szCs w:val="24"/>
        </w:rPr>
        <w:t xml:space="preserve">принимать информацию, но и подвергать ее анализу, </w:t>
      </w:r>
      <w:r w:rsidR="009C1EEB">
        <w:rPr>
          <w:rFonts w:ascii="Times New Roman" w:hAnsi="Times New Roman" w:cs="Times New Roman"/>
          <w:sz w:val="24"/>
          <w:szCs w:val="24"/>
        </w:rPr>
        <w:t>критически ее осмысливать.</w:t>
      </w:r>
    </w:p>
    <w:p w:rsidR="001E7419" w:rsidRDefault="001E7419" w:rsidP="00D0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8E0" w:rsidRDefault="00B568E0" w:rsidP="00B568E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568E0">
        <w:rPr>
          <w:rFonts w:ascii="Times New Roman" w:hAnsi="Times New Roman" w:cs="Times New Roman"/>
          <w:b/>
          <w:bCs/>
        </w:rPr>
        <w:t>Литература</w:t>
      </w:r>
    </w:p>
    <w:p w:rsidR="00400866" w:rsidRDefault="00400866" w:rsidP="00400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66">
        <w:rPr>
          <w:rFonts w:ascii="Times New Roman" w:hAnsi="Times New Roman" w:cs="Times New Roman"/>
          <w:sz w:val="24"/>
          <w:szCs w:val="24"/>
        </w:rPr>
        <w:t>1. Ромашина С.Я., Майер А.А. Педагогическая фасилитация: сущность и пути реализации в образовании: Учеб</w:t>
      </w:r>
      <w:proofErr w:type="gramStart"/>
      <w:r w:rsidRPr="004008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0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8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0866">
        <w:rPr>
          <w:rFonts w:ascii="Times New Roman" w:hAnsi="Times New Roman" w:cs="Times New Roman"/>
          <w:sz w:val="24"/>
          <w:szCs w:val="24"/>
        </w:rPr>
        <w:t>особие</w:t>
      </w:r>
      <w:r>
        <w:rPr>
          <w:rFonts w:ascii="Times New Roman" w:hAnsi="Times New Roman" w:cs="Times New Roman"/>
          <w:sz w:val="24"/>
          <w:szCs w:val="24"/>
        </w:rPr>
        <w:t xml:space="preserve">. М.: Вита-Пресс, 2010. - 63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0866" w:rsidRPr="00400866" w:rsidRDefault="00400866" w:rsidP="00400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66">
        <w:rPr>
          <w:rFonts w:ascii="Times New Roman" w:hAnsi="Times New Roman" w:cs="Times New Roman"/>
          <w:sz w:val="24"/>
          <w:szCs w:val="24"/>
        </w:rPr>
        <w:t xml:space="preserve">2. Чуева М.Ю. О необходимости введения новых стандартов в образование // 5 Всероссийская (с международным участием) научно-практическая конференция Научные проблемы образования третьего тысячелетия. Вып. 5: Сб. науч. трудов. Самара: </w:t>
      </w:r>
      <w:proofErr w:type="gramStart"/>
      <w:r w:rsidRPr="00400866">
        <w:rPr>
          <w:rFonts w:ascii="Times New Roman" w:hAnsi="Times New Roman" w:cs="Times New Roman"/>
          <w:sz w:val="24"/>
          <w:szCs w:val="24"/>
        </w:rPr>
        <w:t xml:space="preserve">Инсома-Пресс, 2011.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0866">
        <w:rPr>
          <w:rFonts w:ascii="Times New Roman" w:hAnsi="Times New Roman" w:cs="Times New Roman"/>
          <w:sz w:val="24"/>
          <w:szCs w:val="24"/>
        </w:rPr>
        <w:t xml:space="preserve"> 454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0866">
        <w:rPr>
          <w:rFonts w:ascii="Times New Roman" w:hAnsi="Times New Roman" w:cs="Times New Roman"/>
          <w:sz w:val="24"/>
          <w:szCs w:val="24"/>
        </w:rPr>
        <w:t xml:space="preserve">459 с. </w:t>
      </w:r>
      <w:proofErr w:type="gramEnd"/>
    </w:p>
    <w:sectPr w:rsidR="00400866" w:rsidRPr="00400866" w:rsidSect="007934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7C7"/>
    <w:multiLevelType w:val="hybridMultilevel"/>
    <w:tmpl w:val="18024FFC"/>
    <w:lvl w:ilvl="0" w:tplc="06C2B6E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7821CA2"/>
    <w:multiLevelType w:val="multilevel"/>
    <w:tmpl w:val="4C6E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7494D"/>
    <w:multiLevelType w:val="multilevel"/>
    <w:tmpl w:val="87B2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864A8"/>
    <w:multiLevelType w:val="multilevel"/>
    <w:tmpl w:val="B296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C13"/>
    <w:rsid w:val="000B129D"/>
    <w:rsid w:val="000B4C13"/>
    <w:rsid w:val="000C7CC5"/>
    <w:rsid w:val="000D173D"/>
    <w:rsid w:val="001E7419"/>
    <w:rsid w:val="002B6A6C"/>
    <w:rsid w:val="002C155E"/>
    <w:rsid w:val="0034287B"/>
    <w:rsid w:val="003E6E0A"/>
    <w:rsid w:val="00400866"/>
    <w:rsid w:val="00436ABD"/>
    <w:rsid w:val="00453531"/>
    <w:rsid w:val="004A6F3F"/>
    <w:rsid w:val="005235AE"/>
    <w:rsid w:val="0052711F"/>
    <w:rsid w:val="005424E9"/>
    <w:rsid w:val="00573F2F"/>
    <w:rsid w:val="00623303"/>
    <w:rsid w:val="006B39DE"/>
    <w:rsid w:val="00701C7F"/>
    <w:rsid w:val="00705CD6"/>
    <w:rsid w:val="007164C5"/>
    <w:rsid w:val="007934F8"/>
    <w:rsid w:val="007E36CE"/>
    <w:rsid w:val="00823499"/>
    <w:rsid w:val="008C0F26"/>
    <w:rsid w:val="008C7DBC"/>
    <w:rsid w:val="00921528"/>
    <w:rsid w:val="009B4695"/>
    <w:rsid w:val="009C1EEB"/>
    <w:rsid w:val="009E0182"/>
    <w:rsid w:val="009E65F6"/>
    <w:rsid w:val="00AB4D1A"/>
    <w:rsid w:val="00AD5FB2"/>
    <w:rsid w:val="00B22B4F"/>
    <w:rsid w:val="00B568E0"/>
    <w:rsid w:val="00BC364A"/>
    <w:rsid w:val="00C0077C"/>
    <w:rsid w:val="00D05682"/>
    <w:rsid w:val="00D60572"/>
    <w:rsid w:val="00E14356"/>
    <w:rsid w:val="00E544CF"/>
    <w:rsid w:val="00E8340A"/>
    <w:rsid w:val="00EC68B4"/>
    <w:rsid w:val="00EE24BC"/>
    <w:rsid w:val="00FC1662"/>
    <w:rsid w:val="00FC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C13"/>
  </w:style>
  <w:style w:type="paragraph" w:styleId="a4">
    <w:name w:val="Body Text Indent"/>
    <w:basedOn w:val="a"/>
    <w:link w:val="a5"/>
    <w:semiHidden/>
    <w:rsid w:val="007934F8"/>
    <w:pPr>
      <w:spacing w:after="0" w:line="240" w:lineRule="auto"/>
      <w:ind w:left="567" w:firstLine="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9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1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52711F"/>
    <w:rPr>
      <w:i/>
      <w:iCs/>
    </w:rPr>
  </w:style>
  <w:style w:type="character" w:styleId="a7">
    <w:name w:val="Hyperlink"/>
    <w:basedOn w:val="a0"/>
    <w:uiPriority w:val="99"/>
    <w:unhideWhenUsed/>
    <w:rsid w:val="00527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gtere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2021-02-28T12:53:00Z</cp:lastPrinted>
  <dcterms:created xsi:type="dcterms:W3CDTF">2021-02-28T04:44:00Z</dcterms:created>
  <dcterms:modified xsi:type="dcterms:W3CDTF">2022-03-20T11:20:00Z</dcterms:modified>
</cp:coreProperties>
</file>