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E66" w:rsidRPr="00F13812" w:rsidRDefault="00427E66" w:rsidP="00F1381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3812">
        <w:rPr>
          <w:rFonts w:ascii="Times New Roman" w:hAnsi="Times New Roman" w:cs="Times New Roman"/>
          <w:b/>
          <w:bCs/>
          <w:sz w:val="28"/>
          <w:szCs w:val="28"/>
        </w:rPr>
        <w:t>«Квест</w:t>
      </w:r>
      <w:r w:rsidR="00F13812" w:rsidRPr="00F13812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F13812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технологии на уроках английского языка»</w:t>
      </w:r>
    </w:p>
    <w:p w:rsidR="00427E66" w:rsidRPr="00427E66" w:rsidRDefault="00427E66" w:rsidP="00F13812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27E66">
        <w:rPr>
          <w:rFonts w:ascii="Times New Roman" w:hAnsi="Times New Roman" w:cs="Times New Roman"/>
          <w:i/>
          <w:iCs/>
          <w:sz w:val="28"/>
          <w:szCs w:val="28"/>
        </w:rPr>
        <w:t>«Время есть величайший из новаторов»</w:t>
      </w:r>
    </w:p>
    <w:p w:rsidR="00427E66" w:rsidRDefault="00427E66" w:rsidP="00F13812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27E66">
        <w:rPr>
          <w:rFonts w:ascii="Times New Roman" w:hAnsi="Times New Roman" w:cs="Times New Roman"/>
          <w:i/>
          <w:iCs/>
          <w:sz w:val="28"/>
          <w:szCs w:val="28"/>
        </w:rPr>
        <w:t>английский философ Френсис Бэкон</w:t>
      </w:r>
    </w:p>
    <w:p w:rsidR="00427E66" w:rsidRDefault="00F13812" w:rsidP="00F138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7E66">
        <w:rPr>
          <w:rFonts w:ascii="Times New Roman" w:hAnsi="Times New Roman" w:cs="Times New Roman"/>
          <w:sz w:val="28"/>
          <w:szCs w:val="28"/>
        </w:rPr>
        <w:t>Сейчас современная школа ставит перед собой цель – научить детей самостоятельно добывать знания и применять их в различных ситуациях на практике в жизни.</w:t>
      </w:r>
    </w:p>
    <w:p w:rsidR="00427E66" w:rsidRDefault="00F13812" w:rsidP="00F138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7E66">
        <w:rPr>
          <w:rFonts w:ascii="Times New Roman" w:hAnsi="Times New Roman" w:cs="Times New Roman"/>
          <w:sz w:val="28"/>
          <w:szCs w:val="28"/>
        </w:rPr>
        <w:t xml:space="preserve">Мы понимаем, что «новое» время требует «новые» стандарты, </w:t>
      </w:r>
      <w:r w:rsidR="00B1412C">
        <w:rPr>
          <w:rFonts w:ascii="Times New Roman" w:hAnsi="Times New Roman" w:cs="Times New Roman"/>
          <w:sz w:val="28"/>
          <w:szCs w:val="28"/>
        </w:rPr>
        <w:t>поэтому актуальным сейчас будет использование эффективных и инновационных технологий, которые позволять повысить качество обучения.</w:t>
      </w:r>
    </w:p>
    <w:p w:rsidR="00F13812" w:rsidRDefault="00F13812" w:rsidP="00F138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13812">
        <w:rPr>
          <w:rFonts w:ascii="Times New Roman" w:hAnsi="Times New Roman" w:cs="Times New Roman"/>
          <w:sz w:val="28"/>
          <w:szCs w:val="28"/>
        </w:rPr>
        <w:t xml:space="preserve">В современном мире знание английского языка становится все более востребованным. Это связано с глобализацией и распространением английского как международного языка. В связи с этим, перед учителями стоит задача сделать процесс обучения английскому языку интересным и увлекательным для учащихся. </w:t>
      </w:r>
      <w:r>
        <w:rPr>
          <w:rFonts w:ascii="Times New Roman" w:hAnsi="Times New Roman" w:cs="Times New Roman"/>
          <w:sz w:val="28"/>
          <w:szCs w:val="28"/>
        </w:rPr>
        <w:t>Кв</w:t>
      </w:r>
      <w:r w:rsidRPr="00F13812">
        <w:rPr>
          <w:rFonts w:ascii="Times New Roman" w:hAnsi="Times New Roman" w:cs="Times New Roman"/>
          <w:sz w:val="28"/>
          <w:szCs w:val="28"/>
        </w:rPr>
        <w:t>ест-технологии являются одним из эффективных способов решения этой задачи.</w:t>
      </w:r>
    </w:p>
    <w:p w:rsidR="003A1FFF" w:rsidRDefault="00F13812" w:rsidP="00F138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A1FFF" w:rsidRPr="00F846D1">
        <w:rPr>
          <w:rFonts w:ascii="Times New Roman" w:hAnsi="Times New Roman" w:cs="Times New Roman"/>
          <w:sz w:val="28"/>
          <w:szCs w:val="28"/>
        </w:rPr>
        <w:t>Необходимо отметить, что слово «квест» в переводе с английского языка «</w:t>
      </w:r>
      <w:proofErr w:type="spellStart"/>
      <w:r w:rsidR="003A1FFF" w:rsidRPr="00F846D1">
        <w:rPr>
          <w:rFonts w:ascii="Times New Roman" w:hAnsi="Times New Roman" w:cs="Times New Roman"/>
          <w:sz w:val="28"/>
          <w:szCs w:val="28"/>
        </w:rPr>
        <w:t>quest</w:t>
      </w:r>
      <w:proofErr w:type="spellEnd"/>
      <w:r w:rsidR="003A1FFF" w:rsidRPr="00F846D1">
        <w:rPr>
          <w:rFonts w:ascii="Times New Roman" w:hAnsi="Times New Roman" w:cs="Times New Roman"/>
          <w:sz w:val="28"/>
          <w:szCs w:val="28"/>
        </w:rPr>
        <w:t>» означает «поиск».</w:t>
      </w:r>
    </w:p>
    <w:p w:rsidR="003A1FFF" w:rsidRDefault="00F13812" w:rsidP="00F138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1FFF">
        <w:rPr>
          <w:rFonts w:ascii="Times New Roman" w:hAnsi="Times New Roman" w:cs="Times New Roman"/>
          <w:sz w:val="28"/>
          <w:szCs w:val="28"/>
        </w:rPr>
        <w:t xml:space="preserve">С помощью данной технологии можно моделировать проблемные ситуации и приходить к их решению в игровой форме. Учащиеся используют уже имеющие знания, поэтому на уроке чувствуют себя </w:t>
      </w:r>
      <w:r>
        <w:rPr>
          <w:rFonts w:ascii="Times New Roman" w:hAnsi="Times New Roman" w:cs="Times New Roman"/>
          <w:sz w:val="28"/>
          <w:szCs w:val="28"/>
        </w:rPr>
        <w:t>комфортно и проявляют активность.</w:t>
      </w:r>
    </w:p>
    <w:p w:rsidR="00F13812" w:rsidRDefault="00F13812" w:rsidP="00F138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13812">
        <w:rPr>
          <w:rFonts w:ascii="Times New Roman" w:hAnsi="Times New Roman" w:cs="Times New Roman"/>
          <w:sz w:val="28"/>
          <w:szCs w:val="28"/>
        </w:rPr>
        <w:t>На уроках английского языка можно использовать квесты для изучения нового материала, закрепления уже изученного и развития коммуникативных навыков учащихся.</w:t>
      </w:r>
    </w:p>
    <w:p w:rsidR="00663D54" w:rsidRDefault="00663D54" w:rsidP="00F138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63D54">
        <w:rPr>
          <w:rFonts w:ascii="Times New Roman" w:hAnsi="Times New Roman" w:cs="Times New Roman"/>
          <w:sz w:val="28"/>
          <w:szCs w:val="28"/>
        </w:rPr>
        <w:t xml:space="preserve">Требования </w:t>
      </w:r>
      <w:r>
        <w:rPr>
          <w:rFonts w:ascii="Times New Roman" w:hAnsi="Times New Roman" w:cs="Times New Roman"/>
          <w:sz w:val="28"/>
          <w:szCs w:val="28"/>
        </w:rPr>
        <w:t>ФГОС</w:t>
      </w:r>
      <w:r w:rsidRPr="00663D54">
        <w:rPr>
          <w:rFonts w:ascii="Times New Roman" w:hAnsi="Times New Roman" w:cs="Times New Roman"/>
          <w:sz w:val="28"/>
          <w:szCs w:val="28"/>
        </w:rPr>
        <w:t xml:space="preserve"> второго поколения и коммуникативная компетенция в обучении английскому языку нашли свое отражение в </w:t>
      </w:r>
      <w:r>
        <w:rPr>
          <w:rFonts w:ascii="Times New Roman" w:hAnsi="Times New Roman" w:cs="Times New Roman"/>
          <w:sz w:val="28"/>
          <w:szCs w:val="28"/>
        </w:rPr>
        <w:t xml:space="preserve">данной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образовательной технологии. Так как используется системно – деятельностный подход, развивается критическое мышление.</w:t>
      </w:r>
    </w:p>
    <w:p w:rsidR="00F13812" w:rsidRDefault="00663D54" w:rsidP="00F138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63D54"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63D54">
        <w:rPr>
          <w:rFonts w:ascii="Times New Roman" w:hAnsi="Times New Roman" w:cs="Times New Roman"/>
          <w:sz w:val="28"/>
          <w:szCs w:val="28"/>
        </w:rPr>
        <w:t xml:space="preserve">анная технология желательна в использовании на уроках, т.к. выполняет многие задачи обучения иностранному языку, прописанные в ФГОС, а </w:t>
      </w:r>
      <w:r w:rsidRPr="00663D54">
        <w:rPr>
          <w:rFonts w:ascii="Times New Roman" w:hAnsi="Times New Roman" w:cs="Times New Roman"/>
          <w:sz w:val="28"/>
          <w:szCs w:val="28"/>
        </w:rPr>
        <w:t>также</w:t>
      </w:r>
      <w:r w:rsidRPr="00663D54">
        <w:rPr>
          <w:rFonts w:ascii="Times New Roman" w:hAnsi="Times New Roman" w:cs="Times New Roman"/>
          <w:sz w:val="28"/>
          <w:szCs w:val="28"/>
        </w:rPr>
        <w:t xml:space="preserve"> следует основным принципам образования. </w:t>
      </w:r>
      <w:r w:rsidRPr="00663D54">
        <w:rPr>
          <w:rFonts w:ascii="Times New Roman" w:hAnsi="Times New Roman" w:cs="Times New Roman"/>
          <w:sz w:val="28"/>
          <w:szCs w:val="28"/>
        </w:rPr>
        <w:t>Кроме того,</w:t>
      </w:r>
      <w:r w:rsidRPr="00663D54">
        <w:rPr>
          <w:rFonts w:ascii="Times New Roman" w:hAnsi="Times New Roman" w:cs="Times New Roman"/>
          <w:sz w:val="28"/>
          <w:szCs w:val="28"/>
        </w:rPr>
        <w:t xml:space="preserve"> квест технология не только образовательная технология, способствующая лучшему усвоению материала, но </w:t>
      </w:r>
      <w:r w:rsidRPr="00663D54">
        <w:rPr>
          <w:rFonts w:ascii="Times New Roman" w:hAnsi="Times New Roman" w:cs="Times New Roman"/>
          <w:sz w:val="28"/>
          <w:szCs w:val="28"/>
        </w:rPr>
        <w:t>также</w:t>
      </w:r>
      <w:r w:rsidRPr="00663D54">
        <w:rPr>
          <w:rFonts w:ascii="Times New Roman" w:hAnsi="Times New Roman" w:cs="Times New Roman"/>
          <w:sz w:val="28"/>
          <w:szCs w:val="28"/>
        </w:rPr>
        <w:t xml:space="preserve"> способствует мотивации обучающихся за счет её развлекательного характера.</w:t>
      </w:r>
    </w:p>
    <w:p w:rsidR="00F13812" w:rsidRPr="00F13812" w:rsidRDefault="00F13812" w:rsidP="00F138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812">
        <w:rPr>
          <w:rFonts w:ascii="Times New Roman" w:hAnsi="Times New Roman" w:cs="Times New Roman"/>
          <w:sz w:val="28"/>
          <w:szCs w:val="28"/>
        </w:rPr>
        <w:t>Преимущества использования квест-технологий:</w:t>
      </w:r>
    </w:p>
    <w:p w:rsidR="00F13812" w:rsidRPr="00F13812" w:rsidRDefault="00F13812" w:rsidP="00F13812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13812">
        <w:rPr>
          <w:rFonts w:ascii="Times New Roman" w:hAnsi="Times New Roman" w:cs="Times New Roman"/>
          <w:sz w:val="28"/>
          <w:szCs w:val="28"/>
        </w:rPr>
        <w:t>овышение мотивации учащихся к изучению английского языка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3812" w:rsidRPr="00F13812" w:rsidRDefault="00F13812" w:rsidP="00F13812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F13812">
        <w:rPr>
          <w:rFonts w:ascii="Times New Roman" w:hAnsi="Times New Roman" w:cs="Times New Roman"/>
          <w:sz w:val="28"/>
          <w:szCs w:val="28"/>
        </w:rPr>
        <w:t>азвитие коммуникативных навыков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3812" w:rsidRPr="00F13812" w:rsidRDefault="00F13812" w:rsidP="00F13812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F13812">
        <w:rPr>
          <w:rFonts w:ascii="Times New Roman" w:hAnsi="Times New Roman" w:cs="Times New Roman"/>
          <w:sz w:val="28"/>
          <w:szCs w:val="28"/>
        </w:rPr>
        <w:t>ормирование умения работать в команде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3812" w:rsidRPr="00F13812" w:rsidRDefault="00F13812" w:rsidP="00F13812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F13812">
        <w:rPr>
          <w:rFonts w:ascii="Times New Roman" w:hAnsi="Times New Roman" w:cs="Times New Roman"/>
          <w:sz w:val="28"/>
          <w:szCs w:val="28"/>
        </w:rPr>
        <w:t>асширение кругозора учащихся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3812" w:rsidRPr="00F13812" w:rsidRDefault="00F13812" w:rsidP="00F13812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F13812">
        <w:rPr>
          <w:rFonts w:ascii="Times New Roman" w:hAnsi="Times New Roman" w:cs="Times New Roman"/>
          <w:sz w:val="28"/>
          <w:szCs w:val="28"/>
        </w:rPr>
        <w:t>азвитие критического мышления.</w:t>
      </w:r>
    </w:p>
    <w:p w:rsidR="00F13812" w:rsidRPr="00F13812" w:rsidRDefault="00F13812" w:rsidP="00F138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812">
        <w:rPr>
          <w:rFonts w:ascii="Times New Roman" w:hAnsi="Times New Roman" w:cs="Times New Roman"/>
          <w:sz w:val="28"/>
          <w:szCs w:val="28"/>
        </w:rPr>
        <w:t>Виды</w:t>
      </w:r>
      <w:r w:rsidR="00663D54">
        <w:rPr>
          <w:rFonts w:ascii="Times New Roman" w:hAnsi="Times New Roman" w:cs="Times New Roman"/>
          <w:sz w:val="28"/>
          <w:szCs w:val="28"/>
        </w:rPr>
        <w:t xml:space="preserve"> (формы)</w:t>
      </w:r>
      <w:r w:rsidRPr="00F13812">
        <w:rPr>
          <w:rFonts w:ascii="Times New Roman" w:hAnsi="Times New Roman" w:cs="Times New Roman"/>
          <w:sz w:val="28"/>
          <w:szCs w:val="28"/>
        </w:rPr>
        <w:t xml:space="preserve"> квестов на уроках английского:</w:t>
      </w:r>
    </w:p>
    <w:p w:rsidR="00F13812" w:rsidRPr="00F13812" w:rsidRDefault="00F13812" w:rsidP="00F138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81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13812">
        <w:rPr>
          <w:rFonts w:ascii="Times New Roman" w:hAnsi="Times New Roman" w:cs="Times New Roman"/>
          <w:sz w:val="28"/>
          <w:szCs w:val="28"/>
        </w:rPr>
        <w:t>весты на основе веб-сайтов. Учащимся предлагается найти информацию на английском языке по определенной теме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3812" w:rsidRPr="00F13812" w:rsidRDefault="00F13812" w:rsidP="00F138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81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13812">
        <w:rPr>
          <w:rFonts w:ascii="Times New Roman" w:hAnsi="Times New Roman" w:cs="Times New Roman"/>
          <w:sz w:val="28"/>
          <w:szCs w:val="28"/>
        </w:rPr>
        <w:t>весты-путешествия. Учащиеся выполняют различные задания, связанные с изучением английского языка, путешествуя по виртуальному городу или стране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3812" w:rsidRDefault="00F13812" w:rsidP="00F138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81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13812">
        <w:rPr>
          <w:rFonts w:ascii="Times New Roman" w:hAnsi="Times New Roman" w:cs="Times New Roman"/>
          <w:sz w:val="28"/>
          <w:szCs w:val="28"/>
        </w:rPr>
        <w:t>олевые квесты.</w:t>
      </w:r>
    </w:p>
    <w:p w:rsidR="00663D54" w:rsidRDefault="00D53DF7" w:rsidP="00F138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Отдельное внимание хочется уделить путешествиям. Так как это возможность для учащихся строить</w:t>
      </w:r>
      <w:r w:rsidRPr="00D53DF7">
        <w:rPr>
          <w:rFonts w:ascii="Times New Roman" w:hAnsi="Times New Roman" w:cs="Times New Roman"/>
          <w:sz w:val="28"/>
          <w:szCs w:val="28"/>
        </w:rPr>
        <w:t xml:space="preserve"> монологическое высказывание по конкретной теме; знакомиться с культурой </w:t>
      </w:r>
      <w:r>
        <w:rPr>
          <w:rFonts w:ascii="Times New Roman" w:hAnsi="Times New Roman" w:cs="Times New Roman"/>
          <w:sz w:val="28"/>
          <w:szCs w:val="28"/>
        </w:rPr>
        <w:t>страны</w:t>
      </w:r>
      <w:r w:rsidRPr="00D53DF7">
        <w:rPr>
          <w:rFonts w:ascii="Times New Roman" w:hAnsi="Times New Roman" w:cs="Times New Roman"/>
          <w:sz w:val="28"/>
          <w:szCs w:val="28"/>
        </w:rPr>
        <w:t xml:space="preserve">, развиваются творческие способности </w:t>
      </w:r>
      <w:r w:rsidRPr="00D53DF7">
        <w:rPr>
          <w:rFonts w:ascii="Times New Roman" w:hAnsi="Times New Roman" w:cs="Times New Roman"/>
          <w:sz w:val="28"/>
          <w:szCs w:val="28"/>
        </w:rPr>
        <w:t>учеников, навыки</w:t>
      </w:r>
      <w:r w:rsidRPr="00D53DF7">
        <w:rPr>
          <w:rFonts w:ascii="Times New Roman" w:hAnsi="Times New Roman" w:cs="Times New Roman"/>
          <w:sz w:val="28"/>
          <w:szCs w:val="28"/>
        </w:rPr>
        <w:t xml:space="preserve"> самостоятельной работы при подборке дополнительного материала к урокам, развиваются языковые, коммуникативные и </w:t>
      </w:r>
      <w:r w:rsidRPr="00D53DF7">
        <w:rPr>
          <w:rFonts w:ascii="Times New Roman" w:hAnsi="Times New Roman" w:cs="Times New Roman"/>
          <w:sz w:val="28"/>
          <w:szCs w:val="28"/>
        </w:rPr>
        <w:lastRenderedPageBreak/>
        <w:t>социокультурные компетенции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3DF7">
        <w:rPr>
          <w:color w:val="000000"/>
          <w:shd w:val="clear" w:color="auto" w:fill="FFFFFF"/>
        </w:rPr>
        <w:t xml:space="preserve"> </w:t>
      </w:r>
      <w:r w:rsidRPr="00D53DF7">
        <w:rPr>
          <w:rFonts w:ascii="Times New Roman" w:hAnsi="Times New Roman" w:cs="Times New Roman"/>
          <w:sz w:val="28"/>
          <w:szCs w:val="28"/>
        </w:rPr>
        <w:t>Формами организации познавательной деятельности учащихся во время проведения уроков-путешествий являются коллективная, индивидуальная. Методы, применяемые на уроке: коммуникативный, игровой, метод исследования</w:t>
      </w:r>
    </w:p>
    <w:p w:rsidR="00F13812" w:rsidRDefault="00F13812" w:rsidP="00F138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Несмотря на все преимущества квест – технология имеет и свои недостатки. </w:t>
      </w:r>
      <w:r w:rsidRPr="00F13812">
        <w:rPr>
          <w:rFonts w:ascii="Times New Roman" w:hAnsi="Times New Roman" w:cs="Times New Roman"/>
          <w:sz w:val="28"/>
          <w:szCs w:val="28"/>
        </w:rPr>
        <w:t>Она может быть не очень эффективной при изучении сложной грамматики, и есть риск, что игра может стать единственным видом деятельности на уроке. Несмотря на то, что квест-технология может выглядеть легкой и несерьезной, она требует от учителя много усилий. Главное для учителя - умение видеть общую картину, не упуская при этом из виду мелкие детали.</w:t>
      </w:r>
    </w:p>
    <w:p w:rsidR="003A1FFF" w:rsidRDefault="003A1FFF" w:rsidP="00427E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6D1" w:rsidRPr="00427E66" w:rsidRDefault="00F846D1" w:rsidP="00427E6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846D1" w:rsidRPr="00427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6797C"/>
    <w:multiLevelType w:val="multilevel"/>
    <w:tmpl w:val="BE6E0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E66"/>
    <w:rsid w:val="003A1FFF"/>
    <w:rsid w:val="00427E66"/>
    <w:rsid w:val="005F1368"/>
    <w:rsid w:val="006114C2"/>
    <w:rsid w:val="00663D54"/>
    <w:rsid w:val="00B1412C"/>
    <w:rsid w:val="00D53DF7"/>
    <w:rsid w:val="00F13812"/>
    <w:rsid w:val="00F8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70BB6"/>
  <w15:chartTrackingRefBased/>
  <w15:docId w15:val="{5962812A-A671-4C24-9B7E-07E54638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4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БЕЗОПАСНОСТЬ</dc:creator>
  <cp:keywords/>
  <dc:description/>
  <cp:lastModifiedBy>БЕЗОПАСНОСТЬ</cp:lastModifiedBy>
  <cp:revision>2</cp:revision>
  <dcterms:created xsi:type="dcterms:W3CDTF">2023-12-08T08:12:00Z</dcterms:created>
  <dcterms:modified xsi:type="dcterms:W3CDTF">2023-12-08T10:38:00Z</dcterms:modified>
</cp:coreProperties>
</file>