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ACD" w:rsidRPr="00F47ACD" w:rsidRDefault="00F47ACD" w:rsidP="00F47A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Побызакова Элла Леонидовна,</w:t>
      </w:r>
    </w:p>
    <w:p w:rsidR="00F47ACD" w:rsidRPr="00F47ACD" w:rsidRDefault="00F47ACD" w:rsidP="00F47A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учитель русского языка и литературы</w:t>
      </w:r>
    </w:p>
    <w:p w:rsidR="00F47ACD" w:rsidRPr="00F47ACD" w:rsidRDefault="00F47ACD" w:rsidP="00F47A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ГБОУ РХ «Аскизская школа-интернат»</w:t>
      </w:r>
    </w:p>
    <w:p w:rsidR="00F47ACD" w:rsidRDefault="00F47ACD" w:rsidP="00B11C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0E95" w:rsidRDefault="003005EE" w:rsidP="00B11C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ДУХОВНО-НРАВСТВЕННОЕ ВОСПИТАНИЕ ОБУЧАЮЩИХСЯ С </w:t>
      </w:r>
      <w:r w:rsidR="00ED716E"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ИНТЕЛЛЕКТУАЛЬНЫМИ НАРУШЕНИЯМИ</w:t>
      </w:r>
      <w:r w:rsidRPr="00F47AC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УРОКАХ ЧТЕНИЯ</w:t>
      </w:r>
    </w:p>
    <w:p w:rsidR="00F47ACD" w:rsidRPr="00F47ACD" w:rsidRDefault="00F47ACD" w:rsidP="00B11C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0E95" w:rsidRPr="00F47ACD" w:rsidRDefault="00F47ACD" w:rsidP="00AD647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11CAD"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«У литературы одна цель – помочь человеку, дохнуть на него при чтении книги теплом и добром»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bookmarkStart w:id="0" w:name="_GoBack"/>
      <w:bookmarkEnd w:id="0"/>
      <w:r w:rsidR="00863823"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535B28"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писал русский писатель Валентин Распутин</w:t>
      </w:r>
      <w:r w:rsidR="00B11CAD"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A6AF5"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F0E95" w:rsidRPr="00F47ACD" w:rsidRDefault="00B11CAD" w:rsidP="00535B2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Важным средством формирования доброты, уверенности в себе, доброжелательности и жи</w:t>
      </w:r>
      <w:r w:rsidR="00B6358D"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знерадостности у детей</w:t>
      </w:r>
      <w:r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духовно-нравственное воспитание.</w:t>
      </w:r>
      <w:r w:rsidR="00AD647F"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Ключевая р</w:t>
      </w:r>
      <w:r w:rsidR="00B6358D"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оль в духовно-нравственном воспи</w:t>
      </w:r>
      <w:r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тании отводится образованию. Именно в школе наиболее системно, последовательно и глубоко происходит духовно-нравственное развитие и воспитание личности</w:t>
      </w:r>
      <w:r w:rsidR="009D4EEF"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[1, С.28]</w:t>
      </w:r>
      <w:r w:rsidR="00535B28"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5B28"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оэтому главная цель образования в школе - развитие высоконравственной, гармоничной, физически развитой и духовно здоровой личности, способной к творчеству и самоопределению. Это позволяет каждому учителю участвовать в духовном становлении своих учеников</w:t>
      </w:r>
      <w:r w:rsidR="009D4EEF"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[2, С.26]</w:t>
      </w:r>
    </w:p>
    <w:p w:rsidR="00EF0E95" w:rsidRPr="00F47ACD" w:rsidRDefault="00B11CAD" w:rsidP="00A450E9">
      <w:pPr>
        <w:spacing w:after="0" w:line="240" w:lineRule="auto"/>
        <w:ind w:firstLine="68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решения этой проблемы необходимо использовать гуманистический метод обучения, ориентированный на личностный подход к обучающемуся, </w:t>
      </w:r>
      <w:r w:rsidR="00A450E9"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 способствует формированию, развитию и воспитанию честной личности ребенка, признанию его личностных качеств. Диалог учителя и ученика - основа каждого урока, которая позволяет формировать образ мышления, при котором люди учатся принимать решения и работать с ценностями.</w:t>
      </w:r>
      <w:r w:rsidR="00A450E9" w:rsidRPr="00F47AC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Важно научить ребенка видеть отражение моральных качеств в жизни, различать добро и зло, чуткость и равнодушие, справедливость и несправедливость, истинную и ложную помощь другу. Прививая детям добрые чувства, необходимо определить их нетерпимое отношение к грубости, жестокости, жадности, упрекам и негодованию. </w:t>
      </w:r>
    </w:p>
    <w:p w:rsidR="00EF0E95" w:rsidRPr="00F47ACD" w:rsidRDefault="00B11CAD" w:rsidP="00AD647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Наиболее способству</w:t>
      </w:r>
      <w:r w:rsidR="0007715B"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этому </w:t>
      </w:r>
      <w:r w:rsidR="00A450E9"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A450E9" w:rsidRPr="00F47ACD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общеобразовательных организациях, реализующих адаптированные основные общеобразовательные программы,</w:t>
      </w:r>
      <w:r w:rsidR="00A450E9"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715B"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уроки чтения</w:t>
      </w:r>
      <w:r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Это предмет, позволяющий на каждом уроке уделять внимание вопросам духовно - нравственного воспитания учащихся.</w:t>
      </w:r>
      <w:r w:rsidR="00A450E9"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Урок </w:t>
      </w:r>
      <w:r w:rsidR="0007715B"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чтения</w:t>
      </w:r>
      <w:r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это всегда урок добра, нравственности и красоты. На уроках </w:t>
      </w:r>
      <w:r w:rsidR="0007715B"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чтения</w:t>
      </w:r>
      <w:r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используются тексты, в которых идет речь о доброте, человечности, милосердии, совести, о любви к Родине, которые побуждают обучающихся формировать собственные нравственные позиции. Слово может мотивировать ребенка, вызвать желание стать лучше, сделать что-то хорошее, помочь осознать человеческие взаимоотношения, познакомиться с нормами поведения.</w:t>
      </w:r>
    </w:p>
    <w:p w:rsidR="00EF0E95" w:rsidRPr="00F47ACD" w:rsidRDefault="00EE3E17" w:rsidP="00AD647F">
      <w:pPr>
        <w:spacing w:after="0" w:line="240" w:lineRule="auto"/>
        <w:ind w:firstLine="68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Подтверждение вышесказанному</w:t>
      </w:r>
      <w:r w:rsidR="00B11CAD"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направленность тематических разделов в учебнике чтения </w:t>
      </w:r>
      <w:r w:rsidR="00A450E9"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</w:t>
      </w:r>
      <w:r w:rsidR="00AD647F" w:rsidRPr="00F47A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 класса </w:t>
      </w:r>
      <w:r w:rsidR="00B11CAD"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 редакцией З. Ф. Малышевой:</w:t>
      </w:r>
      <w:r w:rsidR="00AD647F"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B11CAD"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 друзьях-товарищах</w:t>
      </w:r>
      <w:r w:rsidR="00AD647F"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», «</w:t>
      </w:r>
      <w:r w:rsidR="00B11CAD"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Спешите делать добро</w:t>
      </w:r>
      <w:r w:rsidR="00AD647F"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», «</w:t>
      </w:r>
      <w:r w:rsidR="00B11CAD"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 прошлого нашего народа</w:t>
      </w:r>
      <w:r w:rsidR="00AD647F"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», «</w:t>
      </w:r>
      <w:r w:rsidR="00B11CAD"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Картины родной природы</w:t>
      </w:r>
      <w:r w:rsidR="00AD647F"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», «</w:t>
      </w:r>
      <w:r w:rsidR="00B11CAD"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 животных</w:t>
      </w:r>
      <w:r w:rsidR="00AD647F"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EF0E95" w:rsidRPr="00F47ACD" w:rsidRDefault="00B11CAD" w:rsidP="00A450E9">
      <w:pPr>
        <w:spacing w:after="0" w:line="240" w:lineRule="auto"/>
        <w:ind w:firstLine="68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После прочтения произведения важно говорить с детьми, выясняя их отношение к изучению прочитанного, предлагать им высказать свое мнение, что заставляет обучающихся задуматься над прочитанным, оценить поведение того или иного героя, сопоставляя с личный опытом учеников.</w:t>
      </w:r>
      <w:r w:rsidR="00A450E9" w:rsidRPr="00F47AC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ходе обсуждения необходимо пробудить в детях чувство не только принятия, но и осуждения. Это способствует воспитанию у детей нетерпимости к жестокости, равнодушию и эгоизму, а также помогает им увидеть и правильно оценить положительные или отрицательные качества персонажей.</w:t>
      </w:r>
    </w:p>
    <w:p w:rsidR="001D75AA" w:rsidRPr="00F47ACD" w:rsidRDefault="004D1D10" w:rsidP="00863823">
      <w:pPr>
        <w:spacing w:after="0" w:line="240" w:lineRule="auto"/>
        <w:ind w:firstLine="68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47AC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Приведу несколько примеров из практики в 5</w:t>
      </w:r>
      <w:r w:rsidR="00AD647F" w:rsidRPr="00F47AC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классе</w:t>
      </w:r>
      <w:r w:rsidRPr="00F47AC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 Русская народная сказка "Морозко"</w:t>
      </w:r>
      <w:r w:rsidR="00863823" w:rsidRPr="00F47AC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7AC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включена в программу по </w:t>
      </w:r>
      <w:r w:rsidR="00535B28" w:rsidRPr="00F47AC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чтению</w:t>
      </w:r>
      <w:r w:rsidRPr="00F47AC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благодаря своему сильному нравственному характеру. </w:t>
      </w:r>
      <w:r w:rsidR="00EC3F51" w:rsidRPr="00F47AC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Героев</w:t>
      </w:r>
      <w:r w:rsidRPr="00F47AC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сказки </w:t>
      </w:r>
      <w:r w:rsidR="00EC3F51" w:rsidRPr="00F47AC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дети </w:t>
      </w:r>
      <w:r w:rsidRPr="00F47AC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делят на положительных и отри</w:t>
      </w:r>
      <w:r w:rsidR="00EC3F51" w:rsidRPr="00F47AC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цательных. Основная идея сказки – </w:t>
      </w:r>
      <w:r w:rsidR="00903E03" w:rsidRPr="00F47AC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воздание</w:t>
      </w:r>
      <w:r w:rsidRPr="00F47AC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за содеянное, </w:t>
      </w:r>
      <w:r w:rsidR="00BF057D" w:rsidRPr="00F47AC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торжество</w:t>
      </w:r>
      <w:r w:rsidRPr="00F47AC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справедливости (с</w:t>
      </w:r>
      <w:r w:rsidR="0091738F" w:rsidRPr="00F47AC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мирение</w:t>
      </w:r>
      <w:r w:rsidRPr="00F47AC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и добро</w:t>
      </w:r>
      <w:r w:rsidR="00EC3F51" w:rsidRPr="00F47AC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та будут вознаграждены, гордыня</w:t>
      </w:r>
      <w:r w:rsidRPr="00F47AC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и зло наказаны).</w:t>
      </w:r>
      <w:r w:rsidR="00863823" w:rsidRPr="00F47AC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11CAD"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Внешняя и внутренняя красота, истинные герои и «примазавшиеся», скромность и нахальство – с такими проблемами сталкиваются ребята в рассказе Ю. Яковлева «Рыцарь Вася». Быть внимательным к окружающим, чтобы суметь </w:t>
      </w:r>
      <w:r w:rsidR="00B11CAD"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рассмотреть за внешней неказистостью богатую душу – вот к чему призывает автор.</w:t>
      </w:r>
      <w:r w:rsidR="00863823"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B11CAD"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Стихотворение Э. Асадова «Дачники»</w:t>
      </w:r>
      <w:r w:rsidR="00BF057D"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11CAD"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воспитывает в учащихся нетерпимое отношение к жестокости и бессердечию, вызывает чувство жалости и сочувствия к брошенным животным.</w:t>
      </w:r>
      <w:r w:rsidR="00863823"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F0966"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История, рассказанная </w:t>
      </w:r>
      <w:r w:rsidR="00B11CAD"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Н. Гариным-Михайловским</w:t>
      </w:r>
      <w:r w:rsidR="000F0966"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 мальчика Тёму </w:t>
      </w:r>
      <w:r w:rsidR="00B11CAD"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его</w:t>
      </w:r>
      <w:r w:rsidR="000F0966"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собачку </w:t>
      </w:r>
      <w:r w:rsidR="00B11CAD"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Жучку, попавшую в беду по вине «какого-то ирода» никого не оставляет равнодушным. Ребята проникаются чувством глубокого уважения к герою рассказа за его решительность, смелость, ответственность по отношению к своему питомцу. Приходят к выводу, что храбрый – не тот, кто не боится, а тот, кто перебарывает свой страх.</w:t>
      </w:r>
      <w:r w:rsidR="00863823"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11CAD"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Анализируя поступки героев рассказа В. Осеевой «Бабка», дети учатся ценить и уважать старость, приходят к пониманию, что нельзя быть равнодушным к своим близким. </w:t>
      </w:r>
      <w:r w:rsidR="001D75AA"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Очень важно иметь в жизни время, чтобы успеть попросить прощения за все обиды</w:t>
      </w:r>
      <w:r w:rsidR="00940A1B"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И</w:t>
      </w:r>
      <w:r w:rsidR="001D75AA"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ногда </w:t>
      </w:r>
      <w:r w:rsidR="00EA399B"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 </w:t>
      </w:r>
      <w:r w:rsidR="001D75AA"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хватает тепла, внимания и понимания</w:t>
      </w:r>
      <w:r w:rsidR="00EA399B"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родных людей</w:t>
      </w:r>
      <w:r w:rsidR="001D75AA"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F0E95" w:rsidRPr="00F47ACD" w:rsidRDefault="00B11CAD" w:rsidP="003005EE">
      <w:pPr>
        <w:spacing w:after="0" w:line="240" w:lineRule="auto"/>
        <w:ind w:firstLine="68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Нравственность - наивысшая мера человечности. Она начинается с осознания личностью нравственных принципов, с добровольного решения помощи людям в обмен на обыкновенное чувство благодарности. И наша обязанность </w:t>
      </w:r>
      <w:r w:rsidR="0041557B"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воспитать</w:t>
      </w:r>
      <w:r w:rsidR="0041557B"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это в детях, чтобы они поступали именно так. Процесс ф</w:t>
      </w:r>
      <w:r w:rsidR="0041557B"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ормирования духовных ценностей</w:t>
      </w:r>
      <w:r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длительный, быстрого результата быть не может, но та работа, которая проводится учителями на уроках литературы, поможет вложить ценное зерно в восприятие и создание доброго мира нашими учениками.</w:t>
      </w:r>
    </w:p>
    <w:p w:rsidR="00D71AE2" w:rsidRPr="00F47ACD" w:rsidRDefault="0041557B" w:rsidP="003005EE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Библиографический список</w:t>
      </w:r>
      <w:r w:rsidR="00D71AE2"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D71AE2" w:rsidRPr="00F47ACD" w:rsidRDefault="00D71AE2" w:rsidP="00863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47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F47A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Дамова, Ф. Г. Духовно-нравственное воспитание школьников на уроках русского языка и литературы / Ф. Г. Дамова // Проблемы педагогики. – 2018. – </w:t>
      </w:r>
      <w:r w:rsidRPr="00F47ACD">
        <w:rPr>
          <w:rFonts w:ascii="Times New Roman" w:eastAsia="Segoe UI Symbol" w:hAnsi="Times New Roman" w:cs="Times New Roman"/>
          <w:sz w:val="24"/>
          <w:szCs w:val="24"/>
          <w:shd w:val="clear" w:color="auto" w:fill="FFFFFF"/>
        </w:rPr>
        <w:t>№</w:t>
      </w:r>
      <w:r w:rsidRPr="00F47A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1(33). – С. 26-30. Режим доступа: </w:t>
      </w:r>
      <w:hyperlink r:id="rId8" w:history="1">
        <w:r w:rsidRPr="00F47ACD">
          <w:rPr>
            <w:rStyle w:val="aa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https://elibrary.ru/item.asp?id=32465107</w:t>
        </w:r>
      </w:hyperlink>
      <w:r w:rsidRPr="00F47ACD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</w:p>
    <w:p w:rsidR="00D71AE2" w:rsidRPr="00F47ACD" w:rsidRDefault="00D71AE2" w:rsidP="0086382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47A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F47ACD">
        <w:rPr>
          <w:rFonts w:ascii="Times New Roman" w:hAnsi="Times New Roman" w:cs="Times New Roman"/>
          <w:sz w:val="24"/>
          <w:szCs w:val="24"/>
        </w:rPr>
        <w:t xml:space="preserve">Прохорова, Л. В. Процесс духовно-нравственного воспитания обучающихся / Л. В. Прохорова // Альманах мировой науки. – 2018. – № 4-2(24). – С. 27-28. Режим доступа: </w:t>
      </w:r>
      <w:hyperlink r:id="rId9" w:history="1">
        <w:r w:rsidRPr="00F47ACD">
          <w:rPr>
            <w:rStyle w:val="aa"/>
            <w:rFonts w:ascii="Times New Roman" w:hAnsi="Times New Roman" w:cs="Times New Roman"/>
            <w:sz w:val="24"/>
            <w:szCs w:val="24"/>
          </w:rPr>
          <w:t>https://elibrary.ru/item.asp?id=36542322</w:t>
        </w:r>
      </w:hyperlink>
      <w:r w:rsidRPr="00F47AC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71AE2" w:rsidRPr="00F47ACD" w:rsidSect="003005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F89" w:rsidRDefault="00B40F89" w:rsidP="00B6358D">
      <w:pPr>
        <w:spacing w:after="0" w:line="240" w:lineRule="auto"/>
      </w:pPr>
      <w:r>
        <w:separator/>
      </w:r>
    </w:p>
  </w:endnote>
  <w:endnote w:type="continuationSeparator" w:id="0">
    <w:p w:rsidR="00B40F89" w:rsidRDefault="00B40F89" w:rsidP="00B63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F89" w:rsidRDefault="00B40F89" w:rsidP="00B6358D">
      <w:pPr>
        <w:spacing w:after="0" w:line="240" w:lineRule="auto"/>
      </w:pPr>
      <w:r>
        <w:separator/>
      </w:r>
    </w:p>
  </w:footnote>
  <w:footnote w:type="continuationSeparator" w:id="0">
    <w:p w:rsidR="00B40F89" w:rsidRDefault="00B40F89" w:rsidP="00B63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47BAB"/>
    <w:multiLevelType w:val="multilevel"/>
    <w:tmpl w:val="63B0DF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E95"/>
    <w:rsid w:val="0007715B"/>
    <w:rsid w:val="000F0966"/>
    <w:rsid w:val="00173E1D"/>
    <w:rsid w:val="001D75AA"/>
    <w:rsid w:val="003005EE"/>
    <w:rsid w:val="0041557B"/>
    <w:rsid w:val="004D1D10"/>
    <w:rsid w:val="00535B28"/>
    <w:rsid w:val="00606E5C"/>
    <w:rsid w:val="00641EEE"/>
    <w:rsid w:val="0066656C"/>
    <w:rsid w:val="006A1E01"/>
    <w:rsid w:val="00863823"/>
    <w:rsid w:val="00903E03"/>
    <w:rsid w:val="0091738F"/>
    <w:rsid w:val="00940A1B"/>
    <w:rsid w:val="009D4EEF"/>
    <w:rsid w:val="00A450E9"/>
    <w:rsid w:val="00AD647F"/>
    <w:rsid w:val="00B11CAD"/>
    <w:rsid w:val="00B40F89"/>
    <w:rsid w:val="00B6358D"/>
    <w:rsid w:val="00BF057D"/>
    <w:rsid w:val="00CF45CD"/>
    <w:rsid w:val="00D0001A"/>
    <w:rsid w:val="00D71AE2"/>
    <w:rsid w:val="00DA6AF5"/>
    <w:rsid w:val="00E00473"/>
    <w:rsid w:val="00E80991"/>
    <w:rsid w:val="00EA399B"/>
    <w:rsid w:val="00EC3F51"/>
    <w:rsid w:val="00ED716E"/>
    <w:rsid w:val="00EE3E17"/>
    <w:rsid w:val="00EF0E95"/>
    <w:rsid w:val="00F4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6DBBB"/>
  <w15:docId w15:val="{4026BAA0-2B46-433C-AB0E-D1C95C89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6358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6358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6358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71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1AE2"/>
  </w:style>
  <w:style w:type="paragraph" w:styleId="a8">
    <w:name w:val="footer"/>
    <w:basedOn w:val="a"/>
    <w:link w:val="a9"/>
    <w:uiPriority w:val="99"/>
    <w:unhideWhenUsed/>
    <w:rsid w:val="00D71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1AE2"/>
  </w:style>
  <w:style w:type="character" w:styleId="aa">
    <w:name w:val="Hyperlink"/>
    <w:basedOn w:val="a0"/>
    <w:uiPriority w:val="99"/>
    <w:unhideWhenUsed/>
    <w:rsid w:val="00D71A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24651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365423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8F2A1-1D51-4DEA-A0C6-980BE24A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Bazinskaya</cp:lastModifiedBy>
  <cp:revision>8</cp:revision>
  <cp:lastPrinted>2023-11-05T05:58:00Z</cp:lastPrinted>
  <dcterms:created xsi:type="dcterms:W3CDTF">2023-11-05T05:04:00Z</dcterms:created>
  <dcterms:modified xsi:type="dcterms:W3CDTF">2023-12-10T06:49:00Z</dcterms:modified>
</cp:coreProperties>
</file>