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76" w:rsidRDefault="00A66F76" w:rsidP="00413599">
      <w:pPr>
        <w:spacing w:after="0" w:line="240" w:lineRule="auto"/>
        <w:ind w:left="-851"/>
        <w:jc w:val="center"/>
        <w:rPr>
          <w:rFonts w:ascii="Times New Roman" w:hAnsi="Times New Roman" w:cs="Times New Roman"/>
          <w:b/>
          <w:color w:val="000000"/>
          <w:sz w:val="28"/>
          <w:szCs w:val="28"/>
          <w:u w:val="single"/>
          <w:shd w:val="clear" w:color="auto" w:fill="FFFFFF"/>
        </w:rPr>
      </w:pPr>
    </w:p>
    <w:p w:rsidR="00A66F76" w:rsidRDefault="00A66F76" w:rsidP="00413599">
      <w:pPr>
        <w:spacing w:after="0" w:line="240" w:lineRule="auto"/>
        <w:ind w:left="-851"/>
        <w:jc w:val="center"/>
        <w:rPr>
          <w:rFonts w:ascii="Times New Roman" w:hAnsi="Times New Roman" w:cs="Times New Roman"/>
          <w:b/>
          <w:color w:val="000000"/>
          <w:sz w:val="28"/>
          <w:szCs w:val="28"/>
          <w:u w:val="single"/>
          <w:shd w:val="clear" w:color="auto" w:fill="FFFFFF"/>
        </w:rPr>
      </w:pPr>
    </w:p>
    <w:p w:rsidR="00413599" w:rsidRPr="00413599" w:rsidRDefault="0092554E" w:rsidP="00413599">
      <w:pPr>
        <w:spacing w:after="0" w:line="240" w:lineRule="auto"/>
        <w:ind w:left="-851"/>
        <w:jc w:val="center"/>
        <w:rPr>
          <w:rFonts w:ascii="Times New Roman" w:hAnsi="Times New Roman" w:cs="Times New Roman"/>
          <w:b/>
          <w:color w:val="000000"/>
          <w:sz w:val="28"/>
          <w:szCs w:val="28"/>
          <w:u w:val="single"/>
          <w:shd w:val="clear" w:color="auto" w:fill="FFFFFF"/>
        </w:rPr>
      </w:pPr>
      <w:bookmarkStart w:id="0" w:name="_GoBack"/>
      <w:r w:rsidRPr="00413599">
        <w:rPr>
          <w:rFonts w:ascii="Times New Roman" w:hAnsi="Times New Roman" w:cs="Times New Roman"/>
          <w:b/>
          <w:color w:val="000000"/>
          <w:sz w:val="28"/>
          <w:szCs w:val="28"/>
          <w:u w:val="single"/>
          <w:shd w:val="clear" w:color="auto" w:fill="FFFFFF"/>
        </w:rPr>
        <w:t>Формирование учебной деятельности</w:t>
      </w:r>
      <w:r w:rsidR="00B16D06">
        <w:rPr>
          <w:rFonts w:ascii="Times New Roman" w:hAnsi="Times New Roman" w:cs="Times New Roman"/>
          <w:b/>
          <w:color w:val="000000"/>
          <w:sz w:val="28"/>
          <w:szCs w:val="28"/>
          <w:u w:val="single"/>
          <w:shd w:val="clear" w:color="auto" w:fill="FFFFFF"/>
        </w:rPr>
        <w:t xml:space="preserve"> младших школьни</w:t>
      </w:r>
      <w:r w:rsidR="00CA6866" w:rsidRPr="00413599">
        <w:rPr>
          <w:rFonts w:ascii="Times New Roman" w:hAnsi="Times New Roman" w:cs="Times New Roman"/>
          <w:b/>
          <w:color w:val="000000"/>
          <w:sz w:val="28"/>
          <w:szCs w:val="28"/>
          <w:u w:val="single"/>
          <w:shd w:val="clear" w:color="auto" w:fill="FFFFFF"/>
        </w:rPr>
        <w:t xml:space="preserve">ков </w:t>
      </w:r>
    </w:p>
    <w:p w:rsidR="0092554E" w:rsidRDefault="00CA6866" w:rsidP="00413599">
      <w:pPr>
        <w:spacing w:after="0" w:line="240" w:lineRule="auto"/>
        <w:ind w:left="-851"/>
        <w:jc w:val="center"/>
        <w:rPr>
          <w:rFonts w:ascii="Times New Roman" w:hAnsi="Times New Roman" w:cs="Times New Roman"/>
          <w:b/>
          <w:color w:val="000000"/>
          <w:sz w:val="28"/>
          <w:szCs w:val="28"/>
          <w:u w:val="single"/>
          <w:shd w:val="clear" w:color="auto" w:fill="FFFFFF"/>
        </w:rPr>
      </w:pPr>
      <w:r w:rsidRPr="00413599">
        <w:rPr>
          <w:rFonts w:ascii="Times New Roman" w:hAnsi="Times New Roman" w:cs="Times New Roman"/>
          <w:b/>
          <w:color w:val="000000"/>
          <w:sz w:val="28"/>
          <w:szCs w:val="28"/>
          <w:u w:val="single"/>
          <w:shd w:val="clear" w:color="auto" w:fill="FFFFFF"/>
        </w:rPr>
        <w:t>с интеллектуальным нарушением и РАС.</w:t>
      </w:r>
    </w:p>
    <w:p w:rsidR="00C41FC3" w:rsidRDefault="00C41FC3" w:rsidP="00413599">
      <w:pPr>
        <w:spacing w:after="0" w:line="240" w:lineRule="auto"/>
        <w:ind w:left="-851"/>
        <w:jc w:val="center"/>
        <w:rPr>
          <w:rFonts w:ascii="Times New Roman" w:hAnsi="Times New Roman" w:cs="Times New Roman"/>
          <w:b/>
          <w:color w:val="000000"/>
          <w:sz w:val="28"/>
          <w:szCs w:val="28"/>
          <w:u w:val="single"/>
          <w:shd w:val="clear" w:color="auto" w:fill="FFFFFF"/>
        </w:rPr>
      </w:pPr>
    </w:p>
    <w:p w:rsidR="00635F33" w:rsidRDefault="00635F33" w:rsidP="002D2C38">
      <w:pPr>
        <w:spacing w:after="0" w:line="240" w:lineRule="auto"/>
        <w:ind w:left="14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D2C38" w:rsidRPr="002D2C3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w:t>
      </w:r>
      <w:r w:rsidR="002D2C38" w:rsidRPr="002D2C38">
        <w:rPr>
          <w:rFonts w:ascii="Times New Roman" w:hAnsi="Times New Roman" w:cs="Times New Roman"/>
          <w:color w:val="000000"/>
          <w:sz w:val="28"/>
          <w:szCs w:val="28"/>
          <w:shd w:val="clear" w:color="auto" w:fill="FFFFFF"/>
        </w:rPr>
        <w:t>чител</w:t>
      </w:r>
      <w:r>
        <w:rPr>
          <w:rFonts w:ascii="Times New Roman" w:hAnsi="Times New Roman" w:cs="Times New Roman"/>
          <w:color w:val="000000"/>
          <w:sz w:val="28"/>
          <w:szCs w:val="28"/>
          <w:shd w:val="clear" w:color="auto" w:fill="FFFFFF"/>
        </w:rPr>
        <w:t xml:space="preserve">ь-дефектолог, </w:t>
      </w:r>
      <w:proofErr w:type="spellStart"/>
      <w:r>
        <w:rPr>
          <w:rFonts w:ascii="Times New Roman" w:hAnsi="Times New Roman" w:cs="Times New Roman"/>
          <w:color w:val="000000"/>
          <w:sz w:val="28"/>
          <w:szCs w:val="28"/>
          <w:shd w:val="clear" w:color="auto" w:fill="FFFFFF"/>
        </w:rPr>
        <w:t>олигофренопедагог</w:t>
      </w:r>
      <w:proofErr w:type="spellEnd"/>
      <w:r>
        <w:rPr>
          <w:rFonts w:ascii="Times New Roman" w:hAnsi="Times New Roman" w:cs="Times New Roman"/>
          <w:color w:val="000000"/>
          <w:sz w:val="28"/>
          <w:szCs w:val="28"/>
          <w:shd w:val="clear" w:color="auto" w:fill="FFFFFF"/>
        </w:rPr>
        <w:t>, высшая квалификационная категория,</w:t>
      </w:r>
      <w:r w:rsidR="002D2C38">
        <w:rPr>
          <w:rFonts w:ascii="Times New Roman" w:hAnsi="Times New Roman" w:cs="Times New Roman"/>
          <w:color w:val="000000"/>
          <w:sz w:val="28"/>
          <w:szCs w:val="28"/>
          <w:shd w:val="clear" w:color="auto" w:fill="FFFFFF"/>
        </w:rPr>
        <w:t xml:space="preserve"> ГКОУ школ</w:t>
      </w:r>
      <w:r>
        <w:rPr>
          <w:rFonts w:ascii="Times New Roman" w:hAnsi="Times New Roman" w:cs="Times New Roman"/>
          <w:color w:val="000000"/>
          <w:sz w:val="28"/>
          <w:szCs w:val="28"/>
          <w:shd w:val="clear" w:color="auto" w:fill="FFFFFF"/>
        </w:rPr>
        <w:t>а</w:t>
      </w:r>
      <w:r w:rsidR="002D2C38">
        <w:rPr>
          <w:rFonts w:ascii="Times New Roman" w:hAnsi="Times New Roman" w:cs="Times New Roman"/>
          <w:color w:val="000000"/>
          <w:sz w:val="28"/>
          <w:szCs w:val="28"/>
          <w:shd w:val="clear" w:color="auto" w:fill="FFFFFF"/>
        </w:rPr>
        <w:t>-интернат</w:t>
      </w:r>
      <w:r>
        <w:rPr>
          <w:rFonts w:ascii="Times New Roman" w:hAnsi="Times New Roman" w:cs="Times New Roman"/>
          <w:color w:val="000000"/>
          <w:sz w:val="28"/>
          <w:szCs w:val="28"/>
          <w:shd w:val="clear" w:color="auto" w:fill="FFFFFF"/>
        </w:rPr>
        <w:t xml:space="preserve"> </w:t>
      </w:r>
      <w:r w:rsidR="002D2C38">
        <w:rPr>
          <w:rFonts w:ascii="Times New Roman" w:hAnsi="Times New Roman" w:cs="Times New Roman"/>
          <w:color w:val="000000"/>
          <w:sz w:val="28"/>
          <w:szCs w:val="28"/>
          <w:shd w:val="clear" w:color="auto" w:fill="FFFFFF"/>
        </w:rPr>
        <w:t xml:space="preserve"> № 2 г</w:t>
      </w:r>
      <w:r w:rsidR="002D2C38" w:rsidRPr="002D2C38">
        <w:rPr>
          <w:rFonts w:ascii="Times New Roman" w:hAnsi="Times New Roman" w:cs="Times New Roman"/>
          <w:color w:val="000000"/>
          <w:sz w:val="28"/>
          <w:szCs w:val="28"/>
          <w:shd w:val="clear" w:color="auto" w:fill="FFFFFF"/>
        </w:rPr>
        <w:t>. Сочи</w:t>
      </w:r>
    </w:p>
    <w:p w:rsidR="00C41FC3" w:rsidRPr="002D2C38" w:rsidRDefault="002D2C38" w:rsidP="002D2C38">
      <w:pPr>
        <w:spacing w:after="0" w:line="240" w:lineRule="auto"/>
        <w:ind w:left="142"/>
        <w:jc w:val="center"/>
        <w:rPr>
          <w:rFonts w:ascii="Times New Roman" w:hAnsi="Times New Roman" w:cs="Times New Roman"/>
          <w:b/>
          <w:color w:val="000000"/>
          <w:sz w:val="28"/>
          <w:szCs w:val="28"/>
          <w:shd w:val="clear" w:color="auto" w:fill="FFFFFF"/>
        </w:rPr>
      </w:pPr>
      <w:r w:rsidRPr="002D2C38">
        <w:rPr>
          <w:rFonts w:ascii="Times New Roman" w:hAnsi="Times New Roman" w:cs="Times New Roman"/>
          <w:color w:val="000000"/>
          <w:sz w:val="28"/>
          <w:szCs w:val="28"/>
          <w:shd w:val="clear" w:color="auto" w:fill="FFFFFF"/>
        </w:rPr>
        <w:t xml:space="preserve"> </w:t>
      </w:r>
      <w:r w:rsidRPr="002D2C38">
        <w:rPr>
          <w:rFonts w:ascii="Times New Roman" w:hAnsi="Times New Roman" w:cs="Times New Roman"/>
          <w:b/>
          <w:color w:val="000000"/>
          <w:sz w:val="28"/>
          <w:szCs w:val="28"/>
          <w:shd w:val="clear" w:color="auto" w:fill="FFFFFF"/>
        </w:rPr>
        <w:t>Савин</w:t>
      </w:r>
      <w:r w:rsidR="00635F33">
        <w:rPr>
          <w:rFonts w:ascii="Times New Roman" w:hAnsi="Times New Roman" w:cs="Times New Roman"/>
          <w:b/>
          <w:color w:val="000000"/>
          <w:sz w:val="28"/>
          <w:szCs w:val="28"/>
          <w:shd w:val="clear" w:color="auto" w:fill="FFFFFF"/>
        </w:rPr>
        <w:t>а</w:t>
      </w:r>
      <w:r w:rsidRPr="002D2C38">
        <w:rPr>
          <w:rFonts w:ascii="Times New Roman" w:hAnsi="Times New Roman" w:cs="Times New Roman"/>
          <w:b/>
          <w:color w:val="000000"/>
          <w:sz w:val="28"/>
          <w:szCs w:val="28"/>
          <w:shd w:val="clear" w:color="auto" w:fill="FFFFFF"/>
        </w:rPr>
        <w:t xml:space="preserve"> Татьян</w:t>
      </w:r>
      <w:r w:rsidR="00635F33">
        <w:rPr>
          <w:rFonts w:ascii="Times New Roman" w:hAnsi="Times New Roman" w:cs="Times New Roman"/>
          <w:b/>
          <w:color w:val="000000"/>
          <w:sz w:val="28"/>
          <w:szCs w:val="28"/>
          <w:shd w:val="clear" w:color="auto" w:fill="FFFFFF"/>
        </w:rPr>
        <w:t>а</w:t>
      </w:r>
      <w:r w:rsidRPr="002D2C38">
        <w:rPr>
          <w:rFonts w:ascii="Times New Roman" w:hAnsi="Times New Roman" w:cs="Times New Roman"/>
          <w:b/>
          <w:color w:val="000000"/>
          <w:sz w:val="28"/>
          <w:szCs w:val="28"/>
          <w:shd w:val="clear" w:color="auto" w:fill="FFFFFF"/>
        </w:rPr>
        <w:t xml:space="preserve"> </w:t>
      </w:r>
      <w:proofErr w:type="spellStart"/>
      <w:r w:rsidRPr="002D2C38">
        <w:rPr>
          <w:rFonts w:ascii="Times New Roman" w:hAnsi="Times New Roman" w:cs="Times New Roman"/>
          <w:b/>
          <w:color w:val="000000"/>
          <w:sz w:val="28"/>
          <w:szCs w:val="28"/>
          <w:shd w:val="clear" w:color="auto" w:fill="FFFFFF"/>
        </w:rPr>
        <w:t>Михаиловн</w:t>
      </w:r>
      <w:r w:rsidR="00635F33">
        <w:rPr>
          <w:rFonts w:ascii="Times New Roman" w:hAnsi="Times New Roman" w:cs="Times New Roman"/>
          <w:b/>
          <w:color w:val="000000"/>
          <w:sz w:val="28"/>
          <w:szCs w:val="28"/>
          <w:shd w:val="clear" w:color="auto" w:fill="FFFFFF"/>
        </w:rPr>
        <w:t>а</w:t>
      </w:r>
      <w:proofErr w:type="spellEnd"/>
      <w:r w:rsidRPr="002D2C38">
        <w:rPr>
          <w:rFonts w:ascii="Times New Roman" w:hAnsi="Times New Roman" w:cs="Times New Roman"/>
          <w:b/>
          <w:color w:val="000000"/>
          <w:sz w:val="28"/>
          <w:szCs w:val="28"/>
          <w:shd w:val="clear" w:color="auto" w:fill="FFFFFF"/>
        </w:rPr>
        <w:t>.</w:t>
      </w:r>
    </w:p>
    <w:p w:rsidR="0092554E" w:rsidRPr="002D2C38" w:rsidRDefault="0092554E" w:rsidP="003918C6">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634483" w:rsidRPr="00413599" w:rsidRDefault="008338FA" w:rsidP="00391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Деятельность, в результате которой проис</w:t>
      </w:r>
      <w:r w:rsidR="003918C6" w:rsidRPr="00413599">
        <w:rPr>
          <w:rFonts w:ascii="Times New Roman" w:eastAsia="Times New Roman" w:hAnsi="Times New Roman" w:cs="Times New Roman"/>
          <w:color w:val="000000"/>
          <w:sz w:val="28"/>
          <w:szCs w:val="28"/>
          <w:lang w:eastAsia="ru-RU"/>
        </w:rPr>
        <w:t>ходят изменения в самом ученике и есть - у</w:t>
      </w:r>
      <w:r w:rsidR="00634483" w:rsidRPr="00413599">
        <w:rPr>
          <w:rFonts w:ascii="Times New Roman" w:eastAsia="Times New Roman" w:hAnsi="Times New Roman" w:cs="Times New Roman"/>
          <w:color w:val="000000"/>
          <w:sz w:val="28"/>
          <w:szCs w:val="28"/>
          <w:lang w:eastAsia="ru-RU"/>
        </w:rPr>
        <w:t>чебная деятельность</w:t>
      </w:r>
      <w:r w:rsidR="003918C6" w:rsidRPr="00413599">
        <w:rPr>
          <w:rFonts w:ascii="Times New Roman" w:eastAsia="Times New Roman" w:hAnsi="Times New Roman" w:cs="Times New Roman"/>
          <w:color w:val="000000"/>
          <w:sz w:val="28"/>
          <w:szCs w:val="28"/>
          <w:lang w:eastAsia="ru-RU"/>
        </w:rPr>
        <w:t>. Э</w:t>
      </w:r>
      <w:r w:rsidR="00634483" w:rsidRPr="00413599">
        <w:rPr>
          <w:rFonts w:ascii="Times New Roman" w:eastAsia="Times New Roman" w:hAnsi="Times New Roman" w:cs="Times New Roman"/>
          <w:color w:val="000000"/>
          <w:sz w:val="28"/>
          <w:szCs w:val="28"/>
          <w:lang w:eastAsia="ru-RU"/>
        </w:rPr>
        <w:t>то деятельность по самоизменению, то есть продуктом являются те изменения, которые произошли в ходе ее выполнения в самом субъекте</w:t>
      </w:r>
      <w:r w:rsidR="003918C6" w:rsidRPr="00413599">
        <w:rPr>
          <w:rFonts w:ascii="Times New Roman" w:eastAsia="Times New Roman" w:hAnsi="Times New Roman" w:cs="Times New Roman"/>
          <w:color w:val="000000"/>
          <w:sz w:val="28"/>
          <w:szCs w:val="28"/>
          <w:lang w:eastAsia="ru-RU"/>
        </w:rPr>
        <w:t>.</w:t>
      </w:r>
    </w:p>
    <w:p w:rsidR="00634483" w:rsidRPr="00413599" w:rsidRDefault="00634483" w:rsidP="003918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xml:space="preserve">Известно, что знания, умения и навыки человек получат не только в школе и не только в результате учебной деятельности, но и при самостоятельном чтении книг, журналов, из радио и телепередач, при просмотре фильмов и посещении театра, из рассказов родителей и сверстников, а также в игровой и трудовой деятельности. </w:t>
      </w:r>
    </w:p>
    <w:p w:rsidR="00634483" w:rsidRPr="00413599" w:rsidRDefault="00634483" w:rsidP="009255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К лицам с нарушениями умственного развития (умственно отсталым) относят детей, подростков, взрослых,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характер.</w:t>
      </w:r>
      <w:r w:rsidR="00B46820"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color w:val="000000"/>
          <w:sz w:val="28"/>
          <w:szCs w:val="28"/>
          <w:lang w:eastAsia="ru-RU"/>
        </w:rPr>
        <w:t xml:space="preserve">Важным условием успешной учебной деятельности является </w:t>
      </w:r>
      <w:r w:rsidRPr="00413599">
        <w:rPr>
          <w:rFonts w:ascii="Times New Roman" w:eastAsia="Times New Roman" w:hAnsi="Times New Roman" w:cs="Times New Roman"/>
          <w:i/>
          <w:color w:val="000000"/>
          <w:sz w:val="28"/>
          <w:szCs w:val="28"/>
          <w:lang w:eastAsia="ru-RU"/>
        </w:rPr>
        <w:t>внимание.</w:t>
      </w:r>
      <w:r w:rsidRPr="00413599">
        <w:rPr>
          <w:rFonts w:ascii="Times New Roman" w:eastAsia="Times New Roman" w:hAnsi="Times New Roman" w:cs="Times New Roman"/>
          <w:color w:val="000000"/>
          <w:sz w:val="28"/>
          <w:szCs w:val="28"/>
          <w:lang w:eastAsia="ru-RU"/>
        </w:rPr>
        <w:t xml:space="preserve"> Но у умственно отсталых детей</w:t>
      </w:r>
      <w:r w:rsidR="00791D9D" w:rsidRPr="00413599">
        <w:rPr>
          <w:rFonts w:ascii="Times New Roman" w:eastAsia="Times New Roman" w:hAnsi="Times New Roman" w:cs="Times New Roman"/>
          <w:color w:val="000000"/>
          <w:sz w:val="28"/>
          <w:szCs w:val="28"/>
          <w:lang w:eastAsia="ru-RU"/>
        </w:rPr>
        <w:t xml:space="preserve">, в том числе с РАС, </w:t>
      </w:r>
      <w:r w:rsidRPr="00413599">
        <w:rPr>
          <w:rFonts w:ascii="Times New Roman" w:eastAsia="Times New Roman" w:hAnsi="Times New Roman" w:cs="Times New Roman"/>
          <w:color w:val="000000"/>
          <w:sz w:val="28"/>
          <w:szCs w:val="28"/>
          <w:lang w:eastAsia="ru-RU"/>
        </w:rPr>
        <w:t>оно характеризуется рядом особенностей: трудностью привлечения, невозможностью длительной концентрации, неустойчивостью, быстрой отвлекаемостью, рассеянностью. На уроке такой ребенок может показаться внимательным учеником, но при этом совершенно не слышать объяснения учителя. Для того, чтобы бороться с подобным явлением, учителю во время объяснения следует задавать вопросы, предлагать повторить только что сказанное.</w:t>
      </w:r>
      <w:r w:rsidR="00B46820"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i/>
          <w:color w:val="000000"/>
          <w:sz w:val="28"/>
          <w:szCs w:val="28"/>
          <w:lang w:eastAsia="ru-RU"/>
        </w:rPr>
        <w:t>Восприятие</w:t>
      </w:r>
      <w:r w:rsidRPr="00413599">
        <w:rPr>
          <w:rFonts w:ascii="Times New Roman" w:eastAsia="Times New Roman" w:hAnsi="Times New Roman" w:cs="Times New Roman"/>
          <w:color w:val="000000"/>
          <w:sz w:val="28"/>
          <w:szCs w:val="28"/>
          <w:lang w:eastAsia="ru-RU"/>
        </w:rPr>
        <w:t xml:space="preserve"> у умственно отсталых детей так же имеет определенные особенности. Прежде всего скорость заметно снижена: для того чтобы узнать предмет, им требуется заметно больше времени. Эту особенность важно учитывать в учебном процессе: речь учителя должна быть медленной, чтобы учащиеся успевали понимать её, нужно отводить больше времени на рассматривание предметов, картин, иллюстраций.</w:t>
      </w:r>
      <w:r w:rsidR="00B46820"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color w:val="000000"/>
          <w:sz w:val="28"/>
          <w:szCs w:val="28"/>
          <w:lang w:eastAsia="ru-RU"/>
        </w:rPr>
        <w:t xml:space="preserve">Отмечаются нарушения </w:t>
      </w:r>
      <w:r w:rsidRPr="00413599">
        <w:rPr>
          <w:rFonts w:ascii="Times New Roman" w:eastAsia="Times New Roman" w:hAnsi="Times New Roman" w:cs="Times New Roman"/>
          <w:i/>
          <w:color w:val="000000"/>
          <w:sz w:val="28"/>
          <w:szCs w:val="28"/>
          <w:lang w:eastAsia="ru-RU"/>
        </w:rPr>
        <w:t>речевого развития,</w:t>
      </w:r>
      <w:r w:rsidRPr="00413599">
        <w:rPr>
          <w:rFonts w:ascii="Times New Roman" w:eastAsia="Times New Roman" w:hAnsi="Times New Roman" w:cs="Times New Roman"/>
          <w:color w:val="000000"/>
          <w:sz w:val="28"/>
          <w:szCs w:val="28"/>
          <w:lang w:eastAsia="ru-RU"/>
        </w:rPr>
        <w:t xml:space="preserve"> при этом страдают все компоненты речи: лексика, грамматический строй, звукопроизношение. Речь детей монотонна, маловыразительна</w:t>
      </w:r>
      <w:r w:rsidR="00B46820" w:rsidRPr="00413599">
        <w:rPr>
          <w:rFonts w:ascii="Times New Roman" w:eastAsia="Times New Roman" w:hAnsi="Times New Roman" w:cs="Times New Roman"/>
          <w:color w:val="000000"/>
          <w:sz w:val="28"/>
          <w:szCs w:val="28"/>
          <w:lang w:eastAsia="ru-RU"/>
        </w:rPr>
        <w:t xml:space="preserve"> или отсутствие речи вовсе</w:t>
      </w:r>
      <w:r w:rsidRPr="00413599">
        <w:rPr>
          <w:rFonts w:ascii="Times New Roman" w:eastAsia="Times New Roman" w:hAnsi="Times New Roman" w:cs="Times New Roman"/>
          <w:color w:val="000000"/>
          <w:sz w:val="28"/>
          <w:szCs w:val="28"/>
          <w:lang w:eastAsia="ru-RU"/>
        </w:rPr>
        <w:t>.</w:t>
      </w:r>
      <w:r w:rsidR="00B46820"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color w:val="000000"/>
          <w:sz w:val="28"/>
          <w:szCs w:val="28"/>
          <w:lang w:eastAsia="ru-RU"/>
        </w:rPr>
        <w:t xml:space="preserve">У умственно отсталых школьников нарушено </w:t>
      </w:r>
      <w:r w:rsidRPr="00413599">
        <w:rPr>
          <w:rFonts w:ascii="Times New Roman" w:eastAsia="Times New Roman" w:hAnsi="Times New Roman" w:cs="Times New Roman"/>
          <w:i/>
          <w:color w:val="000000"/>
          <w:sz w:val="28"/>
          <w:szCs w:val="28"/>
          <w:lang w:eastAsia="ru-RU"/>
        </w:rPr>
        <w:t>мышление.</w:t>
      </w:r>
      <w:r w:rsidRPr="00413599">
        <w:rPr>
          <w:rFonts w:ascii="Times New Roman" w:eastAsia="Times New Roman" w:hAnsi="Times New Roman" w:cs="Times New Roman"/>
          <w:color w:val="000000"/>
          <w:sz w:val="28"/>
          <w:szCs w:val="28"/>
          <w:lang w:eastAsia="ru-RU"/>
        </w:rPr>
        <w:t xml:space="preserve"> Основным недостатком является слабость обобщений. Эти особенности необходимо учитывать при организации обучения. Чтобы сформировать правильно обобщение, следует затормозить все лишние связи, которые затрудняют узнавание общего и максимально выделить ту систему связей, которая лежит в основе.</w:t>
      </w:r>
      <w:r w:rsidR="00B46820"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i/>
          <w:color w:val="000000"/>
          <w:sz w:val="28"/>
          <w:szCs w:val="28"/>
          <w:lang w:eastAsia="ru-RU"/>
        </w:rPr>
        <w:t>Эмоциональная сфера</w:t>
      </w:r>
      <w:r w:rsidRPr="00413599">
        <w:rPr>
          <w:rFonts w:ascii="Times New Roman" w:eastAsia="Times New Roman" w:hAnsi="Times New Roman" w:cs="Times New Roman"/>
          <w:color w:val="000000"/>
          <w:sz w:val="28"/>
          <w:szCs w:val="28"/>
          <w:lang w:eastAsia="ru-RU"/>
        </w:rPr>
        <w:t xml:space="preserve"> школьников</w:t>
      </w:r>
      <w:r w:rsidR="00413599" w:rsidRPr="00413599">
        <w:rPr>
          <w:rFonts w:ascii="Times New Roman" w:eastAsia="Times New Roman" w:hAnsi="Times New Roman" w:cs="Times New Roman"/>
          <w:color w:val="000000"/>
          <w:sz w:val="28"/>
          <w:szCs w:val="28"/>
          <w:lang w:eastAsia="ru-RU"/>
        </w:rPr>
        <w:t xml:space="preserve">, особенно детей с РАС, </w:t>
      </w:r>
      <w:r w:rsidRPr="00413599">
        <w:rPr>
          <w:rFonts w:ascii="Times New Roman" w:eastAsia="Times New Roman" w:hAnsi="Times New Roman" w:cs="Times New Roman"/>
          <w:color w:val="000000"/>
          <w:sz w:val="28"/>
          <w:szCs w:val="28"/>
          <w:lang w:eastAsia="ru-RU"/>
        </w:rPr>
        <w:t xml:space="preserve">характеризуется незрелостью и недоразвитием. Эмоции детей недостаточно дифференцированы: переживания примитивны, их реакции зачастую неадекватны, у некоторых наблюдается чрезмерная сила и инертность </w:t>
      </w:r>
      <w:r w:rsidRPr="00413599">
        <w:rPr>
          <w:rFonts w:ascii="Times New Roman" w:eastAsia="Times New Roman" w:hAnsi="Times New Roman" w:cs="Times New Roman"/>
          <w:color w:val="000000"/>
          <w:sz w:val="28"/>
          <w:szCs w:val="28"/>
          <w:lang w:eastAsia="ru-RU"/>
        </w:rPr>
        <w:lastRenderedPageBreak/>
        <w:t>переживаний, возникающих по малосущественным поводам.</w:t>
      </w:r>
      <w:r w:rsidR="0092554E" w:rsidRPr="00413599">
        <w:rPr>
          <w:rFonts w:ascii="Times New Roman" w:eastAsia="Times New Roman" w:hAnsi="Times New Roman" w:cs="Times New Roman"/>
          <w:color w:val="000000"/>
          <w:sz w:val="28"/>
          <w:szCs w:val="28"/>
          <w:lang w:eastAsia="ru-RU"/>
        </w:rPr>
        <w:t xml:space="preserve"> </w:t>
      </w:r>
      <w:r w:rsidRPr="00413599">
        <w:rPr>
          <w:rFonts w:ascii="Times New Roman" w:eastAsia="Times New Roman" w:hAnsi="Times New Roman" w:cs="Times New Roman"/>
          <w:color w:val="000000"/>
          <w:sz w:val="28"/>
          <w:szCs w:val="28"/>
          <w:lang w:eastAsia="ru-RU"/>
        </w:rPr>
        <w:t xml:space="preserve">Нарушены </w:t>
      </w:r>
      <w:r w:rsidRPr="00413599">
        <w:rPr>
          <w:rFonts w:ascii="Times New Roman" w:eastAsia="Times New Roman" w:hAnsi="Times New Roman" w:cs="Times New Roman"/>
          <w:i/>
          <w:color w:val="000000"/>
          <w:sz w:val="28"/>
          <w:szCs w:val="28"/>
          <w:lang w:eastAsia="ru-RU"/>
        </w:rPr>
        <w:t>волевые процессы:</w:t>
      </w:r>
      <w:r w:rsidRPr="00413599">
        <w:rPr>
          <w:rFonts w:ascii="Times New Roman" w:eastAsia="Times New Roman" w:hAnsi="Times New Roman" w:cs="Times New Roman"/>
          <w:color w:val="000000"/>
          <w:sz w:val="28"/>
          <w:szCs w:val="28"/>
          <w:lang w:eastAsia="ru-RU"/>
        </w:rPr>
        <w:t xml:space="preserve"> они безынициативны, не могут самостоятельно руководить своей деятельностью, подчинять её определенной цели.</w:t>
      </w:r>
    </w:p>
    <w:p w:rsidR="00634483" w:rsidRPr="00413599" w:rsidRDefault="00634483" w:rsidP="009255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Особые образовательные потребности:</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Наиболее важным является обеспечение доступности содержания учебного материала. Содержание обучения должно быть адаптировано с учетом возможностей этих учащихся. Дается менее широкая система знаний и умений, чем нормально развивающимся сверстникам, ряд понятий не изучается.</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Используются специфические методы и приемы, облегчающие усвоение учебного материала. Например, сложные понятия изучаются путем расчленения на составляющие - метод маленьких порций. Широко используется предметно-практическая деятельность.</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Одной из важных задач учителя является формирование системы доступных знаний, умений и навыков. Например, известно, что изучение исторических событий вызывает большие трудности у обучающихся, поэтому учебный материал может быть представлен как яркий рассказ из прошлого.</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Дети с нарушением интеллекта нуждаются в постоянном контроле и конкретной помощи со стороны учителя, в дополнительных объяснениях и показе способов и приемов работы, в большем количестве тренировочных упражнений во время усвоения нового материала.</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xml:space="preserve">· Необходимость коррекции и развития психических процессов, речи, мелкой и крупной моторики. </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Необходимо формирование знаний и умений, способствующих социальной адаптации</w:t>
      </w:r>
      <w:r w:rsidR="0092554E" w:rsidRPr="00413599">
        <w:rPr>
          <w:rFonts w:ascii="Times New Roman" w:eastAsia="Times New Roman" w:hAnsi="Times New Roman" w:cs="Times New Roman"/>
          <w:color w:val="000000"/>
          <w:sz w:val="28"/>
          <w:szCs w:val="28"/>
          <w:lang w:eastAsia="ru-RU"/>
        </w:rPr>
        <w:t>.</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Трудовое обучение рассматривается как мощное средство коррекции имеющихся у детей с нарушениями интеллекта. Оно является основой нравственного воспитания, а так же важным средством их социальной адаптации.</w:t>
      </w:r>
    </w:p>
    <w:p w:rsidR="00634483" w:rsidRPr="00413599" w:rsidRDefault="00634483" w:rsidP="009255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Необходимо создание психологически комфортной для школьников с нарушениями среды: атмосфера принятия в классе, ситуация успеха на уроках или во внеклассной деятельности.</w:t>
      </w:r>
    </w:p>
    <w:p w:rsidR="00634483" w:rsidRPr="00413599" w:rsidRDefault="00634483" w:rsidP="0092554E">
      <w:pPr>
        <w:spacing w:after="0" w:line="240" w:lineRule="auto"/>
        <w:ind w:firstLine="708"/>
        <w:jc w:val="both"/>
        <w:rPr>
          <w:rFonts w:ascii="Times New Roman" w:hAnsi="Times New Roman" w:cs="Times New Roman"/>
          <w:sz w:val="28"/>
          <w:szCs w:val="28"/>
        </w:rPr>
      </w:pPr>
      <w:r w:rsidRPr="00413599">
        <w:rPr>
          <w:rFonts w:ascii="Times New Roman" w:hAnsi="Times New Roman" w:cs="Times New Roman"/>
          <w:sz w:val="28"/>
          <w:szCs w:val="28"/>
        </w:rPr>
        <w:t>Учебная деятельность имеет определенную структуру: 1) мотивы учения; 2) учебные задачи; 3) учебные действия; 4) контроль; 5) оценка. </w:t>
      </w:r>
    </w:p>
    <w:p w:rsidR="00634483" w:rsidRPr="00413599" w:rsidRDefault="00634483" w:rsidP="003918C6">
      <w:pPr>
        <w:spacing w:after="0" w:line="240" w:lineRule="auto"/>
        <w:jc w:val="both"/>
        <w:rPr>
          <w:rFonts w:ascii="Times New Roman" w:hAnsi="Times New Roman" w:cs="Times New Roman"/>
          <w:b/>
          <w:sz w:val="28"/>
          <w:szCs w:val="28"/>
          <w:u w:val="single"/>
          <w:shd w:val="clear" w:color="auto" w:fill="FFFFFF"/>
        </w:rPr>
      </w:pPr>
      <w:r w:rsidRPr="00413599">
        <w:rPr>
          <w:rFonts w:ascii="Times New Roman" w:hAnsi="Times New Roman" w:cs="Times New Roman"/>
          <w:sz w:val="28"/>
          <w:szCs w:val="28"/>
          <w:shd w:val="clear" w:color="auto" w:fill="FFFFFF"/>
        </w:rPr>
        <w:t>Школа должна так организовать свое влияние на ребенка, чтобы воспитать всесторонне развитую личность. И поэтому, для развития личности учащихся в учебной деятельности учитель организует её мотивирование, регулирование, контролирование и оценивание. </w:t>
      </w:r>
    </w:p>
    <w:p w:rsidR="00C022FC" w:rsidRPr="00413599" w:rsidRDefault="00953B94" w:rsidP="00953B94">
      <w:pPr>
        <w:spacing w:after="0" w:line="240" w:lineRule="auto"/>
        <w:jc w:val="both"/>
        <w:rPr>
          <w:rFonts w:ascii="Times New Roman" w:hAnsi="Times New Roman" w:cs="Times New Roman"/>
          <w:sz w:val="28"/>
          <w:szCs w:val="28"/>
        </w:rPr>
      </w:pPr>
      <w:r w:rsidRPr="00413599">
        <w:rPr>
          <w:rFonts w:ascii="Times New Roman" w:hAnsi="Times New Roman" w:cs="Times New Roman"/>
          <w:color w:val="000000"/>
          <w:sz w:val="28"/>
          <w:szCs w:val="28"/>
          <w:shd w:val="clear" w:color="auto" w:fill="FFFFFF"/>
        </w:rPr>
        <w:t xml:space="preserve"> </w:t>
      </w:r>
      <w:r w:rsidRPr="00413599">
        <w:rPr>
          <w:rFonts w:ascii="Times New Roman" w:hAnsi="Times New Roman" w:cs="Times New Roman"/>
          <w:color w:val="000000"/>
          <w:sz w:val="28"/>
          <w:szCs w:val="28"/>
          <w:shd w:val="clear" w:color="auto" w:fill="FFFFFF"/>
        </w:rPr>
        <w:tab/>
      </w:r>
      <w:r w:rsidR="00AE1929" w:rsidRPr="00413599">
        <w:rPr>
          <w:rFonts w:ascii="Times New Roman" w:hAnsi="Times New Roman" w:cs="Times New Roman"/>
          <w:color w:val="000000"/>
          <w:sz w:val="28"/>
          <w:szCs w:val="28"/>
          <w:shd w:val="clear" w:color="auto" w:fill="FFFFFF"/>
        </w:rPr>
        <w:t xml:space="preserve">По большому счету каждый урок состоит из целого ряда трюков, уловок и ухищрений учителя, которые должны быть применены для того, чтобы </w:t>
      </w:r>
      <w:r w:rsidRPr="00413599">
        <w:rPr>
          <w:rFonts w:ascii="Times New Roman" w:hAnsi="Times New Roman" w:cs="Times New Roman"/>
          <w:color w:val="000000"/>
          <w:sz w:val="28"/>
          <w:szCs w:val="28"/>
          <w:shd w:val="clear" w:color="auto" w:fill="FFFFFF"/>
        </w:rPr>
        <w:t xml:space="preserve">привлечь внимание и мотивировать каждого воспитанника и </w:t>
      </w:r>
      <w:r w:rsidR="00AE1929" w:rsidRPr="00413599">
        <w:rPr>
          <w:rFonts w:ascii="Times New Roman" w:hAnsi="Times New Roman" w:cs="Times New Roman"/>
          <w:color w:val="000000"/>
          <w:sz w:val="28"/>
          <w:szCs w:val="28"/>
          <w:shd w:val="clear" w:color="auto" w:fill="FFFFFF"/>
        </w:rPr>
        <w:t xml:space="preserve">класс </w:t>
      </w:r>
      <w:r w:rsidRPr="00413599">
        <w:rPr>
          <w:rFonts w:ascii="Times New Roman" w:hAnsi="Times New Roman" w:cs="Times New Roman"/>
          <w:color w:val="000000"/>
          <w:sz w:val="28"/>
          <w:szCs w:val="28"/>
          <w:shd w:val="clear" w:color="auto" w:fill="FFFFFF"/>
        </w:rPr>
        <w:t xml:space="preserve">в целом. </w:t>
      </w:r>
    </w:p>
    <w:p w:rsidR="009F6298" w:rsidRPr="00413599" w:rsidRDefault="00AE1929" w:rsidP="00953B94">
      <w:pPr>
        <w:spacing w:after="0" w:line="240" w:lineRule="auto"/>
        <w:ind w:firstLine="708"/>
        <w:jc w:val="both"/>
        <w:rPr>
          <w:rFonts w:ascii="Times New Roman" w:hAnsi="Times New Roman" w:cs="Times New Roman"/>
          <w:sz w:val="28"/>
          <w:szCs w:val="28"/>
          <w:shd w:val="clear" w:color="auto" w:fill="FFFFFF"/>
        </w:rPr>
      </w:pPr>
      <w:r w:rsidRPr="00413599">
        <w:rPr>
          <w:rFonts w:ascii="Times New Roman" w:hAnsi="Times New Roman" w:cs="Times New Roman"/>
          <w:sz w:val="28"/>
          <w:szCs w:val="28"/>
          <w:shd w:val="clear" w:color="auto" w:fill="FFFFFF"/>
        </w:rPr>
        <w:t xml:space="preserve">У детей с особо низким уровнем активности часто снижается интерес к учебе, нарушаются контакты со сверстниками. Главная задача педагога в работе с такими детьми — поощрять любое проявление </w:t>
      </w:r>
      <w:r w:rsidR="00953B94" w:rsidRPr="00413599">
        <w:rPr>
          <w:rFonts w:ascii="Times New Roman" w:hAnsi="Times New Roman" w:cs="Times New Roman"/>
          <w:sz w:val="28"/>
          <w:szCs w:val="28"/>
          <w:shd w:val="clear" w:color="auto" w:fill="FFFFFF"/>
        </w:rPr>
        <w:t>инициативы, даже если результат</w:t>
      </w:r>
      <w:r w:rsidRPr="00413599">
        <w:rPr>
          <w:rFonts w:ascii="Times New Roman" w:hAnsi="Times New Roman" w:cs="Times New Roman"/>
          <w:sz w:val="28"/>
          <w:szCs w:val="28"/>
          <w:shd w:val="clear" w:color="auto" w:fill="FFFFFF"/>
        </w:rPr>
        <w:t xml:space="preserve"> достигнутый ребенком, низок. Надо вызывать ребенка отв</w:t>
      </w:r>
      <w:r w:rsidR="00953B94" w:rsidRPr="00413599">
        <w:rPr>
          <w:rFonts w:ascii="Times New Roman" w:hAnsi="Times New Roman" w:cs="Times New Roman"/>
          <w:sz w:val="28"/>
          <w:szCs w:val="28"/>
          <w:shd w:val="clear" w:color="auto" w:fill="FFFFFF"/>
        </w:rPr>
        <w:t>ечать — и хвалить за ответ — ког</w:t>
      </w:r>
      <w:r w:rsidRPr="00413599">
        <w:rPr>
          <w:rFonts w:ascii="Times New Roman" w:hAnsi="Times New Roman" w:cs="Times New Roman"/>
          <w:sz w:val="28"/>
          <w:szCs w:val="28"/>
          <w:shd w:val="clear" w:color="auto" w:fill="FFFFFF"/>
        </w:rPr>
        <w:t xml:space="preserve">да он поднимает руку. Следует предлагать ему ответить и когда он не выражает такого желания, но учителю известно, что он знает материал и может ответить достаточно хорошо. К пассивным детям надо </w:t>
      </w:r>
      <w:r w:rsidRPr="00413599">
        <w:rPr>
          <w:rFonts w:ascii="Times New Roman" w:hAnsi="Times New Roman" w:cs="Times New Roman"/>
          <w:sz w:val="28"/>
          <w:szCs w:val="28"/>
          <w:shd w:val="clear" w:color="auto" w:fill="FFFFFF"/>
        </w:rPr>
        <w:lastRenderedPageBreak/>
        <w:t>почаще подходить во время урока (удобнее сажать их за первые столы). Иногда требуется индивидуально повторить задание, поставле</w:t>
      </w:r>
      <w:r w:rsidR="00953B94" w:rsidRPr="00413599">
        <w:rPr>
          <w:rFonts w:ascii="Times New Roman" w:hAnsi="Times New Roman" w:cs="Times New Roman"/>
          <w:sz w:val="28"/>
          <w:szCs w:val="28"/>
          <w:shd w:val="clear" w:color="auto" w:fill="FFFFFF"/>
        </w:rPr>
        <w:t xml:space="preserve">нное всему классу. </w:t>
      </w:r>
    </w:p>
    <w:p w:rsidR="00AE1929" w:rsidRPr="00413599" w:rsidRDefault="00953B94" w:rsidP="00953B94">
      <w:pPr>
        <w:spacing w:after="0" w:line="240" w:lineRule="auto"/>
        <w:ind w:firstLine="708"/>
        <w:jc w:val="both"/>
        <w:rPr>
          <w:rFonts w:ascii="Times New Roman" w:hAnsi="Times New Roman" w:cs="Times New Roman"/>
          <w:sz w:val="28"/>
          <w:szCs w:val="28"/>
          <w:shd w:val="clear" w:color="auto" w:fill="FFFFFF"/>
        </w:rPr>
      </w:pPr>
      <w:r w:rsidRPr="00413599">
        <w:rPr>
          <w:rFonts w:ascii="Times New Roman" w:hAnsi="Times New Roman" w:cs="Times New Roman"/>
          <w:sz w:val="28"/>
          <w:szCs w:val="28"/>
          <w:shd w:val="clear" w:color="auto" w:fill="FFFFFF"/>
        </w:rPr>
        <w:t>В игровой</w:t>
      </w:r>
      <w:r w:rsidR="00AE1929" w:rsidRPr="00413599">
        <w:rPr>
          <w:rFonts w:ascii="Times New Roman" w:hAnsi="Times New Roman" w:cs="Times New Roman"/>
          <w:sz w:val="28"/>
          <w:szCs w:val="28"/>
          <w:shd w:val="clear" w:color="auto" w:fill="FFFFFF"/>
        </w:rPr>
        <w:t xml:space="preserve"> ситуации надо привлекать ребенка к участию в общих играх и занятиях, помогать ему устанавливать контакты со сверстниками, давать постоянные (но не особенно сложные) поручения. Родителям следует посоветовать снизить уровень опеки, возложить на ребенка несложные, но постоянные обязанности по дому, за которые он бы полностью отвечал сам.</w:t>
      </w:r>
    </w:p>
    <w:p w:rsidR="00AE1929" w:rsidRPr="00413599" w:rsidRDefault="00AE1929" w:rsidP="002C2361">
      <w:pPr>
        <w:spacing w:after="0" w:line="240" w:lineRule="auto"/>
        <w:ind w:firstLine="708"/>
        <w:jc w:val="both"/>
        <w:rPr>
          <w:rFonts w:ascii="Times New Roman" w:hAnsi="Times New Roman" w:cs="Times New Roman"/>
          <w:sz w:val="28"/>
          <w:szCs w:val="28"/>
        </w:rPr>
      </w:pPr>
      <w:r w:rsidRPr="00413599">
        <w:rPr>
          <w:rFonts w:ascii="Times New Roman" w:hAnsi="Times New Roman" w:cs="Times New Roman"/>
          <w:sz w:val="28"/>
          <w:szCs w:val="28"/>
          <w:shd w:val="clear" w:color="auto" w:fill="FFFFFF"/>
        </w:rPr>
        <w:t>Большое значение имеет форма, в которой у</w:t>
      </w:r>
      <w:r w:rsidR="009F6298" w:rsidRPr="00413599">
        <w:rPr>
          <w:rFonts w:ascii="Times New Roman" w:hAnsi="Times New Roman" w:cs="Times New Roman"/>
          <w:sz w:val="28"/>
          <w:szCs w:val="28"/>
          <w:shd w:val="clear" w:color="auto" w:fill="FFFFFF"/>
        </w:rPr>
        <w:t>читель оценивает действия детей.</w:t>
      </w:r>
      <w:r w:rsidRPr="00413599">
        <w:rPr>
          <w:rFonts w:ascii="Times New Roman" w:hAnsi="Times New Roman" w:cs="Times New Roman"/>
          <w:sz w:val="28"/>
          <w:szCs w:val="28"/>
          <w:shd w:val="clear" w:color="auto" w:fill="FFFFFF"/>
        </w:rPr>
        <w:t xml:space="preserve"> </w:t>
      </w:r>
      <w:r w:rsidR="009F6298" w:rsidRPr="00413599">
        <w:rPr>
          <w:rFonts w:ascii="Times New Roman" w:hAnsi="Times New Roman" w:cs="Times New Roman"/>
          <w:sz w:val="28"/>
          <w:szCs w:val="28"/>
          <w:shd w:val="clear" w:color="auto" w:fill="FFFFFF"/>
        </w:rPr>
        <w:t>В основе любой оценки должно лежать общее положительное отношение к детям, во всех случаях первая и основ</w:t>
      </w:r>
      <w:r w:rsidR="00E44834" w:rsidRPr="00413599">
        <w:rPr>
          <w:rFonts w:ascii="Times New Roman" w:hAnsi="Times New Roman" w:cs="Times New Roman"/>
          <w:sz w:val="28"/>
          <w:szCs w:val="28"/>
          <w:shd w:val="clear" w:color="auto" w:fill="FFFFFF"/>
        </w:rPr>
        <w:t xml:space="preserve">ная форма оценки — это похвала и только потом это условные обозначения в виде </w:t>
      </w:r>
      <w:r w:rsidRPr="00413599">
        <w:rPr>
          <w:rFonts w:ascii="Times New Roman" w:hAnsi="Times New Roman" w:cs="Times New Roman"/>
          <w:sz w:val="28"/>
          <w:szCs w:val="28"/>
          <w:shd w:val="clear" w:color="auto" w:fill="FFFFFF"/>
        </w:rPr>
        <w:t xml:space="preserve">«пятерок» и «двоек», красных флажков и звездочек, условных знаков и </w:t>
      </w:r>
      <w:r w:rsidR="002C2361" w:rsidRPr="00413599">
        <w:rPr>
          <w:rFonts w:ascii="Times New Roman" w:hAnsi="Times New Roman" w:cs="Times New Roman"/>
          <w:sz w:val="28"/>
          <w:szCs w:val="28"/>
          <w:shd w:val="clear" w:color="auto" w:fill="FFFFFF"/>
        </w:rPr>
        <w:t>современных смайлов</w:t>
      </w:r>
      <w:r w:rsidRPr="00413599">
        <w:rPr>
          <w:rFonts w:ascii="Times New Roman" w:hAnsi="Times New Roman" w:cs="Times New Roman"/>
          <w:sz w:val="28"/>
          <w:szCs w:val="28"/>
          <w:shd w:val="clear" w:color="auto" w:fill="FFFFFF"/>
        </w:rPr>
        <w:t xml:space="preserve">. </w:t>
      </w:r>
    </w:p>
    <w:p w:rsidR="00F73A2A" w:rsidRPr="00413599" w:rsidRDefault="00370196" w:rsidP="00B36986">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413599">
        <w:rPr>
          <w:color w:val="000000"/>
          <w:sz w:val="28"/>
          <w:szCs w:val="28"/>
        </w:rPr>
        <w:t>Мотивация является важным структурным компонентом любой деятельности. В. Г. </w:t>
      </w:r>
      <w:r w:rsidR="00D06D79" w:rsidRPr="00413599">
        <w:rPr>
          <w:color w:val="000000"/>
          <w:sz w:val="28"/>
          <w:szCs w:val="28"/>
        </w:rPr>
        <w:t>Леонтьев</w:t>
      </w:r>
      <w:r w:rsidRPr="00413599">
        <w:rPr>
          <w:color w:val="000000"/>
          <w:sz w:val="28"/>
          <w:szCs w:val="28"/>
        </w:rPr>
        <w:t> отмечает, что «</w:t>
      </w:r>
      <w:r w:rsidRPr="00413599">
        <w:rPr>
          <w:bCs/>
          <w:iCs/>
          <w:color w:val="000000"/>
          <w:sz w:val="28"/>
          <w:szCs w:val="28"/>
        </w:rPr>
        <w:t>мотивационный механизм</w:t>
      </w:r>
      <w:r w:rsidRPr="00413599">
        <w:rPr>
          <w:color w:val="000000"/>
          <w:sz w:val="28"/>
          <w:szCs w:val="28"/>
        </w:rPr>
        <w:t xml:space="preserve"> есть система психофизиологических, психических и социальных предпосылок мотивации как направленного побуждения человеческого поведения и деятельности». </w:t>
      </w:r>
      <w:r w:rsidR="00D06D79" w:rsidRPr="00413599">
        <w:rPr>
          <w:color w:val="000000"/>
          <w:sz w:val="28"/>
          <w:szCs w:val="28"/>
        </w:rPr>
        <w:t>Эмоциональная и личностная сфера младших школьников с ОВЗ характеризуется незрелостью. Данные особенности развития эмоционально-волевой и познавательной сферы затрудняют адаптацию к школе, формирование учебных умений и навыков, усвоение программного материала в целом. Как правило, эти учащиеся не могут понять значимость и необходимость обучения.</w:t>
      </w:r>
      <w:r w:rsidR="00F73A2A" w:rsidRPr="00413599">
        <w:rPr>
          <w:color w:val="000000"/>
          <w:sz w:val="28"/>
          <w:szCs w:val="28"/>
        </w:rPr>
        <w:t xml:space="preserve"> Учителя могут лишь на короткий срок внешне формально организовать их учебную деятельность. Так же можно отметить низкую готовность к решению познавательных задач, отсутствие направленности на решение интеллектуальных задач, интерес к внешней стороне учебного процесса (выйти к доске, посмотреть картинки, поднять руку).</w:t>
      </w:r>
    </w:p>
    <w:p w:rsidR="00B36986" w:rsidRPr="00413599" w:rsidRDefault="0077652B" w:rsidP="00B36986">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413599">
        <w:rPr>
          <w:color w:val="000000"/>
          <w:sz w:val="28"/>
          <w:szCs w:val="28"/>
        </w:rPr>
        <w:t xml:space="preserve">В своей деятельности ученик, как правило, руководствуется эмоцией удовольствия. То есть такой ученик продолжает оставаться в кругу дошкольных интересов. В ситуации, когда необходимо подчиняться инструкции педагога и подавлять собственные желания, такие ученики вялы, бездеятельны и оживляются, когда переключаются на игру, соответствующую их потребностям. </w:t>
      </w:r>
      <w:r w:rsidR="00F73A2A" w:rsidRPr="00413599">
        <w:rPr>
          <w:color w:val="000000"/>
          <w:sz w:val="28"/>
          <w:szCs w:val="28"/>
        </w:rPr>
        <w:t xml:space="preserve"> </w:t>
      </w:r>
    </w:p>
    <w:p w:rsidR="00370196" w:rsidRPr="00413599" w:rsidRDefault="00370196" w:rsidP="0077652B">
      <w:pPr>
        <w:pStyle w:val="a4"/>
        <w:shd w:val="clear" w:color="auto" w:fill="FFFFFF"/>
        <w:spacing w:before="0" w:beforeAutospacing="0" w:after="0" w:afterAutospacing="0" w:line="294" w:lineRule="atLeast"/>
        <w:ind w:firstLine="708"/>
        <w:jc w:val="both"/>
        <w:rPr>
          <w:rFonts w:ascii="Arial" w:hAnsi="Arial" w:cs="Arial"/>
          <w:color w:val="000000"/>
          <w:sz w:val="28"/>
          <w:szCs w:val="28"/>
        </w:rPr>
      </w:pPr>
      <w:r w:rsidRPr="00413599">
        <w:rPr>
          <w:color w:val="000000"/>
          <w:sz w:val="28"/>
          <w:szCs w:val="28"/>
        </w:rPr>
        <w:t xml:space="preserve">В структуре мотивации игровые мотивы доминируют над познавательными. Даже к концу обучения в начальных классах ситуация меняется незначительно: остается низкий уровень развития мотивации учебной деятельности, произвольности психических процессов и мышления, сформированы формальная рефлексия и </w:t>
      </w:r>
      <w:proofErr w:type="spellStart"/>
      <w:r w:rsidRPr="00413599">
        <w:rPr>
          <w:color w:val="000000"/>
          <w:sz w:val="28"/>
          <w:szCs w:val="28"/>
        </w:rPr>
        <w:t>поэлементарный</w:t>
      </w:r>
      <w:proofErr w:type="spellEnd"/>
      <w:r w:rsidRPr="00413599">
        <w:rPr>
          <w:color w:val="000000"/>
          <w:sz w:val="28"/>
          <w:szCs w:val="28"/>
        </w:rPr>
        <w:t xml:space="preserve"> уровень планирования, взаимодействие с педагогом находится на низком уровне. Вследствие чего формирование мотивации учебной деятельности младших школьников с ОВЗ</w:t>
      </w:r>
      <w:r w:rsidR="00B36986" w:rsidRPr="00413599">
        <w:rPr>
          <w:color w:val="000000"/>
          <w:sz w:val="28"/>
          <w:szCs w:val="28"/>
        </w:rPr>
        <w:t xml:space="preserve"> </w:t>
      </w:r>
      <w:r w:rsidRPr="00413599">
        <w:rPr>
          <w:color w:val="000000"/>
          <w:sz w:val="28"/>
          <w:szCs w:val="28"/>
        </w:rPr>
        <w:t>заслуживает пристального внимания со стороны педагогов</w:t>
      </w:r>
      <w:r w:rsidR="00B36986" w:rsidRPr="00413599">
        <w:rPr>
          <w:color w:val="000000"/>
          <w:sz w:val="28"/>
          <w:szCs w:val="28"/>
        </w:rPr>
        <w:t>.</w:t>
      </w:r>
    </w:p>
    <w:p w:rsidR="00634483" w:rsidRPr="00413599" w:rsidRDefault="00C71FB8" w:rsidP="00C71F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Работая с особой категорией школьников учитель использует п</w:t>
      </w:r>
      <w:r w:rsidR="00634483" w:rsidRPr="00413599">
        <w:rPr>
          <w:rFonts w:ascii="Times New Roman" w:eastAsia="Times New Roman" w:hAnsi="Times New Roman" w:cs="Times New Roman"/>
          <w:color w:val="000000"/>
          <w:sz w:val="28"/>
          <w:szCs w:val="28"/>
          <w:lang w:eastAsia="ru-RU"/>
        </w:rPr>
        <w:t>ринцип дифференцированного и индивидуального подхода</w:t>
      </w:r>
      <w:r w:rsidR="0077652B" w:rsidRPr="00413599">
        <w:rPr>
          <w:rFonts w:ascii="Times New Roman" w:eastAsia="Times New Roman" w:hAnsi="Times New Roman" w:cs="Times New Roman"/>
          <w:color w:val="000000"/>
          <w:sz w:val="28"/>
          <w:szCs w:val="28"/>
          <w:lang w:eastAsia="ru-RU"/>
        </w:rPr>
        <w:t>.</w:t>
      </w:r>
      <w:r w:rsidR="00634483" w:rsidRPr="00413599">
        <w:rPr>
          <w:rFonts w:ascii="Times New Roman" w:eastAsia="Times New Roman" w:hAnsi="Times New Roman" w:cs="Times New Roman"/>
          <w:color w:val="000000"/>
          <w:sz w:val="28"/>
          <w:szCs w:val="28"/>
          <w:lang w:eastAsia="ru-RU"/>
        </w:rPr>
        <w:t xml:space="preserve">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w:t>
      </w:r>
      <w:r w:rsidR="00634483" w:rsidRPr="00413599">
        <w:rPr>
          <w:rFonts w:ascii="Times New Roman" w:eastAsia="Times New Roman" w:hAnsi="Times New Roman" w:cs="Times New Roman"/>
          <w:color w:val="000000"/>
          <w:sz w:val="28"/>
          <w:szCs w:val="28"/>
          <w:lang w:eastAsia="ru-RU"/>
        </w:rPr>
        <w:lastRenderedPageBreak/>
        <w:t xml:space="preserve">процессов, уровень </w:t>
      </w:r>
      <w:proofErr w:type="spellStart"/>
      <w:r w:rsidR="00634483" w:rsidRPr="00413599">
        <w:rPr>
          <w:rFonts w:ascii="Times New Roman" w:eastAsia="Times New Roman" w:hAnsi="Times New Roman" w:cs="Times New Roman"/>
          <w:color w:val="000000"/>
          <w:sz w:val="28"/>
          <w:szCs w:val="28"/>
          <w:lang w:eastAsia="ru-RU"/>
        </w:rPr>
        <w:t>сформированности</w:t>
      </w:r>
      <w:proofErr w:type="spellEnd"/>
      <w:r w:rsidR="00634483" w:rsidRPr="00413599">
        <w:rPr>
          <w:rFonts w:ascii="Times New Roman" w:eastAsia="Times New Roman" w:hAnsi="Times New Roman" w:cs="Times New Roman"/>
          <w:color w:val="000000"/>
          <w:sz w:val="28"/>
          <w:szCs w:val="28"/>
          <w:lang w:eastAsia="ru-RU"/>
        </w:rPr>
        <w:t xml:space="preserve"> знаний и навыков, работоспособность, умение учиться, мотивацию, уровень развития эмоционально-волевой сферы и др.), так и его специфические особенности, свойственные детям с данной категорией нарушения развития.</w:t>
      </w:r>
    </w:p>
    <w:p w:rsidR="00634483" w:rsidRPr="00413599" w:rsidRDefault="00634483" w:rsidP="00C71F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Благодаря индивидуальному подходу становится возможн</w:t>
      </w:r>
      <w:r w:rsidR="00C71FB8" w:rsidRPr="00413599">
        <w:rPr>
          <w:rFonts w:ascii="Times New Roman" w:eastAsia="Times New Roman" w:hAnsi="Times New Roman" w:cs="Times New Roman"/>
          <w:color w:val="000000"/>
          <w:sz w:val="28"/>
          <w:szCs w:val="28"/>
          <w:lang w:eastAsia="ru-RU"/>
        </w:rPr>
        <w:t>ым развитие детей с тяжелыми и м</w:t>
      </w:r>
      <w:r w:rsidRPr="00413599">
        <w:rPr>
          <w:rFonts w:ascii="Times New Roman" w:eastAsia="Times New Roman" w:hAnsi="Times New Roman" w:cs="Times New Roman"/>
          <w:color w:val="000000"/>
          <w:sz w:val="28"/>
          <w:szCs w:val="28"/>
          <w:lang w:eastAsia="ru-RU"/>
        </w:rPr>
        <w:t>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 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Так, в одном и том же классе или группе могут обучаться умственно отсталые дети с различными особенностями проявления этого нарушения, с возможными дополнительными отклонениями в развитии. Они будут отличаться между собой по учебно-познавательным возможностям, степени познавательной активности, по специфике особых образовательных потребностей в целом.</w:t>
      </w:r>
    </w:p>
    <w:p w:rsidR="009250D0" w:rsidRDefault="00634483" w:rsidP="009250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 xml:space="preserve">В связи с этим педагог организует коррекционно-образовательный процесс дифференцированно, исходя из наличия в классе однородных по своим характеристикам </w:t>
      </w:r>
      <w:proofErr w:type="spellStart"/>
      <w:r w:rsidRPr="00413599">
        <w:rPr>
          <w:rFonts w:ascii="Times New Roman" w:eastAsia="Times New Roman" w:hAnsi="Times New Roman" w:cs="Times New Roman"/>
          <w:color w:val="000000"/>
          <w:sz w:val="28"/>
          <w:szCs w:val="28"/>
          <w:lang w:eastAsia="ru-RU"/>
        </w:rPr>
        <w:t>микрогрупп</w:t>
      </w:r>
      <w:proofErr w:type="spellEnd"/>
      <w:r w:rsidRPr="00413599">
        <w:rPr>
          <w:rFonts w:ascii="Times New Roman" w:eastAsia="Times New Roman" w:hAnsi="Times New Roman" w:cs="Times New Roman"/>
          <w:color w:val="000000"/>
          <w:sz w:val="28"/>
          <w:szCs w:val="28"/>
          <w:lang w:eastAsia="ru-RU"/>
        </w:rPr>
        <w:t xml:space="preserve">, через различные для каждой из них содержание и организацию учебно-коррекционной работы, ее темп, объем, сложность, методы и приемы работы, формы и способы контроля и мотивации учения. Деление обучающихся на </w:t>
      </w:r>
      <w:proofErr w:type="spellStart"/>
      <w:r w:rsidRPr="00413599">
        <w:rPr>
          <w:rFonts w:ascii="Times New Roman" w:eastAsia="Times New Roman" w:hAnsi="Times New Roman" w:cs="Times New Roman"/>
          <w:color w:val="000000"/>
          <w:sz w:val="28"/>
          <w:szCs w:val="28"/>
          <w:lang w:eastAsia="ru-RU"/>
        </w:rPr>
        <w:t>микрогруппы</w:t>
      </w:r>
      <w:proofErr w:type="spellEnd"/>
      <w:r w:rsidRPr="00413599">
        <w:rPr>
          <w:rFonts w:ascii="Times New Roman" w:eastAsia="Times New Roman" w:hAnsi="Times New Roman" w:cs="Times New Roman"/>
          <w:color w:val="000000"/>
          <w:sz w:val="28"/>
          <w:szCs w:val="28"/>
          <w:lang w:eastAsia="ru-RU"/>
        </w:rPr>
        <w:t xml:space="preserve"> условно и непостоянно: по мере продвижения вперед дети могут переходить в </w:t>
      </w:r>
      <w:proofErr w:type="spellStart"/>
      <w:r w:rsidRPr="00413599">
        <w:rPr>
          <w:rFonts w:ascii="Times New Roman" w:eastAsia="Times New Roman" w:hAnsi="Times New Roman" w:cs="Times New Roman"/>
          <w:color w:val="000000"/>
          <w:sz w:val="28"/>
          <w:szCs w:val="28"/>
          <w:lang w:eastAsia="ru-RU"/>
        </w:rPr>
        <w:t>микрогруппу</w:t>
      </w:r>
      <w:proofErr w:type="spellEnd"/>
      <w:r w:rsidRPr="00413599">
        <w:rPr>
          <w:rFonts w:ascii="Times New Roman" w:eastAsia="Times New Roman" w:hAnsi="Times New Roman" w:cs="Times New Roman"/>
          <w:color w:val="000000"/>
          <w:sz w:val="28"/>
          <w:szCs w:val="28"/>
          <w:lang w:eastAsia="ru-RU"/>
        </w:rPr>
        <w:t xml:space="preserve"> более высокого уровня. </w:t>
      </w:r>
    </w:p>
    <w:p w:rsidR="00634483" w:rsidRPr="00413599" w:rsidRDefault="00634483" w:rsidP="009250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3599">
        <w:rPr>
          <w:rFonts w:ascii="Times New Roman" w:eastAsia="Times New Roman" w:hAnsi="Times New Roman" w:cs="Times New Roman"/>
          <w:color w:val="000000"/>
          <w:sz w:val="28"/>
          <w:szCs w:val="28"/>
          <w:lang w:eastAsia="ru-RU"/>
        </w:rPr>
        <w:t>Реализуя принцип дифференцированного и индивидуального подхода, учебные программы и учебники системы специального образования указывают вариативные возможности освоения программного материала, предусматривают разные уровни трудности с учетом разных групп, обучающихся внутри класса или группы.</w:t>
      </w:r>
    </w:p>
    <w:bookmarkEnd w:id="0"/>
    <w:p w:rsidR="00634483" w:rsidRPr="00413599" w:rsidRDefault="00634483">
      <w:pPr>
        <w:spacing w:after="0" w:line="240" w:lineRule="auto"/>
        <w:ind w:firstLine="708"/>
        <w:jc w:val="both"/>
        <w:rPr>
          <w:rFonts w:ascii="Times New Roman" w:hAnsi="Times New Roman" w:cs="Times New Roman"/>
          <w:sz w:val="28"/>
          <w:szCs w:val="28"/>
        </w:rPr>
      </w:pPr>
    </w:p>
    <w:sectPr w:rsidR="00634483" w:rsidRPr="00413599" w:rsidSect="00A66F76">
      <w:pgSz w:w="11906" w:h="16838"/>
      <w:pgMar w:top="28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4122"/>
    <w:multiLevelType w:val="multilevel"/>
    <w:tmpl w:val="C8948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A4CB1"/>
    <w:multiLevelType w:val="multilevel"/>
    <w:tmpl w:val="B1C08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6"/>
    <w:rsid w:val="000039EE"/>
    <w:rsid w:val="000C43A1"/>
    <w:rsid w:val="000E20B3"/>
    <w:rsid w:val="002C2361"/>
    <w:rsid w:val="002C755D"/>
    <w:rsid w:val="002D2C38"/>
    <w:rsid w:val="00370196"/>
    <w:rsid w:val="003918C6"/>
    <w:rsid w:val="00413599"/>
    <w:rsid w:val="004532CF"/>
    <w:rsid w:val="0055767B"/>
    <w:rsid w:val="00634483"/>
    <w:rsid w:val="00635F33"/>
    <w:rsid w:val="0077652B"/>
    <w:rsid w:val="00791D9D"/>
    <w:rsid w:val="008338FA"/>
    <w:rsid w:val="00866BAE"/>
    <w:rsid w:val="00884035"/>
    <w:rsid w:val="009250D0"/>
    <w:rsid w:val="0092554E"/>
    <w:rsid w:val="00953B94"/>
    <w:rsid w:val="00966F46"/>
    <w:rsid w:val="00997EE2"/>
    <w:rsid w:val="009F6298"/>
    <w:rsid w:val="00A66F76"/>
    <w:rsid w:val="00AE1929"/>
    <w:rsid w:val="00B16D06"/>
    <w:rsid w:val="00B36986"/>
    <w:rsid w:val="00B46820"/>
    <w:rsid w:val="00BD70BC"/>
    <w:rsid w:val="00C022FC"/>
    <w:rsid w:val="00C258AE"/>
    <w:rsid w:val="00C41FC3"/>
    <w:rsid w:val="00C71FB8"/>
    <w:rsid w:val="00CA6866"/>
    <w:rsid w:val="00D06D79"/>
    <w:rsid w:val="00D911CE"/>
    <w:rsid w:val="00E44834"/>
    <w:rsid w:val="00F73A2A"/>
    <w:rsid w:val="00FC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0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929"/>
    <w:rPr>
      <w:color w:val="0000FF"/>
      <w:u w:val="single"/>
    </w:rPr>
  </w:style>
  <w:style w:type="character" w:customStyle="1" w:styleId="20">
    <w:name w:val="Заголовок 2 Знак"/>
    <w:basedOn w:val="a0"/>
    <w:link w:val="2"/>
    <w:uiPriority w:val="9"/>
    <w:rsid w:val="0037019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701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0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929"/>
    <w:rPr>
      <w:color w:val="0000FF"/>
      <w:u w:val="single"/>
    </w:rPr>
  </w:style>
  <w:style w:type="character" w:customStyle="1" w:styleId="20">
    <w:name w:val="Заголовок 2 Знак"/>
    <w:basedOn w:val="a0"/>
    <w:link w:val="2"/>
    <w:uiPriority w:val="9"/>
    <w:rsid w:val="0037019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701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1138">
      <w:bodyDiv w:val="1"/>
      <w:marLeft w:val="0"/>
      <w:marRight w:val="0"/>
      <w:marTop w:val="0"/>
      <w:marBottom w:val="0"/>
      <w:divBdr>
        <w:top w:val="none" w:sz="0" w:space="0" w:color="auto"/>
        <w:left w:val="none" w:sz="0" w:space="0" w:color="auto"/>
        <w:bottom w:val="none" w:sz="0" w:space="0" w:color="auto"/>
        <w:right w:val="none" w:sz="0" w:space="0" w:color="auto"/>
      </w:divBdr>
    </w:div>
    <w:div w:id="1010522302">
      <w:bodyDiv w:val="1"/>
      <w:marLeft w:val="0"/>
      <w:marRight w:val="0"/>
      <w:marTop w:val="0"/>
      <w:marBottom w:val="0"/>
      <w:divBdr>
        <w:top w:val="none" w:sz="0" w:space="0" w:color="auto"/>
        <w:left w:val="none" w:sz="0" w:space="0" w:color="auto"/>
        <w:bottom w:val="none" w:sz="0" w:space="0" w:color="auto"/>
        <w:right w:val="none" w:sz="0" w:space="0" w:color="auto"/>
      </w:divBdr>
    </w:div>
    <w:div w:id="1550259404">
      <w:bodyDiv w:val="1"/>
      <w:marLeft w:val="0"/>
      <w:marRight w:val="0"/>
      <w:marTop w:val="0"/>
      <w:marBottom w:val="0"/>
      <w:divBdr>
        <w:top w:val="none" w:sz="0" w:space="0" w:color="auto"/>
        <w:left w:val="none" w:sz="0" w:space="0" w:color="auto"/>
        <w:bottom w:val="none" w:sz="0" w:space="0" w:color="auto"/>
        <w:right w:val="none" w:sz="0" w:space="0" w:color="auto"/>
      </w:divBdr>
    </w:div>
    <w:div w:id="15992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Гончар ЕИ</cp:lastModifiedBy>
  <cp:revision>37</cp:revision>
  <dcterms:created xsi:type="dcterms:W3CDTF">2019-04-30T08:47:00Z</dcterms:created>
  <dcterms:modified xsi:type="dcterms:W3CDTF">2023-12-12T13:53:00Z</dcterms:modified>
</cp:coreProperties>
</file>