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0428" w14:textId="77777777" w:rsidR="00D17300" w:rsidRPr="00D17300" w:rsidRDefault="00D17300" w:rsidP="00D173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17300">
        <w:rPr>
          <w:b/>
          <w:bCs/>
          <w:sz w:val="24"/>
          <w:szCs w:val="24"/>
        </w:rPr>
        <w:t>Аналитическая статья на тему: «Развитие мотивации к изучению специальных дисциплин у студентов колледжа специальности «Экономика и бухгалтерский учет».</w:t>
      </w:r>
    </w:p>
    <w:p w14:paraId="316B4015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В настоящее время экономическое образование является одним из наиболее востребованных направлений в сфере образования. Студенты, получившие специальность "Экономика и бухгалтерский учет", имеют возможность работать в различных сферах экономики, таких как финансы, производство, торговля и т.д. </w:t>
      </w:r>
    </w:p>
    <w:p w14:paraId="7A863F64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Однако, для того чтобы быть успешным в этой области, необходимо не только обладать знаниями в области экономики и бухгалтерского учета, но и иметь высокую мотивацию к изучению специальных дисциплин. Студент, получивший знания профессиональных компетенций на этапе образования будет более конкурентноспособным на рынке труда. Развитие мотивации к изучению специальных дисциплин у студентов колледжа, обучающихся по специальности "Экономика и бухгалтерский учет", является одним из важнейших аспектов образовательного процесса. Для того чтобы достичь успеха в профессиональной деятельности, студенты должны иметь достаточный уровень знаний и навыков в области экономики и бухгалтерского учета.</w:t>
      </w:r>
    </w:p>
    <w:p w14:paraId="0B3AD066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В данной статье рассматривается комплекс педагогических условий, влияющих на развитие мотивации студентов колледжей к изучению специальных дисциплин.</w:t>
      </w:r>
    </w:p>
    <w:p w14:paraId="6A599046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Для начала нужно охарактеризовать понятие педагогического </w:t>
      </w:r>
      <w:proofErr w:type="spellStart"/>
      <w:r w:rsidRPr="00D17300">
        <w:rPr>
          <w:sz w:val="24"/>
          <w:szCs w:val="24"/>
        </w:rPr>
        <w:t>условияю</w:t>
      </w:r>
      <w:proofErr w:type="spellEnd"/>
      <w:r w:rsidRPr="00D17300">
        <w:rPr>
          <w:sz w:val="24"/>
          <w:szCs w:val="24"/>
        </w:rPr>
        <w:t xml:space="preserve"> Так, В. А. Беликов определяет педагогические условия как «совокупность объективных возможностей содержания, форм, методов и материально-пространственной среды, направленных на решение поставленных в педагогике задач» (1), Н. Г. Бондаренко и А. А. Володин определяют педагогические условия как процесс «целенаправленного отбора, конструирования и применения элементов содержания, методов (приемов), а также организационных форм обучения для достижения целей» [2].</w:t>
      </w:r>
    </w:p>
    <w:p w14:paraId="0900C89E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Обобщенно, можно сделать вывод, что педагогические условия — это комплекс мер и факторов, которые способствуют эффективному обучению и развитию студентов. Они включают в себя организацию учебного процесса, использование современных технологий обучения, создание благоприятной психологической атмосферы, а также учет индивидуальных особенностей каждого студента.</w:t>
      </w:r>
    </w:p>
    <w:p w14:paraId="7E1CFA2F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Одним из основных факторов, влияющих на мотивацию студентов к изучению специальных дисциплин, является интерес к изучаемой дисциплине. Студенты, которые проявляют интерес к экономической науке, имеют более высокую мотивацию к ее изучению. Если студенту интересен материал, то он будет с удовольствием получать знания, и так же у него появится желание к саморазвитию.</w:t>
      </w:r>
    </w:p>
    <w:p w14:paraId="38B6E465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Другим важным фактором является наличие мотивации у преподавателей. Педагоги, которые сами заинтересованы в обучении студентов, могут значительно повысить их мотивацию. Преподаватель должен донести до студента, что знания, полученные им при изучении специальных дисциплин и профессиональных модулей, в дальнейшем будут способствовать его трудовой деятельности. Педагог должен развить у студента навыки критического мышления, которые помогут им анализировать информацию и принимать обоснованные решения. Важно помочь студентам осознать, что неудачи и ошибки являются неотъемлемой частью учебного процесса и понимание, что каждая ошибка </w:t>
      </w:r>
      <w:proofErr w:type="gramStart"/>
      <w:r w:rsidRPr="00D17300">
        <w:rPr>
          <w:sz w:val="24"/>
          <w:szCs w:val="24"/>
        </w:rPr>
        <w:t>- это</w:t>
      </w:r>
      <w:proofErr w:type="gramEnd"/>
      <w:r w:rsidRPr="00D17300">
        <w:rPr>
          <w:sz w:val="24"/>
          <w:szCs w:val="24"/>
        </w:rPr>
        <w:t xml:space="preserve"> возможность для роста и улучшения. Поддержка со стороны преподавателей и однокурсников поможет студентам сохранять веру в свои силы и продолжать развиваться</w:t>
      </w:r>
    </w:p>
    <w:p w14:paraId="5B64D254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Также важным фактором является доступность учебных материалов. В наше время представлено огромное количество учебной литературы, позволяющее изучать все тонкости профессиональной деятельности. Но, к сожалению, студенты колледжей не всегда способны из </w:t>
      </w:r>
      <w:r w:rsidRPr="00D17300">
        <w:rPr>
          <w:sz w:val="24"/>
          <w:szCs w:val="24"/>
        </w:rPr>
        <w:lastRenderedPageBreak/>
        <w:t xml:space="preserve">всего многообразия информации выбрать именно ту, которая важна в профессиональном плане. Педагог, преподающий специальные дисциплины, должен направить их. Что бы знания, получаемые будущими специалистами, были всегда актуальными и соответствовали уровню квалифицированного сотрудника, преподаватель так же обязан актуализировать свои знания. В быстроразвивающейся экономике большое значение имеет гибкость и умение оперативно реагировать на изменение нормативной базы.  </w:t>
      </w:r>
    </w:p>
    <w:p w14:paraId="45E5BFF9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Одним из способов развития мотивации является использование различных методов обучения, таких как лекции, семинары, практические занятия, самостоятельная работа и т.д. Разнообразие методов и приемов обучения помогает поддерживать интерес к учению. Преподаватели могут использовать интерактивные методы, игры, проекты, симуляции, аудио- и видеоматериалы и т.д. Это поможет студентам активно участвовать в учебном процессе и сделает его более интересным и привлекательным. </w:t>
      </w:r>
    </w:p>
    <w:p w14:paraId="1A029D09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Привлечение внешних специалистов и ресурсов, приглашение гостевых лекторов, организация посещения предприятий и других образовательных учреждений, а также использование современных образовательных технологий и ресурсов помогут студентам увидеть реальные перспективы и применение учебного материала, что несомненно повысит их мотивацию к изучению спецдисциплин. В данный момент, благодаря трансформации, происходящей среднем профессиональном образовании, студенты имеют возможность проходить стажировку в реальных проектах и организациях, что позволяет им лучше понять свою будущую профессию и научиться применять полученные знания на практике.</w:t>
      </w:r>
    </w:p>
    <w:p w14:paraId="714F131F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Еще одним важным педагогическим условием является использование современных технологий обучения. Сегодня существует множество интерактивных платформ и приложений, которые позволяют изучать материалы в интерактивной форме. Это не только повышает интерес к обучению, но и способствует более эффективному усвоению знаний. В век цифровых технологий использование технологий виртуальной реальности, геймификации позволяет в любое удобное для студента время в доступной форме разобраться в сложных концепциях спецдисциплин.</w:t>
      </w:r>
    </w:p>
    <w:p w14:paraId="019D7697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Также важным педагогическим условием является создание благоприятной психологической атмосферы в группе. Студенты должны чувствовать себя комфортно и безопасно, чтобы они могли свободно выражать свои мысли и идеи. Для этого необходимо установить доверительные отношения между преподавателем и студентами, а также создать атмосферу уважения и поддержки. Учебным заведением должны быть созданы условия для психологической адаптации студентов. Поступая на первый курс в колледж, ребенок переходит на другой уровень образования. Новые задачи и меры ответственности могут негативно сказаться на отношениях с коллективом. </w:t>
      </w:r>
    </w:p>
    <w:p w14:paraId="10DB28BE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Наконец, учет индивидуальных особенностей каждого ребенка также является важным педагогическим условием. Каждый человек уникален и имеет свои сильные и слабые стороны. Поэтому необходимо подбирать методы обучения, которые будут соответствовать его потребностям и возможностям.</w:t>
      </w:r>
    </w:p>
    <w:p w14:paraId="42B6C91B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>Например, для студентов, которые имеют трудности в понимании сложных тем, можно использовать более простые и наглядные методы обучения.</w:t>
      </w:r>
    </w:p>
    <w:p w14:paraId="794DEC1B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В целом, для развития мотивации к изучению специальных дисциплин у студентов колледжа по специальности "Экономика и бухгалтерский учет" необходимо использовать комплексный подход, который включает в себя различные методы обучения, создание комфортной атмосферы в учебном процессе и учет индивидуальных особенностей каждого </w:t>
      </w:r>
      <w:r w:rsidRPr="00D17300">
        <w:rPr>
          <w:sz w:val="24"/>
          <w:szCs w:val="24"/>
        </w:rPr>
        <w:lastRenderedPageBreak/>
        <w:t>студента. Все эти условия помогут стимулировать и поддерживать интерес будущих специалистов к учебе и достижению успеха.</w:t>
      </w:r>
    </w:p>
    <w:p w14:paraId="3D67C17E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</w:p>
    <w:p w14:paraId="5076D803" w14:textId="77777777" w:rsidR="00D17300" w:rsidRPr="00D17300" w:rsidRDefault="00D17300" w:rsidP="00D17300">
      <w:pPr>
        <w:spacing w:line="276" w:lineRule="auto"/>
        <w:ind w:firstLine="567"/>
        <w:jc w:val="center"/>
        <w:rPr>
          <w:sz w:val="24"/>
          <w:szCs w:val="24"/>
        </w:rPr>
      </w:pPr>
      <w:r w:rsidRPr="00D17300">
        <w:rPr>
          <w:sz w:val="24"/>
          <w:szCs w:val="24"/>
        </w:rPr>
        <w:t>Литература</w:t>
      </w:r>
    </w:p>
    <w:p w14:paraId="7A49D1BD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1. 1. Беликов В. А. Образование. Деятельность. Личность [Электронный ресурс]: </w:t>
      </w:r>
      <w:proofErr w:type="spellStart"/>
      <w:r w:rsidRPr="00D17300">
        <w:rPr>
          <w:sz w:val="24"/>
          <w:szCs w:val="24"/>
        </w:rPr>
        <w:t>моногр</w:t>
      </w:r>
      <w:proofErr w:type="spellEnd"/>
      <w:r w:rsidRPr="00D17300">
        <w:rPr>
          <w:sz w:val="24"/>
          <w:szCs w:val="24"/>
        </w:rPr>
        <w:t>. – М.: Акад. естествознания, 2010. – 310 с. – URL: https://www.monographies.ru/ru/book/view?id=76 (дата обращения: 07.05.2023).</w:t>
      </w:r>
    </w:p>
    <w:p w14:paraId="7D003A04" w14:textId="77777777" w:rsidR="00D17300" w:rsidRPr="00D17300" w:rsidRDefault="00D17300" w:rsidP="00D17300">
      <w:pPr>
        <w:spacing w:line="276" w:lineRule="auto"/>
        <w:ind w:firstLine="567"/>
        <w:jc w:val="both"/>
        <w:rPr>
          <w:sz w:val="24"/>
          <w:szCs w:val="24"/>
        </w:rPr>
      </w:pPr>
      <w:r w:rsidRPr="00D17300">
        <w:rPr>
          <w:sz w:val="24"/>
          <w:szCs w:val="24"/>
        </w:rPr>
        <w:t xml:space="preserve">2. Володин А. А., Бондаренко Н. Г. Анализ содержания понятия «Организационно-педагогические условия» [Электронный ресурс] // Известия </w:t>
      </w:r>
      <w:proofErr w:type="spellStart"/>
      <w:r w:rsidRPr="00D17300">
        <w:rPr>
          <w:sz w:val="24"/>
          <w:szCs w:val="24"/>
        </w:rPr>
        <w:t>ТулГУ</w:t>
      </w:r>
      <w:proofErr w:type="spellEnd"/>
      <w:r w:rsidRPr="00D17300">
        <w:rPr>
          <w:sz w:val="24"/>
          <w:szCs w:val="24"/>
        </w:rPr>
        <w:t xml:space="preserve">. Гуманитарные науки. – 2014. – № 2. – URL: </w:t>
      </w:r>
      <w:hyperlink r:id="rId4" w:history="1">
        <w:r w:rsidRPr="00D17300">
          <w:rPr>
            <w:rStyle w:val="a5"/>
            <w:rFonts w:eastAsia="Calibri"/>
            <w:sz w:val="24"/>
            <w:szCs w:val="24"/>
          </w:rPr>
          <w:t>https://cyberleninka.ru/</w:t>
        </w:r>
      </w:hyperlink>
      <w:r w:rsidRPr="00D17300">
        <w:rPr>
          <w:sz w:val="24"/>
          <w:szCs w:val="24"/>
        </w:rPr>
        <w:t xml:space="preserve"> </w:t>
      </w:r>
      <w:r w:rsidRPr="00D17300">
        <w:rPr>
          <w:sz w:val="24"/>
          <w:szCs w:val="24"/>
          <w:lang w:val="en-US"/>
        </w:rPr>
        <w:t>article</w:t>
      </w:r>
      <w:r w:rsidRPr="00D17300">
        <w:rPr>
          <w:sz w:val="24"/>
          <w:szCs w:val="24"/>
        </w:rPr>
        <w:t>/</w:t>
      </w:r>
      <w:r w:rsidRPr="00D17300">
        <w:rPr>
          <w:sz w:val="24"/>
          <w:szCs w:val="24"/>
          <w:lang w:val="en-US"/>
        </w:rPr>
        <w:t>n</w:t>
      </w:r>
      <w:r w:rsidRPr="00D17300">
        <w:rPr>
          <w:sz w:val="24"/>
          <w:szCs w:val="24"/>
        </w:rPr>
        <w:t>/</w:t>
      </w:r>
      <w:proofErr w:type="spellStart"/>
      <w:r w:rsidRPr="00D17300">
        <w:rPr>
          <w:sz w:val="24"/>
          <w:szCs w:val="24"/>
          <w:lang w:val="en-US"/>
        </w:rPr>
        <w:t>analiz</w:t>
      </w:r>
      <w:proofErr w:type="spellEnd"/>
      <w:r w:rsidRPr="00D17300">
        <w:rPr>
          <w:sz w:val="24"/>
          <w:szCs w:val="24"/>
        </w:rPr>
        <w:t>-</w:t>
      </w:r>
      <w:proofErr w:type="spellStart"/>
      <w:r w:rsidRPr="00D17300">
        <w:rPr>
          <w:sz w:val="24"/>
          <w:szCs w:val="24"/>
          <w:lang w:val="en-US"/>
        </w:rPr>
        <w:t>soderzhaniya</w:t>
      </w:r>
      <w:proofErr w:type="spellEnd"/>
      <w:r w:rsidRPr="00D17300">
        <w:rPr>
          <w:sz w:val="24"/>
          <w:szCs w:val="24"/>
        </w:rPr>
        <w:t>-</w:t>
      </w:r>
      <w:proofErr w:type="spellStart"/>
      <w:r w:rsidRPr="00D17300">
        <w:rPr>
          <w:sz w:val="24"/>
          <w:szCs w:val="24"/>
          <w:lang w:val="en-US"/>
        </w:rPr>
        <w:t>ponyatiya</w:t>
      </w:r>
      <w:proofErr w:type="spellEnd"/>
      <w:r w:rsidRPr="00D17300">
        <w:rPr>
          <w:sz w:val="24"/>
          <w:szCs w:val="24"/>
        </w:rPr>
        <w:t>-</w:t>
      </w:r>
      <w:proofErr w:type="spellStart"/>
      <w:r w:rsidRPr="00D17300">
        <w:rPr>
          <w:sz w:val="24"/>
          <w:szCs w:val="24"/>
          <w:lang w:val="en-US"/>
        </w:rPr>
        <w:t>organizatsionno</w:t>
      </w:r>
      <w:proofErr w:type="spellEnd"/>
      <w:r w:rsidRPr="00D17300">
        <w:rPr>
          <w:sz w:val="24"/>
          <w:szCs w:val="24"/>
        </w:rPr>
        <w:t>-</w:t>
      </w:r>
      <w:proofErr w:type="spellStart"/>
      <w:r w:rsidRPr="00D17300">
        <w:rPr>
          <w:sz w:val="24"/>
          <w:szCs w:val="24"/>
          <w:lang w:val="en-US"/>
        </w:rPr>
        <w:t>pedagogicheskie</w:t>
      </w:r>
      <w:proofErr w:type="spellEnd"/>
      <w:r w:rsidRPr="00D17300">
        <w:rPr>
          <w:sz w:val="24"/>
          <w:szCs w:val="24"/>
        </w:rPr>
        <w:t>-</w:t>
      </w:r>
      <w:proofErr w:type="spellStart"/>
      <w:r w:rsidRPr="00D17300">
        <w:rPr>
          <w:sz w:val="24"/>
          <w:szCs w:val="24"/>
          <w:lang w:val="en-US"/>
        </w:rPr>
        <w:t>usloviya</w:t>
      </w:r>
      <w:proofErr w:type="spellEnd"/>
      <w:r w:rsidRPr="00D17300">
        <w:rPr>
          <w:sz w:val="24"/>
          <w:szCs w:val="24"/>
        </w:rPr>
        <w:t xml:space="preserve"> (дата обращения: 08.05.2023).</w:t>
      </w:r>
    </w:p>
    <w:p w14:paraId="64A3E5EE" w14:textId="77777777" w:rsidR="00D17300" w:rsidRDefault="00D17300"/>
    <w:sectPr w:rsidR="00D17300" w:rsidSect="006D480D">
      <w:footerReference w:type="default" r:id="rId5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9D1F" w14:textId="77777777" w:rsidR="005849BB" w:rsidRDefault="00D173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079E76DF" w14:textId="77777777" w:rsidR="005849BB" w:rsidRDefault="00D173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00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633A"/>
  <w15:chartTrackingRefBased/>
  <w15:docId w15:val="{695C2311-E94B-4346-AB7B-A99F536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7300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730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1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2023-12-14T06:50:00Z</dcterms:created>
  <dcterms:modified xsi:type="dcterms:W3CDTF">2023-12-14T06:54:00Z</dcterms:modified>
</cp:coreProperties>
</file>