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AC" w:rsidRDefault="00944BAC" w:rsidP="00520AA9">
      <w:pPr>
        <w:spacing w:after="0"/>
        <w:jc w:val="center"/>
        <w:rPr>
          <w:b/>
          <w:sz w:val="28"/>
          <w:szCs w:val="28"/>
        </w:rPr>
      </w:pPr>
      <w:r w:rsidRPr="00C25BAC">
        <w:rPr>
          <w:b/>
          <w:sz w:val="28"/>
          <w:szCs w:val="28"/>
        </w:rPr>
        <w:t>«О подходах к организации оценочной деятельности в условиях внедрения ФГОС»</w:t>
      </w:r>
    </w:p>
    <w:p w:rsidR="00944BAC" w:rsidRPr="0077084C" w:rsidRDefault="00944BAC" w:rsidP="00520AA9">
      <w:pPr>
        <w:spacing w:after="0"/>
        <w:jc w:val="right"/>
        <w:rPr>
          <w:i/>
        </w:rPr>
      </w:pPr>
      <w:r w:rsidRPr="0077084C">
        <w:rPr>
          <w:i/>
        </w:rPr>
        <w:t>Киселева Т.А., учител</w:t>
      </w:r>
      <w:r w:rsidR="005B3654">
        <w:rPr>
          <w:i/>
        </w:rPr>
        <w:t>ь</w:t>
      </w:r>
      <w:bookmarkStart w:id="0" w:name="_GoBack"/>
      <w:bookmarkEnd w:id="0"/>
      <w:r w:rsidRPr="0077084C">
        <w:rPr>
          <w:i/>
        </w:rPr>
        <w:t xml:space="preserve"> математики МБОУ «Гимназия»,</w:t>
      </w:r>
    </w:p>
    <w:p w:rsidR="00944BAC" w:rsidRPr="0077084C" w:rsidRDefault="00944BAC" w:rsidP="00520AA9">
      <w:pPr>
        <w:spacing w:after="0"/>
        <w:jc w:val="right"/>
        <w:rPr>
          <w:i/>
        </w:rPr>
      </w:pPr>
      <w:r w:rsidRPr="0077084C">
        <w:rPr>
          <w:i/>
        </w:rPr>
        <w:t xml:space="preserve"> </w:t>
      </w:r>
      <w:proofErr w:type="spellStart"/>
      <w:r w:rsidRPr="0077084C">
        <w:rPr>
          <w:i/>
        </w:rPr>
        <w:t>г</w:t>
      </w:r>
      <w:proofErr w:type="gramStart"/>
      <w:r w:rsidRPr="0077084C">
        <w:rPr>
          <w:i/>
        </w:rPr>
        <w:t>.Ч</w:t>
      </w:r>
      <w:proofErr w:type="gramEnd"/>
      <w:r w:rsidRPr="0077084C">
        <w:rPr>
          <w:i/>
        </w:rPr>
        <w:t>ерногорск</w:t>
      </w:r>
      <w:proofErr w:type="spellEnd"/>
    </w:p>
    <w:p w:rsidR="00944BAC" w:rsidRPr="003755EE" w:rsidRDefault="00944BAC" w:rsidP="003755EE">
      <w:pPr>
        <w:spacing w:after="0" w:line="240" w:lineRule="auto"/>
        <w:jc w:val="both"/>
        <w:rPr>
          <w:sz w:val="24"/>
          <w:szCs w:val="24"/>
          <w:shd w:val="clear" w:color="auto" w:fill="FFFFFF"/>
        </w:rPr>
      </w:pPr>
      <w:r w:rsidRPr="003755EE">
        <w:rPr>
          <w:sz w:val="24"/>
          <w:szCs w:val="24"/>
          <w:shd w:val="clear" w:color="auto" w:fill="FFFFFF"/>
        </w:rPr>
        <w:t xml:space="preserve">    В современной школе важнейшей задачей обучения становится уже не передача знаний, а приобретение умений, позволяющих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технологий, которые формировали и развивали у учащихся способность учиться творчески и самостоятельно. Одним из вариантов такого обучения является  </w:t>
      </w:r>
      <w:proofErr w:type="spellStart"/>
      <w:r w:rsidRPr="003755EE">
        <w:rPr>
          <w:sz w:val="24"/>
          <w:szCs w:val="24"/>
          <w:shd w:val="clear" w:color="auto" w:fill="FFFFFF"/>
        </w:rPr>
        <w:t>деятельностный</w:t>
      </w:r>
      <w:proofErr w:type="spellEnd"/>
      <w:r w:rsidRPr="003755EE">
        <w:rPr>
          <w:sz w:val="24"/>
          <w:szCs w:val="24"/>
          <w:shd w:val="clear" w:color="auto" w:fill="FFFFFF"/>
        </w:rPr>
        <w:t xml:space="preserve"> подход.</w:t>
      </w:r>
    </w:p>
    <w:p w:rsidR="00944BAC" w:rsidRPr="0092368A" w:rsidRDefault="00944BAC" w:rsidP="003755EE">
      <w:pPr>
        <w:shd w:val="clear" w:color="auto" w:fill="FFFFFF"/>
        <w:spacing w:after="0" w:line="240" w:lineRule="auto"/>
        <w:jc w:val="both"/>
        <w:rPr>
          <w:sz w:val="24"/>
          <w:szCs w:val="24"/>
          <w:lang w:eastAsia="ru-RU"/>
        </w:rPr>
      </w:pPr>
      <w:r w:rsidRPr="003755EE">
        <w:rPr>
          <w:sz w:val="24"/>
          <w:szCs w:val="24"/>
          <w:lang w:eastAsia="ru-RU"/>
        </w:rPr>
        <w:t>Использование системно-</w:t>
      </w:r>
      <w:proofErr w:type="spellStart"/>
      <w:r w:rsidRPr="003755EE">
        <w:rPr>
          <w:sz w:val="24"/>
          <w:szCs w:val="24"/>
          <w:lang w:eastAsia="ru-RU"/>
        </w:rPr>
        <w:t>деятельностного</w:t>
      </w:r>
      <w:proofErr w:type="spellEnd"/>
      <w:r w:rsidRPr="003755EE">
        <w:rPr>
          <w:sz w:val="24"/>
          <w:szCs w:val="24"/>
          <w:lang w:eastAsia="ru-RU"/>
        </w:rPr>
        <w:t xml:space="preserve"> подхода </w:t>
      </w:r>
      <w:proofErr w:type="gramStart"/>
      <w:r w:rsidRPr="003755EE">
        <w:rPr>
          <w:sz w:val="24"/>
          <w:szCs w:val="24"/>
          <w:lang w:eastAsia="ru-RU"/>
        </w:rPr>
        <w:t>ориентировано</w:t>
      </w:r>
      <w:proofErr w:type="gramEnd"/>
      <w:r w:rsidRPr="003755EE">
        <w:rPr>
          <w:sz w:val="24"/>
          <w:szCs w:val="24"/>
          <w:lang w:eastAsia="ru-RU"/>
        </w:rPr>
        <w:t xml:space="preserve"> прежде всего на формирование информационно-коммуникативной культуры учащихся. Резко возрастает роль познавательной активности учащихся, их </w:t>
      </w:r>
      <w:proofErr w:type="spellStart"/>
      <w:r w:rsidRPr="003755EE">
        <w:rPr>
          <w:sz w:val="24"/>
          <w:szCs w:val="24"/>
          <w:lang w:eastAsia="ru-RU"/>
        </w:rPr>
        <w:t>мотивированности</w:t>
      </w:r>
      <w:proofErr w:type="spellEnd"/>
      <w:r w:rsidRPr="003755EE">
        <w:rPr>
          <w:sz w:val="24"/>
          <w:szCs w:val="24"/>
          <w:lang w:eastAsia="ru-RU"/>
        </w:rPr>
        <w:t xml:space="preserve"> к самостоятельной учебной работе. Преимуществом </w:t>
      </w:r>
      <w:proofErr w:type="spellStart"/>
      <w:r w:rsidRPr="003755EE">
        <w:rPr>
          <w:sz w:val="24"/>
          <w:szCs w:val="24"/>
          <w:lang w:eastAsia="ru-RU"/>
        </w:rPr>
        <w:t>деятельностного</w:t>
      </w:r>
      <w:proofErr w:type="spellEnd"/>
      <w:r w:rsidRPr="003755EE">
        <w:rPr>
          <w:sz w:val="24"/>
          <w:szCs w:val="24"/>
          <w:lang w:eastAsia="ru-RU"/>
        </w:rPr>
        <w:t xml:space="preserve"> подхода является то, что он органично сочетается с </w:t>
      </w:r>
      <w:r w:rsidRPr="0092368A">
        <w:rPr>
          <w:sz w:val="24"/>
          <w:szCs w:val="24"/>
          <w:lang w:eastAsia="ru-RU"/>
        </w:rPr>
        <w:t xml:space="preserve">различными </w:t>
      </w:r>
      <w:r w:rsidRPr="0092368A">
        <w:rPr>
          <w:bCs/>
          <w:sz w:val="24"/>
          <w:szCs w:val="24"/>
          <w:lang w:eastAsia="ru-RU"/>
        </w:rPr>
        <w:t>современными образовательными технологиями</w:t>
      </w:r>
      <w:r w:rsidRPr="003755EE">
        <w:rPr>
          <w:sz w:val="24"/>
          <w:szCs w:val="24"/>
          <w:lang w:eastAsia="ru-RU"/>
        </w:rPr>
        <w:t xml:space="preserve">: ИКТ, игровые технологии </w:t>
      </w:r>
      <w:r w:rsidRPr="0092368A">
        <w:rPr>
          <w:sz w:val="24"/>
          <w:szCs w:val="24"/>
          <w:lang w:eastAsia="ru-RU"/>
        </w:rPr>
        <w:t>(</w:t>
      </w:r>
      <w:r w:rsidRPr="0092368A">
        <w:rPr>
          <w:bCs/>
          <w:sz w:val="24"/>
          <w:szCs w:val="24"/>
          <w:lang w:eastAsia="ru-RU"/>
        </w:rPr>
        <w:t>деловые и ретроспективные игры, интеллектуальные  турниры)</w:t>
      </w:r>
      <w:r w:rsidRPr="0092368A">
        <w:rPr>
          <w:sz w:val="24"/>
          <w:szCs w:val="24"/>
          <w:lang w:eastAsia="ru-RU"/>
        </w:rPr>
        <w:t>, технология критического мышления, технология «Дебаты»</w:t>
      </w:r>
      <w:r w:rsidRPr="0092368A">
        <w:rPr>
          <w:bCs/>
          <w:sz w:val="24"/>
          <w:szCs w:val="24"/>
          <w:lang w:eastAsia="ru-RU"/>
        </w:rPr>
        <w:t>, технология исследовательской и проектной деятельности, что способствует формированию универсальных учебных действий.</w:t>
      </w:r>
    </w:p>
    <w:p w:rsidR="00944BAC" w:rsidRPr="0092368A" w:rsidRDefault="00944BAC" w:rsidP="003755EE">
      <w:pPr>
        <w:shd w:val="clear" w:color="auto" w:fill="FFFFFF"/>
        <w:spacing w:after="0" w:line="240" w:lineRule="auto"/>
        <w:rPr>
          <w:sz w:val="24"/>
          <w:szCs w:val="24"/>
          <w:lang w:eastAsia="ru-RU"/>
        </w:rPr>
      </w:pPr>
      <w:r w:rsidRPr="0092368A">
        <w:rPr>
          <w:sz w:val="24"/>
          <w:szCs w:val="24"/>
          <w:lang w:eastAsia="ru-RU"/>
        </w:rPr>
        <w:t xml:space="preserve"> </w:t>
      </w:r>
      <w:r w:rsidRPr="0092368A">
        <w:rPr>
          <w:bCs/>
          <w:sz w:val="24"/>
          <w:szCs w:val="24"/>
          <w:lang w:eastAsia="ru-RU"/>
        </w:rPr>
        <w:t>Системно-</w:t>
      </w:r>
      <w:proofErr w:type="spellStart"/>
      <w:r w:rsidRPr="0092368A">
        <w:rPr>
          <w:bCs/>
          <w:sz w:val="24"/>
          <w:szCs w:val="24"/>
          <w:lang w:eastAsia="ru-RU"/>
        </w:rPr>
        <w:t>деятельностный</w:t>
      </w:r>
      <w:proofErr w:type="spellEnd"/>
      <w:r w:rsidRPr="0092368A">
        <w:rPr>
          <w:bCs/>
          <w:sz w:val="24"/>
          <w:szCs w:val="24"/>
          <w:lang w:eastAsia="ru-RU"/>
        </w:rPr>
        <w:t xml:space="preserve"> подход способствует формированию ключевых компетентностей  учащихся: </w:t>
      </w:r>
      <w:r w:rsidRPr="0092368A">
        <w:rPr>
          <w:bCs/>
          <w:sz w:val="24"/>
          <w:szCs w:val="24"/>
          <w:lang w:eastAsia="ru-RU"/>
        </w:rPr>
        <w:br/>
        <w:t>- готовность к разрешению проблем, </w:t>
      </w:r>
      <w:r w:rsidRPr="0092368A">
        <w:rPr>
          <w:bCs/>
          <w:sz w:val="24"/>
          <w:szCs w:val="24"/>
          <w:lang w:eastAsia="ru-RU"/>
        </w:rPr>
        <w:br/>
        <w:t>- технологическая компетентность, </w:t>
      </w:r>
      <w:r w:rsidRPr="0092368A">
        <w:rPr>
          <w:bCs/>
          <w:sz w:val="24"/>
          <w:szCs w:val="24"/>
          <w:lang w:eastAsia="ru-RU"/>
        </w:rPr>
        <w:br/>
        <w:t>- готовность к  самообразованию, </w:t>
      </w:r>
      <w:r w:rsidRPr="0092368A">
        <w:rPr>
          <w:bCs/>
          <w:sz w:val="24"/>
          <w:szCs w:val="24"/>
          <w:lang w:eastAsia="ru-RU"/>
        </w:rPr>
        <w:br/>
        <w:t>- готовность к использованию информационных ресурсов, </w:t>
      </w:r>
      <w:r w:rsidRPr="0092368A">
        <w:rPr>
          <w:bCs/>
          <w:sz w:val="24"/>
          <w:szCs w:val="24"/>
          <w:lang w:eastAsia="ru-RU"/>
        </w:rPr>
        <w:br/>
        <w:t>- готовность к социальному взаимодействию, </w:t>
      </w:r>
      <w:r w:rsidRPr="0092368A">
        <w:rPr>
          <w:bCs/>
          <w:sz w:val="24"/>
          <w:szCs w:val="24"/>
          <w:lang w:eastAsia="ru-RU"/>
        </w:rPr>
        <w:br/>
        <w:t>- коммуникативная компетентность.</w:t>
      </w:r>
      <w:r w:rsidRPr="0092368A">
        <w:rPr>
          <w:sz w:val="24"/>
          <w:szCs w:val="24"/>
          <w:lang w:eastAsia="ru-RU"/>
        </w:rPr>
        <w:t>  </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w:t>
      </w:r>
      <w:proofErr w:type="spellStart"/>
      <w:r w:rsidRPr="0092368A">
        <w:rPr>
          <w:bCs/>
          <w:sz w:val="24"/>
          <w:szCs w:val="24"/>
          <w:lang w:eastAsia="ru-RU"/>
        </w:rPr>
        <w:t>Деятельностный</w:t>
      </w:r>
      <w:proofErr w:type="spellEnd"/>
      <w:r w:rsidRPr="0092368A">
        <w:rPr>
          <w:bCs/>
          <w:sz w:val="24"/>
          <w:szCs w:val="24"/>
          <w:lang w:eastAsia="ru-RU"/>
        </w:rPr>
        <w:t>  </w:t>
      </w:r>
      <w:bookmarkStart w:id="1" w:name="YANDEX_8"/>
      <w:bookmarkEnd w:id="1"/>
      <w:r w:rsidRPr="0092368A">
        <w:rPr>
          <w:bCs/>
          <w:sz w:val="24"/>
          <w:szCs w:val="24"/>
          <w:lang w:eastAsia="ru-RU"/>
        </w:rPr>
        <w:t> подход  </w:t>
      </w:r>
      <w:bookmarkStart w:id="2" w:name="YANDEX_9"/>
      <w:bookmarkEnd w:id="2"/>
      <w:r w:rsidRPr="0092368A">
        <w:rPr>
          <w:bCs/>
          <w:sz w:val="24"/>
          <w:szCs w:val="24"/>
          <w:lang w:eastAsia="ru-RU"/>
        </w:rPr>
        <w:t> </w:t>
      </w:r>
      <w:r w:rsidRPr="0092368A">
        <w:rPr>
          <w:sz w:val="24"/>
          <w:szCs w:val="24"/>
          <w:lang w:eastAsia="ru-RU"/>
        </w:rPr>
        <w:t>на </w:t>
      </w:r>
      <w:bookmarkStart w:id="3" w:name="YANDEX_10"/>
      <w:bookmarkEnd w:id="3"/>
      <w:r w:rsidRPr="0092368A">
        <w:rPr>
          <w:sz w:val="24"/>
          <w:szCs w:val="24"/>
          <w:lang w:eastAsia="ru-RU"/>
        </w:rPr>
        <w:t xml:space="preserve"> уроках осуществляется </w:t>
      </w:r>
      <w:proofErr w:type="gramStart"/>
      <w:r w:rsidRPr="0092368A">
        <w:rPr>
          <w:sz w:val="24"/>
          <w:szCs w:val="24"/>
          <w:lang w:eastAsia="ru-RU"/>
        </w:rPr>
        <w:t>через</w:t>
      </w:r>
      <w:bookmarkStart w:id="4" w:name="YANDEX_11"/>
      <w:bookmarkEnd w:id="4"/>
      <w:proofErr w:type="gramEnd"/>
      <w:r w:rsidRPr="0092368A">
        <w:rPr>
          <w:bCs/>
          <w:sz w:val="24"/>
          <w:szCs w:val="24"/>
          <w:lang w:eastAsia="ru-RU"/>
        </w:rPr>
        <w:t>:</w:t>
      </w:r>
    </w:p>
    <w:p w:rsidR="00944BAC" w:rsidRPr="0092368A" w:rsidRDefault="00944BAC" w:rsidP="00CD0A4E">
      <w:pPr>
        <w:numPr>
          <w:ilvl w:val="0"/>
          <w:numId w:val="11"/>
        </w:numPr>
        <w:shd w:val="clear" w:color="auto" w:fill="FFFFFF"/>
        <w:spacing w:after="0" w:line="240" w:lineRule="auto"/>
        <w:ind w:right="495"/>
        <w:jc w:val="both"/>
        <w:rPr>
          <w:sz w:val="24"/>
          <w:szCs w:val="24"/>
          <w:lang w:eastAsia="ru-RU"/>
        </w:rPr>
      </w:pPr>
      <w:r w:rsidRPr="0092368A">
        <w:rPr>
          <w:bCs/>
          <w:sz w:val="24"/>
          <w:szCs w:val="24"/>
          <w:lang w:eastAsia="ru-RU"/>
        </w:rPr>
        <w:t>Моделирование и анализ жизненных ситуаций на занятиях;</w:t>
      </w:r>
      <w:r w:rsidRPr="0092368A">
        <w:rPr>
          <w:sz w:val="24"/>
          <w:szCs w:val="24"/>
          <w:lang w:eastAsia="ru-RU"/>
        </w:rPr>
        <w:t xml:space="preserve"> </w:t>
      </w:r>
    </w:p>
    <w:p w:rsidR="00944BAC" w:rsidRPr="0092368A" w:rsidRDefault="00944BAC" w:rsidP="00CD0A4E">
      <w:pPr>
        <w:numPr>
          <w:ilvl w:val="0"/>
          <w:numId w:val="11"/>
        </w:numPr>
        <w:shd w:val="clear" w:color="auto" w:fill="FFFFFF"/>
        <w:spacing w:after="0" w:line="240" w:lineRule="auto"/>
        <w:ind w:right="495"/>
        <w:jc w:val="both"/>
        <w:rPr>
          <w:sz w:val="24"/>
          <w:szCs w:val="24"/>
          <w:lang w:eastAsia="ru-RU"/>
        </w:rPr>
      </w:pPr>
      <w:r w:rsidRPr="0092368A">
        <w:rPr>
          <w:bCs/>
          <w:sz w:val="24"/>
          <w:szCs w:val="24"/>
          <w:lang w:eastAsia="ru-RU"/>
        </w:rPr>
        <w:t>Использование активных и интерактивных методик;</w:t>
      </w:r>
      <w:r w:rsidRPr="0092368A">
        <w:rPr>
          <w:sz w:val="24"/>
          <w:szCs w:val="24"/>
          <w:lang w:eastAsia="ru-RU"/>
        </w:rPr>
        <w:t xml:space="preserve"> </w:t>
      </w:r>
    </w:p>
    <w:p w:rsidR="00944BAC" w:rsidRPr="0092368A" w:rsidRDefault="00944BAC" w:rsidP="00CD0A4E">
      <w:pPr>
        <w:numPr>
          <w:ilvl w:val="0"/>
          <w:numId w:val="11"/>
        </w:numPr>
        <w:shd w:val="clear" w:color="auto" w:fill="FFFFFF"/>
        <w:spacing w:after="0" w:line="240" w:lineRule="auto"/>
        <w:ind w:right="495"/>
        <w:jc w:val="both"/>
        <w:rPr>
          <w:sz w:val="24"/>
          <w:szCs w:val="24"/>
          <w:lang w:eastAsia="ru-RU"/>
        </w:rPr>
      </w:pPr>
      <w:r w:rsidRPr="0092368A">
        <w:rPr>
          <w:bCs/>
          <w:sz w:val="24"/>
          <w:szCs w:val="24"/>
          <w:lang w:eastAsia="ru-RU"/>
        </w:rPr>
        <w:t>Участие в проектной деятельности, владение</w:t>
      </w:r>
      <w:bookmarkStart w:id="5" w:name="YANDEX_12"/>
      <w:bookmarkEnd w:id="5"/>
      <w:r w:rsidRPr="0092368A">
        <w:rPr>
          <w:bCs/>
          <w:sz w:val="24"/>
          <w:szCs w:val="24"/>
          <w:lang w:eastAsia="ru-RU"/>
        </w:rPr>
        <w:t xml:space="preserve"> приёмами  исследовательской </w:t>
      </w:r>
      <w:r>
        <w:rPr>
          <w:bCs/>
          <w:sz w:val="24"/>
          <w:szCs w:val="24"/>
          <w:lang w:eastAsia="ru-RU"/>
        </w:rPr>
        <w:t xml:space="preserve">   </w:t>
      </w:r>
      <w:r w:rsidRPr="0092368A">
        <w:rPr>
          <w:bCs/>
          <w:sz w:val="24"/>
          <w:szCs w:val="24"/>
          <w:lang w:eastAsia="ru-RU"/>
        </w:rPr>
        <w:t>деятельности.</w:t>
      </w:r>
      <w:r w:rsidRPr="0092368A">
        <w:rPr>
          <w:sz w:val="24"/>
          <w:szCs w:val="24"/>
          <w:lang w:eastAsia="ru-RU"/>
        </w:rPr>
        <w:t xml:space="preserve"> </w:t>
      </w:r>
    </w:p>
    <w:p w:rsidR="00944BAC" w:rsidRPr="0092368A" w:rsidRDefault="00944BAC" w:rsidP="00CD0A4E">
      <w:pPr>
        <w:numPr>
          <w:ilvl w:val="0"/>
          <w:numId w:val="11"/>
        </w:numPr>
        <w:shd w:val="clear" w:color="auto" w:fill="FFFFFF"/>
        <w:spacing w:after="0" w:line="240" w:lineRule="auto"/>
        <w:ind w:right="495"/>
        <w:jc w:val="both"/>
        <w:rPr>
          <w:sz w:val="24"/>
          <w:szCs w:val="24"/>
          <w:lang w:eastAsia="ru-RU"/>
        </w:rPr>
      </w:pPr>
      <w:r w:rsidRPr="0092368A">
        <w:rPr>
          <w:bCs/>
          <w:sz w:val="24"/>
          <w:szCs w:val="24"/>
          <w:lang w:eastAsia="ru-RU"/>
        </w:rPr>
        <w:t>Вовлечение учащихся в игровую, оценочно-дискуссионную, рефлексивную деятельность, а также проектную  деятельность,</w:t>
      </w:r>
      <w:r w:rsidRPr="0092368A">
        <w:rPr>
          <w:sz w:val="24"/>
          <w:szCs w:val="24"/>
          <w:lang w:eastAsia="ru-RU"/>
        </w:rPr>
        <w:t xml:space="preserve"> обеспечивающих свободный поиск эффективного, отвечающего индивидуальности ребёнка, подхода к решению задачи. </w:t>
      </w:r>
    </w:p>
    <w:p w:rsidR="00944BAC" w:rsidRPr="0092368A" w:rsidRDefault="00944BAC" w:rsidP="00CD0A4E">
      <w:pPr>
        <w:shd w:val="clear" w:color="auto" w:fill="FFFFFF"/>
        <w:spacing w:after="0" w:line="240" w:lineRule="auto"/>
        <w:ind w:right="495"/>
        <w:jc w:val="both"/>
        <w:rPr>
          <w:sz w:val="24"/>
          <w:szCs w:val="24"/>
          <w:lang w:eastAsia="ru-RU"/>
        </w:rPr>
      </w:pPr>
      <w:r w:rsidRPr="0092368A">
        <w:rPr>
          <w:bCs/>
          <w:sz w:val="24"/>
          <w:szCs w:val="24"/>
          <w:lang w:eastAsia="ru-RU"/>
        </w:rPr>
        <w:t>Учащиеся:</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работают с источниками  информации, </w:t>
      </w:r>
      <w:r w:rsidRPr="0092368A">
        <w:rPr>
          <w:sz w:val="24"/>
          <w:szCs w:val="24"/>
          <w:lang w:eastAsia="ru-RU"/>
        </w:rPr>
        <w:t>с современными средствами коммуникации;</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критически осмысляют актуальную социальную информацию, </w:t>
      </w:r>
      <w:r w:rsidRPr="0092368A">
        <w:rPr>
          <w:sz w:val="24"/>
          <w:szCs w:val="24"/>
          <w:lang w:eastAsia="ru-RU"/>
        </w:rPr>
        <w:t>поступающую из разных источников, формулируют на этой основе собственных заключений и оценочных суждений;</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решают познавательные и практические задачи, </w:t>
      </w:r>
      <w:r w:rsidRPr="0092368A">
        <w:rPr>
          <w:sz w:val="24"/>
          <w:szCs w:val="24"/>
          <w:lang w:eastAsia="ru-RU"/>
        </w:rPr>
        <w:t>отражающие типичные ситуации;</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анализируют современные общественные явления и события;</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осваивают типичные социальные роли через участие в обучающих играх и тренингах, </w:t>
      </w:r>
      <w:r w:rsidRPr="0092368A">
        <w:rPr>
          <w:sz w:val="24"/>
          <w:szCs w:val="24"/>
          <w:lang w:eastAsia="ru-RU"/>
        </w:rPr>
        <w:t>моделирующих ситуации из реальной жизни (на уроках гуманитарного цикла)</w:t>
      </w:r>
    </w:p>
    <w:p w:rsidR="00944BAC" w:rsidRPr="0092368A" w:rsidRDefault="00944BAC" w:rsidP="003755EE">
      <w:pPr>
        <w:shd w:val="clear" w:color="auto" w:fill="FFFFFF"/>
        <w:spacing w:after="0" w:line="240" w:lineRule="auto"/>
        <w:jc w:val="both"/>
        <w:rPr>
          <w:sz w:val="24"/>
          <w:szCs w:val="24"/>
          <w:lang w:eastAsia="ru-RU"/>
        </w:rPr>
      </w:pPr>
      <w:r w:rsidRPr="0092368A">
        <w:rPr>
          <w:bCs/>
          <w:sz w:val="24"/>
          <w:szCs w:val="24"/>
          <w:lang w:eastAsia="ru-RU"/>
        </w:rPr>
        <w:t xml:space="preserve">- аргументируют защиту своей позиции, оппонируют иному мнению </w:t>
      </w:r>
      <w:r w:rsidRPr="0092368A">
        <w:rPr>
          <w:sz w:val="24"/>
          <w:szCs w:val="24"/>
          <w:lang w:eastAsia="ru-RU"/>
        </w:rPr>
        <w:t>через участие в дискуссиях, диспутах, дебатах о современных социальных проблемах;</w:t>
      </w:r>
    </w:p>
    <w:p w:rsidR="00944BAC" w:rsidRPr="0092368A" w:rsidRDefault="00944BAC" w:rsidP="003755EE">
      <w:pPr>
        <w:shd w:val="clear" w:color="auto" w:fill="FFFFFF"/>
        <w:spacing w:after="0" w:line="240" w:lineRule="auto"/>
        <w:jc w:val="both"/>
        <w:rPr>
          <w:sz w:val="24"/>
          <w:szCs w:val="24"/>
          <w:lang w:eastAsia="ru-RU"/>
        </w:rPr>
      </w:pPr>
      <w:r w:rsidRPr="0092368A">
        <w:rPr>
          <w:sz w:val="24"/>
          <w:szCs w:val="24"/>
          <w:lang w:eastAsia="ru-RU"/>
        </w:rPr>
        <w:t>- выполняют творческие работы и исследовательские проекты.</w:t>
      </w:r>
    </w:p>
    <w:p w:rsidR="00944BAC" w:rsidRPr="003755EE" w:rsidRDefault="00944BAC" w:rsidP="003755EE">
      <w:pPr>
        <w:spacing w:after="0" w:line="240" w:lineRule="auto"/>
        <w:rPr>
          <w:sz w:val="24"/>
          <w:szCs w:val="24"/>
          <w:shd w:val="clear" w:color="auto" w:fill="FFFFFF"/>
        </w:rPr>
      </w:pPr>
      <w:r w:rsidRPr="0092368A">
        <w:rPr>
          <w:sz w:val="24"/>
          <w:szCs w:val="24"/>
          <w:shd w:val="clear" w:color="auto" w:fill="FFFFFF"/>
        </w:rPr>
        <w:t xml:space="preserve">     </w:t>
      </w:r>
      <w:r w:rsidRPr="0092368A">
        <w:rPr>
          <w:sz w:val="24"/>
          <w:szCs w:val="24"/>
          <w:lang w:eastAsia="ru-RU"/>
        </w:rPr>
        <w:t xml:space="preserve">Если до недавнего времени основной целью обучения являлось формирование предметных знаний, умений и навыков, то в инновационном образовании во главу угла поставлено формирование </w:t>
      </w:r>
      <w:proofErr w:type="spellStart"/>
      <w:r w:rsidRPr="0092368A">
        <w:rPr>
          <w:sz w:val="24"/>
          <w:szCs w:val="24"/>
          <w:lang w:eastAsia="ru-RU"/>
        </w:rPr>
        <w:t>общеучебных</w:t>
      </w:r>
      <w:proofErr w:type="spellEnd"/>
      <w:r w:rsidRPr="0092368A">
        <w:rPr>
          <w:sz w:val="24"/>
          <w:szCs w:val="24"/>
          <w:lang w:eastAsia="ru-RU"/>
        </w:rPr>
        <w:t xml:space="preserve"> умений, развитие умений самостоятельно осуществлять учебные действия. Это, в свою очередь влечет за собой изменения подходов к системе оценивания учебных достижений школьников. </w:t>
      </w:r>
      <w:r w:rsidRPr="0092368A">
        <w:rPr>
          <w:sz w:val="24"/>
          <w:szCs w:val="24"/>
          <w:lang w:eastAsia="ru-RU"/>
        </w:rPr>
        <w:br/>
        <w:t xml:space="preserve">    Существующая система оценивания несовершенна и может негативно влиять на школьников. </w:t>
      </w:r>
      <w:r w:rsidRPr="0092368A">
        <w:rPr>
          <w:sz w:val="24"/>
          <w:szCs w:val="24"/>
          <w:lang w:eastAsia="ru-RU"/>
        </w:rPr>
        <w:lastRenderedPageBreak/>
        <w:t>Традиционная школа предлагает всего два однозначно положительных балла, и ученики часто</w:t>
      </w:r>
      <w:r w:rsidRPr="003755EE">
        <w:rPr>
          <w:sz w:val="24"/>
          <w:szCs w:val="24"/>
          <w:lang w:eastAsia="ru-RU"/>
        </w:rPr>
        <w:t xml:space="preserve"> не понимают оценки учителя, говоря: «Вы мне тройку несправедливо поставили», «Почему у него пять, а у меня четыре?». Таким образом, этап контроля порождает львиную долю тех </w:t>
      </w:r>
      <w:proofErr w:type="spellStart"/>
      <w:r w:rsidRPr="003755EE">
        <w:rPr>
          <w:sz w:val="24"/>
          <w:szCs w:val="24"/>
          <w:lang w:eastAsia="ru-RU"/>
        </w:rPr>
        <w:t>стрессообразующих</w:t>
      </w:r>
      <w:proofErr w:type="spellEnd"/>
      <w:r w:rsidRPr="003755EE">
        <w:rPr>
          <w:sz w:val="24"/>
          <w:szCs w:val="24"/>
          <w:lang w:eastAsia="ru-RU"/>
        </w:rPr>
        <w:t xml:space="preserve"> факторов, которые необходимо снять в соответствии с принципом психологической комфортности.</w:t>
      </w:r>
    </w:p>
    <w:p w:rsidR="00944BAC" w:rsidRPr="003755EE" w:rsidRDefault="00944BAC" w:rsidP="003755EE">
      <w:pPr>
        <w:shd w:val="clear" w:color="auto" w:fill="FFFFFF"/>
        <w:spacing w:after="0" w:line="240" w:lineRule="auto"/>
        <w:jc w:val="both"/>
        <w:rPr>
          <w:sz w:val="24"/>
          <w:szCs w:val="24"/>
          <w:lang w:eastAsia="ru-RU"/>
        </w:rPr>
      </w:pPr>
      <w:r w:rsidRPr="003755EE">
        <w:rPr>
          <w:sz w:val="24"/>
          <w:szCs w:val="24"/>
          <w:lang w:eastAsia="ru-RU"/>
        </w:rPr>
        <w:t xml:space="preserve">     В традиционной практике определение оценок и отметок – монополия учителя. Будучи заложником этой традиции, учитель даже на очень хорошем проблемно-диалогическом уроке на этапе контроля прерывает равноправный диалог и сбивается на монолог наставника. Понятно, что в таком случае ученик не овладеет самооценкой никогда. Это противоречит принципу обучения деятельности, так как умения контроля и самоконтроля, оценки и самооценки – неотъемлемый этап любой деятельности. Без них невозможно осознать, достигнут результат или нет и что нужно изменить, чтобы его достичь. Современный педагог должен учить деятельности – не просто действовать, но и ставить цели, уметь контролировать и оценивать свои и чужие действия</w:t>
      </w:r>
    </w:p>
    <w:p w:rsidR="00944BAC" w:rsidRPr="0092368A" w:rsidRDefault="00944BAC" w:rsidP="003755EE">
      <w:pPr>
        <w:shd w:val="clear" w:color="auto" w:fill="FFFFFF"/>
        <w:spacing w:after="0" w:line="240" w:lineRule="auto"/>
        <w:rPr>
          <w:sz w:val="24"/>
          <w:szCs w:val="24"/>
          <w:shd w:val="clear" w:color="auto" w:fill="FFFFFF"/>
          <w:lang w:eastAsia="ru-RU"/>
        </w:rPr>
      </w:pPr>
      <w:r w:rsidRPr="003755EE">
        <w:rPr>
          <w:sz w:val="24"/>
          <w:szCs w:val="24"/>
          <w:lang w:eastAsia="ru-RU"/>
        </w:rPr>
        <w:t>Новая  система оценки  ставит  перед учителями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r w:rsidRPr="003755EE">
        <w:rPr>
          <w:sz w:val="24"/>
          <w:szCs w:val="24"/>
          <w:lang w:eastAsia="ru-RU"/>
        </w:rPr>
        <w:br/>
      </w:r>
      <w:r w:rsidRPr="0092368A">
        <w:rPr>
          <w:sz w:val="24"/>
          <w:szCs w:val="24"/>
          <w:shd w:val="clear" w:color="auto" w:fill="FFFFFF"/>
          <w:lang w:eastAsia="ru-RU"/>
        </w:rPr>
        <w:t>В соответствии со Стандартом основным </w:t>
      </w:r>
      <w:r w:rsidRPr="0092368A">
        <w:rPr>
          <w:bCs/>
          <w:sz w:val="24"/>
          <w:szCs w:val="24"/>
          <w:shd w:val="clear" w:color="auto" w:fill="FFFFFF"/>
          <w:lang w:eastAsia="ru-RU"/>
        </w:rPr>
        <w:t>объектом</w:t>
      </w:r>
      <w:r w:rsidRPr="0092368A">
        <w:rPr>
          <w:sz w:val="24"/>
          <w:szCs w:val="24"/>
          <w:shd w:val="clear" w:color="auto" w:fill="FFFFFF"/>
          <w:lang w:eastAsia="ru-RU"/>
        </w:rPr>
        <w:t> системы оценки, её </w:t>
      </w:r>
      <w:r w:rsidRPr="0092368A">
        <w:rPr>
          <w:bCs/>
          <w:sz w:val="24"/>
          <w:szCs w:val="24"/>
          <w:shd w:val="clear" w:color="auto" w:fill="FFFFFF"/>
          <w:lang w:eastAsia="ru-RU"/>
        </w:rPr>
        <w:t xml:space="preserve">содержательной и </w:t>
      </w:r>
      <w:proofErr w:type="spellStart"/>
      <w:r w:rsidRPr="0092368A">
        <w:rPr>
          <w:bCs/>
          <w:sz w:val="24"/>
          <w:szCs w:val="24"/>
          <w:shd w:val="clear" w:color="auto" w:fill="FFFFFF"/>
          <w:lang w:eastAsia="ru-RU"/>
        </w:rPr>
        <w:t>критериальной</w:t>
      </w:r>
      <w:proofErr w:type="spellEnd"/>
      <w:r w:rsidRPr="0092368A">
        <w:rPr>
          <w:bCs/>
          <w:sz w:val="24"/>
          <w:szCs w:val="24"/>
          <w:shd w:val="clear" w:color="auto" w:fill="FFFFFF"/>
          <w:lang w:eastAsia="ru-RU"/>
        </w:rPr>
        <w:t xml:space="preserve"> базой выступают планируемые результаты </w:t>
      </w:r>
      <w:r w:rsidRPr="0092368A">
        <w:rPr>
          <w:sz w:val="24"/>
          <w:szCs w:val="24"/>
          <w:shd w:val="clear" w:color="auto" w:fill="FFFFFF"/>
          <w:lang w:eastAsia="ru-RU"/>
        </w:rPr>
        <w:t>освоения учащимися основной образовательной программы.</w:t>
      </w:r>
    </w:p>
    <w:p w:rsidR="00944BAC" w:rsidRPr="003755EE" w:rsidRDefault="00944BAC" w:rsidP="003755EE">
      <w:pPr>
        <w:shd w:val="clear" w:color="auto" w:fill="FFFFFF"/>
        <w:spacing w:after="0" w:line="240" w:lineRule="auto"/>
        <w:ind w:firstLine="540"/>
        <w:jc w:val="both"/>
        <w:rPr>
          <w:sz w:val="24"/>
          <w:szCs w:val="24"/>
          <w:shd w:val="clear" w:color="auto" w:fill="FFFFFF"/>
          <w:lang w:eastAsia="ru-RU"/>
        </w:rPr>
      </w:pPr>
      <w:r w:rsidRPr="0092368A">
        <w:rPr>
          <w:sz w:val="24"/>
          <w:szCs w:val="24"/>
          <w:shd w:val="clear" w:color="auto" w:fill="FFFFFF"/>
          <w:lang w:eastAsia="ru-RU"/>
        </w:rPr>
        <w:t>Система оценки достижения планируемых результатов предполагает комплексный подход</w:t>
      </w:r>
      <w:r w:rsidRPr="003755EE">
        <w:rPr>
          <w:sz w:val="24"/>
          <w:szCs w:val="24"/>
          <w:shd w:val="clear" w:color="auto" w:fill="FFFFFF"/>
          <w:lang w:eastAsia="ru-RU"/>
        </w:rPr>
        <w:t xml:space="preserve">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755EE">
        <w:rPr>
          <w:sz w:val="24"/>
          <w:szCs w:val="24"/>
          <w:shd w:val="clear" w:color="auto" w:fill="FFFFFF"/>
          <w:lang w:eastAsia="ru-RU"/>
        </w:rPr>
        <w:t>метапредметных</w:t>
      </w:r>
      <w:proofErr w:type="spellEnd"/>
      <w:r w:rsidRPr="003755EE">
        <w:rPr>
          <w:sz w:val="24"/>
          <w:szCs w:val="24"/>
          <w:shd w:val="clear" w:color="auto" w:fill="FFFFFF"/>
          <w:lang w:eastAsia="ru-RU"/>
        </w:rPr>
        <w:t xml:space="preserve"> и предметных. </w:t>
      </w:r>
    </w:p>
    <w:p w:rsidR="00944BAC" w:rsidRPr="003755EE" w:rsidRDefault="00944BAC" w:rsidP="003755EE">
      <w:pPr>
        <w:spacing w:after="0" w:line="240" w:lineRule="auto"/>
        <w:jc w:val="both"/>
        <w:rPr>
          <w:color w:val="000000"/>
          <w:sz w:val="24"/>
          <w:szCs w:val="24"/>
          <w:lang w:eastAsia="ru-RU"/>
        </w:rPr>
      </w:pPr>
      <w:r w:rsidRPr="003755EE">
        <w:rPr>
          <w:color w:val="000000"/>
          <w:sz w:val="24"/>
          <w:szCs w:val="24"/>
          <w:lang w:eastAsia="ru-RU"/>
        </w:rPr>
        <w:t xml:space="preserve">          Основным объектом оценки личностных результатов служит </w:t>
      </w:r>
      <w:proofErr w:type="spellStart"/>
      <w:r w:rsidRPr="003755EE">
        <w:rPr>
          <w:color w:val="000000"/>
          <w:sz w:val="24"/>
          <w:szCs w:val="24"/>
          <w:lang w:eastAsia="ru-RU"/>
        </w:rPr>
        <w:t>сформированность</w:t>
      </w:r>
      <w:proofErr w:type="spellEnd"/>
      <w:r w:rsidRPr="003755EE">
        <w:rPr>
          <w:color w:val="000000"/>
          <w:sz w:val="24"/>
          <w:szCs w:val="24"/>
          <w:lang w:eastAsia="ru-RU"/>
        </w:rPr>
        <w:t xml:space="preserve"> универсальных учебных действий, включаемых в следующие три основных блока:</w:t>
      </w:r>
    </w:p>
    <w:p w:rsidR="00944BAC" w:rsidRPr="003755EE" w:rsidRDefault="00944BAC" w:rsidP="003755EE">
      <w:pPr>
        <w:spacing w:after="0" w:line="240" w:lineRule="auto"/>
        <w:jc w:val="both"/>
        <w:rPr>
          <w:color w:val="000000"/>
          <w:sz w:val="24"/>
          <w:szCs w:val="24"/>
          <w:lang w:eastAsia="ru-RU"/>
        </w:rPr>
      </w:pPr>
      <w:r w:rsidRPr="003755EE">
        <w:rPr>
          <w:color w:val="000000"/>
          <w:sz w:val="24"/>
          <w:szCs w:val="24"/>
          <w:lang w:eastAsia="ru-RU"/>
        </w:rPr>
        <w:t>1)</w:t>
      </w:r>
      <w:r w:rsidRPr="003755EE">
        <w:rPr>
          <w:color w:val="000000"/>
          <w:sz w:val="24"/>
          <w:szCs w:val="24"/>
          <w:lang w:val="en-US" w:eastAsia="ru-RU"/>
        </w:rPr>
        <w:t> </w:t>
      </w:r>
      <w:proofErr w:type="spellStart"/>
      <w:r w:rsidRPr="003755EE">
        <w:rPr>
          <w:color w:val="000000"/>
          <w:sz w:val="24"/>
          <w:szCs w:val="24"/>
          <w:lang w:eastAsia="ru-RU"/>
        </w:rPr>
        <w:t>сформированность</w:t>
      </w:r>
      <w:proofErr w:type="spellEnd"/>
      <w:r w:rsidRPr="003755EE">
        <w:rPr>
          <w:color w:val="000000"/>
          <w:sz w:val="24"/>
          <w:szCs w:val="24"/>
          <w:lang w:eastAsia="ru-RU"/>
        </w:rPr>
        <w:t xml:space="preserve"> основ гражданской идентичности личности;</w:t>
      </w:r>
    </w:p>
    <w:p w:rsidR="00944BAC" w:rsidRPr="003755EE" w:rsidRDefault="00944BAC" w:rsidP="003755EE">
      <w:pPr>
        <w:spacing w:after="0" w:line="240" w:lineRule="auto"/>
        <w:jc w:val="both"/>
        <w:rPr>
          <w:color w:val="000000"/>
          <w:sz w:val="24"/>
          <w:szCs w:val="24"/>
          <w:lang w:eastAsia="ru-RU"/>
        </w:rPr>
      </w:pPr>
      <w:r w:rsidRPr="003755EE">
        <w:rPr>
          <w:color w:val="000000"/>
          <w:sz w:val="24"/>
          <w:szCs w:val="24"/>
          <w:lang w:eastAsia="ru-RU"/>
        </w:rPr>
        <w:t>2)</w:t>
      </w:r>
      <w:r w:rsidRPr="003755EE">
        <w:rPr>
          <w:color w:val="000000"/>
          <w:sz w:val="24"/>
          <w:szCs w:val="24"/>
          <w:lang w:val="en-US" w:eastAsia="ru-RU"/>
        </w:rPr>
        <w:t> </w:t>
      </w:r>
      <w:r w:rsidRPr="003755EE">
        <w:rPr>
          <w:color w:val="000000"/>
          <w:sz w:val="24"/>
          <w:szCs w:val="24"/>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944BAC" w:rsidRPr="003755EE" w:rsidRDefault="00944BAC" w:rsidP="003755EE">
      <w:pPr>
        <w:spacing w:after="0" w:line="240" w:lineRule="auto"/>
        <w:jc w:val="both"/>
        <w:rPr>
          <w:color w:val="000000"/>
          <w:sz w:val="24"/>
          <w:szCs w:val="24"/>
          <w:lang w:eastAsia="ru-RU"/>
        </w:rPr>
      </w:pPr>
      <w:r w:rsidRPr="003755EE">
        <w:rPr>
          <w:color w:val="000000"/>
          <w:sz w:val="24"/>
          <w:szCs w:val="24"/>
          <w:lang w:eastAsia="ru-RU"/>
        </w:rPr>
        <w:t>3)</w:t>
      </w:r>
      <w:r w:rsidRPr="003755EE">
        <w:rPr>
          <w:color w:val="000000"/>
          <w:sz w:val="24"/>
          <w:szCs w:val="24"/>
          <w:lang w:val="en-US" w:eastAsia="ru-RU"/>
        </w:rPr>
        <w:t> </w:t>
      </w:r>
      <w:proofErr w:type="spellStart"/>
      <w:r w:rsidRPr="003755EE">
        <w:rPr>
          <w:color w:val="000000"/>
          <w:sz w:val="24"/>
          <w:szCs w:val="24"/>
          <w:lang w:eastAsia="ru-RU"/>
        </w:rPr>
        <w:t>сформированность</w:t>
      </w:r>
      <w:proofErr w:type="spellEnd"/>
      <w:r w:rsidRPr="003755EE">
        <w:rPr>
          <w:color w:val="000000"/>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944BAC" w:rsidRPr="003755EE" w:rsidRDefault="00944BAC" w:rsidP="003755EE">
      <w:pPr>
        <w:shd w:val="clear" w:color="auto" w:fill="FFFFFF"/>
        <w:spacing w:after="0" w:line="240" w:lineRule="auto"/>
        <w:ind w:firstLine="540"/>
        <w:jc w:val="both"/>
        <w:rPr>
          <w:sz w:val="24"/>
          <w:szCs w:val="24"/>
          <w:lang w:eastAsia="ru-RU"/>
        </w:rPr>
      </w:pPr>
      <w:r w:rsidRPr="003755EE">
        <w:rPr>
          <w:sz w:val="24"/>
          <w:szCs w:val="24"/>
          <w:lang w:eastAsia="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3755EE">
        <w:rPr>
          <w:sz w:val="24"/>
          <w:szCs w:val="24"/>
          <w:lang w:eastAsia="ru-RU"/>
        </w:rPr>
        <w:t>воспитательно</w:t>
      </w:r>
      <w:proofErr w:type="spellEnd"/>
      <w:r w:rsidRPr="003755EE">
        <w:rPr>
          <w:sz w:val="24"/>
          <w:szCs w:val="24"/>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3755EE">
        <w:rPr>
          <w:sz w:val="24"/>
          <w:szCs w:val="24"/>
          <w:lang w:eastAsia="ru-RU"/>
        </w:rPr>
        <w:t>неперсонифицированных</w:t>
      </w:r>
      <w:proofErr w:type="spellEnd"/>
      <w:r w:rsidRPr="003755EE">
        <w:rPr>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44BAC" w:rsidRPr="003755EE" w:rsidRDefault="00944BAC" w:rsidP="003755EE">
      <w:pPr>
        <w:shd w:val="clear" w:color="auto" w:fill="FFFFFF"/>
        <w:spacing w:after="0" w:line="240" w:lineRule="auto"/>
        <w:ind w:firstLine="540"/>
        <w:jc w:val="both"/>
        <w:rPr>
          <w:sz w:val="24"/>
          <w:szCs w:val="24"/>
          <w:lang w:eastAsia="ru-RU"/>
        </w:rPr>
      </w:pPr>
      <w:r w:rsidRPr="003755EE">
        <w:rPr>
          <w:sz w:val="24"/>
          <w:szCs w:val="24"/>
        </w:rPr>
        <w:t xml:space="preserve">Основным объектом оценки </w:t>
      </w:r>
      <w:proofErr w:type="spellStart"/>
      <w:r w:rsidRPr="003755EE">
        <w:rPr>
          <w:sz w:val="24"/>
          <w:szCs w:val="24"/>
        </w:rPr>
        <w:t>метапредметных</w:t>
      </w:r>
      <w:proofErr w:type="spellEnd"/>
      <w:r w:rsidRPr="003755EE">
        <w:rPr>
          <w:sz w:val="24"/>
          <w:szCs w:val="24"/>
        </w:rPr>
        <w:t xml:space="preserve"> результатов служит </w:t>
      </w:r>
      <w:proofErr w:type="spellStart"/>
      <w:r w:rsidRPr="003755EE">
        <w:rPr>
          <w:sz w:val="24"/>
          <w:szCs w:val="24"/>
        </w:rPr>
        <w:t>сформированность</w:t>
      </w:r>
      <w:proofErr w:type="spellEnd"/>
      <w:r w:rsidRPr="003755EE">
        <w:rPr>
          <w:sz w:val="24"/>
          <w:szCs w:val="24"/>
        </w:rPr>
        <w:t xml:space="preserve"> у </w:t>
      </w:r>
      <w:proofErr w:type="gramStart"/>
      <w:r w:rsidRPr="003755EE">
        <w:rPr>
          <w:sz w:val="24"/>
          <w:szCs w:val="24"/>
        </w:rPr>
        <w:t>обучающегося</w:t>
      </w:r>
      <w:proofErr w:type="gramEnd"/>
      <w:r w:rsidRPr="003755EE">
        <w:rPr>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Основное содержание оценки </w:t>
      </w:r>
      <w:proofErr w:type="spellStart"/>
      <w:r w:rsidRPr="003755EE">
        <w:rPr>
          <w:sz w:val="24"/>
          <w:szCs w:val="24"/>
        </w:rPr>
        <w:t>метапредметных</w:t>
      </w:r>
      <w:proofErr w:type="spellEnd"/>
      <w:r w:rsidRPr="003755EE">
        <w:rPr>
          <w:sz w:val="24"/>
          <w:szCs w:val="24"/>
        </w:rPr>
        <w:t xml:space="preserve"> результатов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44BAC" w:rsidRPr="003755EE" w:rsidRDefault="00944BAC" w:rsidP="003755EE">
      <w:pPr>
        <w:shd w:val="clear" w:color="auto" w:fill="FFFFFF"/>
        <w:spacing w:after="0" w:line="240" w:lineRule="auto"/>
        <w:jc w:val="both"/>
        <w:rPr>
          <w:color w:val="000000"/>
          <w:sz w:val="24"/>
          <w:szCs w:val="24"/>
          <w:lang w:eastAsia="ru-RU"/>
        </w:rPr>
      </w:pPr>
      <w:r>
        <w:rPr>
          <w:sz w:val="24"/>
          <w:szCs w:val="24"/>
          <w:lang w:eastAsia="ru-RU"/>
        </w:rPr>
        <w:t xml:space="preserve">       </w:t>
      </w:r>
      <w:r w:rsidRPr="003755EE">
        <w:rPr>
          <w:sz w:val="24"/>
          <w:szCs w:val="24"/>
          <w:lang w:eastAsia="ru-RU"/>
        </w:rPr>
        <w:t xml:space="preserve"> </w:t>
      </w:r>
      <w:r w:rsidRPr="003755EE">
        <w:rPr>
          <w:sz w:val="24"/>
          <w:szCs w:val="24"/>
        </w:rPr>
        <w:t xml:space="preserve">Оценка </w:t>
      </w:r>
      <w:proofErr w:type="spellStart"/>
      <w:r w:rsidRPr="003755EE">
        <w:rPr>
          <w:sz w:val="24"/>
          <w:szCs w:val="24"/>
        </w:rPr>
        <w:t>метапредметных</w:t>
      </w:r>
      <w:proofErr w:type="spellEnd"/>
      <w:r w:rsidRPr="003755EE">
        <w:rPr>
          <w:sz w:val="24"/>
          <w:szCs w:val="24"/>
        </w:rPr>
        <w:t xml:space="preserve"> результатов может проводиться:  </w:t>
      </w:r>
    </w:p>
    <w:p w:rsidR="00944BAC" w:rsidRPr="003755EE" w:rsidRDefault="00944BAC" w:rsidP="003755EE">
      <w:pPr>
        <w:pStyle w:val="a4"/>
        <w:ind w:firstLine="851"/>
        <w:jc w:val="both"/>
        <w:rPr>
          <w:rFonts w:ascii="Times New Roman" w:hAnsi="Times New Roman"/>
          <w:sz w:val="24"/>
          <w:szCs w:val="24"/>
        </w:rPr>
      </w:pPr>
      <w:r w:rsidRPr="003755EE">
        <w:rPr>
          <w:rFonts w:ascii="Times New Roman" w:hAnsi="Times New Roman"/>
          <w:sz w:val="24"/>
          <w:szCs w:val="24"/>
        </w:rPr>
        <w:t xml:space="preserve">- в  ходе итоговых проверочных работ по предметам или в комплексных работах на </w:t>
      </w:r>
      <w:proofErr w:type="spellStart"/>
      <w:r w:rsidRPr="003755EE">
        <w:rPr>
          <w:rFonts w:ascii="Times New Roman" w:hAnsi="Times New Roman"/>
          <w:sz w:val="24"/>
          <w:szCs w:val="24"/>
        </w:rPr>
        <w:t>межпредметной</w:t>
      </w:r>
      <w:proofErr w:type="spellEnd"/>
      <w:r w:rsidRPr="003755EE">
        <w:rPr>
          <w:rFonts w:ascii="Times New Roman" w:hAnsi="Times New Roman"/>
          <w:sz w:val="24"/>
          <w:szCs w:val="24"/>
        </w:rPr>
        <w:t xml:space="preserve"> основе. </w:t>
      </w:r>
    </w:p>
    <w:p w:rsidR="00944BAC" w:rsidRPr="003755EE" w:rsidRDefault="00944BAC" w:rsidP="003755EE">
      <w:pPr>
        <w:pStyle w:val="a4"/>
        <w:ind w:firstLine="851"/>
        <w:jc w:val="both"/>
        <w:rPr>
          <w:rFonts w:ascii="Times New Roman" w:hAnsi="Times New Roman"/>
          <w:sz w:val="24"/>
          <w:szCs w:val="24"/>
        </w:rPr>
      </w:pPr>
      <w:r w:rsidRPr="003755EE">
        <w:rPr>
          <w:rFonts w:ascii="Times New Roman" w:hAnsi="Times New Roman"/>
          <w:sz w:val="24"/>
          <w:szCs w:val="24"/>
        </w:rPr>
        <w:t xml:space="preserve">- в текущем, тематическом, промежуточном контроле. </w:t>
      </w:r>
    </w:p>
    <w:p w:rsidR="00944BAC" w:rsidRPr="003755EE" w:rsidRDefault="00944BAC" w:rsidP="003755EE">
      <w:pPr>
        <w:pStyle w:val="a4"/>
        <w:jc w:val="both"/>
        <w:rPr>
          <w:rFonts w:ascii="Times New Roman" w:hAnsi="Times New Roman"/>
          <w:sz w:val="24"/>
          <w:szCs w:val="24"/>
        </w:rPr>
      </w:pPr>
      <w:r>
        <w:rPr>
          <w:rFonts w:ascii="Times New Roman" w:hAnsi="Times New Roman"/>
          <w:sz w:val="24"/>
          <w:szCs w:val="24"/>
          <w:shd w:val="clear" w:color="auto" w:fill="FFFFFF"/>
          <w:lang w:eastAsia="ru-RU"/>
        </w:rPr>
        <w:t xml:space="preserve">       </w:t>
      </w:r>
      <w:r w:rsidRPr="003755EE">
        <w:rPr>
          <w:rFonts w:ascii="Times New Roman" w:hAnsi="Times New Roman"/>
          <w:sz w:val="24"/>
          <w:szCs w:val="24"/>
          <w:shd w:val="clear" w:color="auto" w:fill="FFFFFF"/>
          <w:lang w:eastAsia="ru-RU"/>
        </w:rPr>
        <w:t xml:space="preserve"> </w:t>
      </w:r>
      <w:r w:rsidRPr="003755EE">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944BAC" w:rsidRPr="003755EE" w:rsidRDefault="00944BAC" w:rsidP="003755EE">
      <w:pPr>
        <w:pStyle w:val="a4"/>
        <w:jc w:val="both"/>
        <w:rPr>
          <w:rFonts w:ascii="Times New Roman" w:hAnsi="Times New Roman"/>
          <w:sz w:val="24"/>
          <w:szCs w:val="24"/>
        </w:rPr>
      </w:pPr>
      <w:r>
        <w:rPr>
          <w:rFonts w:ascii="Times New Roman" w:hAnsi="Times New Roman"/>
          <w:sz w:val="24"/>
          <w:szCs w:val="24"/>
        </w:rPr>
        <w:lastRenderedPageBreak/>
        <w:t xml:space="preserve">         </w:t>
      </w:r>
      <w:r w:rsidRPr="003755EE">
        <w:rPr>
          <w:rFonts w:ascii="Times New Roman" w:hAnsi="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44BAC" w:rsidRPr="003755EE" w:rsidRDefault="00944BAC" w:rsidP="003755EE">
      <w:pPr>
        <w:pStyle w:val="a4"/>
        <w:jc w:val="both"/>
        <w:rPr>
          <w:rFonts w:ascii="Times New Roman" w:hAnsi="Times New Roman"/>
          <w:sz w:val="24"/>
          <w:szCs w:val="24"/>
        </w:rPr>
      </w:pPr>
      <w:r>
        <w:rPr>
          <w:rFonts w:ascii="Times New Roman" w:hAnsi="Times New Roman"/>
          <w:sz w:val="24"/>
          <w:szCs w:val="24"/>
        </w:rPr>
        <w:t xml:space="preserve">          </w:t>
      </w:r>
      <w:r w:rsidRPr="003755EE">
        <w:rPr>
          <w:rFonts w:ascii="Times New Roman" w:hAnsi="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944BAC" w:rsidRPr="003755EE" w:rsidRDefault="00944BAC" w:rsidP="003755EE">
      <w:pPr>
        <w:pStyle w:val="a4"/>
        <w:jc w:val="both"/>
        <w:rPr>
          <w:rFonts w:ascii="Times New Roman" w:hAnsi="Times New Roman"/>
          <w:sz w:val="24"/>
          <w:szCs w:val="24"/>
        </w:rPr>
      </w:pPr>
      <w:r>
        <w:rPr>
          <w:rFonts w:ascii="Times New Roman" w:hAnsi="Times New Roman"/>
          <w:sz w:val="24"/>
          <w:szCs w:val="24"/>
        </w:rPr>
        <w:t xml:space="preserve">         </w:t>
      </w:r>
      <w:r w:rsidRPr="003755EE">
        <w:rPr>
          <w:rFonts w:ascii="Times New Roman" w:hAnsi="Times New Roman"/>
          <w:sz w:val="24"/>
          <w:szCs w:val="24"/>
        </w:rPr>
        <w:t xml:space="preserve">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3755EE">
        <w:rPr>
          <w:rFonts w:ascii="Times New Roman" w:hAnsi="Times New Roman"/>
          <w:sz w:val="24"/>
          <w:szCs w:val="24"/>
        </w:rPr>
        <w:t>метапредметных</w:t>
      </w:r>
      <w:proofErr w:type="spellEnd"/>
      <w:r w:rsidRPr="003755EE">
        <w:rPr>
          <w:rFonts w:ascii="Times New Roman" w:hAnsi="Times New Roman"/>
          <w:sz w:val="24"/>
          <w:szCs w:val="24"/>
        </w:rPr>
        <w:t xml:space="preserve"> действий.</w:t>
      </w:r>
    </w:p>
    <w:p w:rsidR="00944BAC" w:rsidRPr="003755EE" w:rsidRDefault="00944BAC" w:rsidP="003755EE">
      <w:pPr>
        <w:pStyle w:val="a4"/>
        <w:ind w:firstLine="851"/>
        <w:jc w:val="both"/>
        <w:rPr>
          <w:rFonts w:ascii="Times New Roman" w:hAnsi="Times New Roman"/>
          <w:sz w:val="24"/>
          <w:szCs w:val="24"/>
        </w:rPr>
      </w:pPr>
      <w:r w:rsidRPr="003755EE">
        <w:rPr>
          <w:rFonts w:ascii="Times New Roman" w:hAnsi="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755EE">
        <w:rPr>
          <w:rFonts w:ascii="Times New Roman" w:hAnsi="Times New Roman"/>
          <w:sz w:val="24"/>
          <w:szCs w:val="24"/>
        </w:rPr>
        <w:t>обучающимися</w:t>
      </w:r>
      <w:proofErr w:type="gramEnd"/>
      <w:r w:rsidRPr="003755EE">
        <w:rPr>
          <w:rFonts w:ascii="Times New Roman" w:hAnsi="Times New Roman"/>
          <w:sz w:val="24"/>
          <w:szCs w:val="24"/>
        </w:rPr>
        <w:t xml:space="preserve"> с предметным содержанием, отражающим опорную систему знаний учебного курса.</w:t>
      </w:r>
    </w:p>
    <w:p w:rsidR="00944BAC" w:rsidRPr="003755EE" w:rsidRDefault="00944BAC" w:rsidP="003755EE">
      <w:pPr>
        <w:shd w:val="clear" w:color="auto" w:fill="FFFFFF"/>
        <w:spacing w:after="0" w:line="240" w:lineRule="auto"/>
        <w:rPr>
          <w:sz w:val="24"/>
          <w:szCs w:val="24"/>
          <w:shd w:val="clear" w:color="auto" w:fill="FFFFFF"/>
          <w:lang w:eastAsia="ru-RU"/>
        </w:rPr>
      </w:pPr>
      <w:r w:rsidRPr="003755EE">
        <w:rPr>
          <w:sz w:val="24"/>
          <w:szCs w:val="24"/>
          <w:lang w:eastAsia="ru-RU"/>
        </w:rPr>
        <w:t xml:space="preserve">          </w:t>
      </w:r>
      <w:r w:rsidRPr="003755EE">
        <w:rPr>
          <w:sz w:val="24"/>
          <w:szCs w:val="24"/>
          <w:shd w:val="clear" w:color="auto" w:fill="FFFFFF"/>
          <w:lang w:eastAsia="ru-RU"/>
        </w:rPr>
        <w:t xml:space="preserve">Одним из наиболее адекватных инструментов для оценки динамики образовательных достижений служит портфель достижений ученика.  </w:t>
      </w:r>
      <w:proofErr w:type="gramStart"/>
      <w:r w:rsidRPr="003755EE">
        <w:rPr>
          <w:sz w:val="24"/>
          <w:szCs w:val="24"/>
          <w:shd w:val="clear" w:color="auto" w:fill="FFFFFF"/>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r w:rsidRPr="003755EE">
        <w:rPr>
          <w:sz w:val="24"/>
          <w:szCs w:val="24"/>
          <w:lang w:eastAsia="ru-RU"/>
        </w:rPr>
        <w:br/>
      </w:r>
      <w:r w:rsidRPr="003755EE">
        <w:rPr>
          <w:sz w:val="24"/>
          <w:szCs w:val="24"/>
          <w:shd w:val="clear" w:color="auto" w:fill="FFFFFF"/>
          <w:lang w:eastAsia="ru-RU"/>
        </w:rPr>
        <w:sym w:font="Symbol" w:char="F0B7"/>
      </w:r>
      <w:r w:rsidRPr="003755EE">
        <w:rPr>
          <w:sz w:val="24"/>
          <w:szCs w:val="24"/>
          <w:shd w:val="clear" w:color="auto" w:fill="FFFFFF"/>
          <w:lang w:eastAsia="ru-RU"/>
        </w:rPr>
        <w:sym w:font="Symbol" w:char="F020"/>
      </w:r>
      <w:r w:rsidRPr="003755EE">
        <w:rPr>
          <w:sz w:val="24"/>
          <w:szCs w:val="24"/>
          <w:shd w:val="clear" w:color="auto" w:fill="FFFFFF"/>
          <w:lang w:eastAsia="ru-RU"/>
        </w:rPr>
        <w:t>    поддерживать высокую учебную мотивацию обучающихся; </w:t>
      </w:r>
      <w:r w:rsidRPr="003755EE">
        <w:rPr>
          <w:sz w:val="24"/>
          <w:szCs w:val="24"/>
          <w:lang w:eastAsia="ru-RU"/>
        </w:rPr>
        <w:br/>
      </w:r>
      <w:r w:rsidRPr="003755EE">
        <w:rPr>
          <w:sz w:val="24"/>
          <w:szCs w:val="24"/>
          <w:shd w:val="clear" w:color="auto" w:fill="FFFFFF"/>
          <w:lang w:eastAsia="ru-RU"/>
        </w:rPr>
        <w:sym w:font="Symbol" w:char="F0B7"/>
      </w:r>
      <w:r w:rsidRPr="003755EE">
        <w:rPr>
          <w:sz w:val="24"/>
          <w:szCs w:val="24"/>
          <w:shd w:val="clear" w:color="auto" w:fill="FFFFFF"/>
          <w:lang w:eastAsia="ru-RU"/>
        </w:rPr>
        <w:sym w:font="Symbol" w:char="F020"/>
      </w:r>
      <w:r w:rsidRPr="003755EE">
        <w:rPr>
          <w:sz w:val="24"/>
          <w:szCs w:val="24"/>
          <w:shd w:val="clear" w:color="auto" w:fill="FFFFFF"/>
          <w:lang w:eastAsia="ru-RU"/>
        </w:rPr>
        <w:t>    поощрять их активность и самостоятельность, расширять возможности обучения и самообучения; </w:t>
      </w:r>
      <w:r w:rsidRPr="003755EE">
        <w:rPr>
          <w:sz w:val="24"/>
          <w:szCs w:val="24"/>
          <w:lang w:eastAsia="ru-RU"/>
        </w:rPr>
        <w:br/>
      </w:r>
      <w:r w:rsidRPr="003755EE">
        <w:rPr>
          <w:sz w:val="24"/>
          <w:szCs w:val="24"/>
          <w:shd w:val="clear" w:color="auto" w:fill="FFFFFF"/>
          <w:lang w:eastAsia="ru-RU"/>
        </w:rPr>
        <w:sym w:font="Symbol" w:char="F0B7"/>
      </w:r>
      <w:r w:rsidRPr="003755EE">
        <w:rPr>
          <w:sz w:val="24"/>
          <w:szCs w:val="24"/>
          <w:shd w:val="clear" w:color="auto" w:fill="FFFFFF"/>
          <w:lang w:eastAsia="ru-RU"/>
        </w:rPr>
        <w:sym w:font="Symbol" w:char="F020"/>
      </w:r>
      <w:r w:rsidRPr="003755EE">
        <w:rPr>
          <w:sz w:val="24"/>
          <w:szCs w:val="24"/>
          <w:shd w:val="clear" w:color="auto" w:fill="FFFFFF"/>
          <w:lang w:eastAsia="ru-RU"/>
        </w:rPr>
        <w:t>      развивать навыки рефлексивной и оценочной деятельности; </w:t>
      </w:r>
      <w:r w:rsidRPr="003755EE">
        <w:rPr>
          <w:sz w:val="24"/>
          <w:szCs w:val="24"/>
          <w:lang w:eastAsia="ru-RU"/>
        </w:rPr>
        <w:br/>
      </w:r>
      <w:r w:rsidRPr="003755EE">
        <w:rPr>
          <w:sz w:val="24"/>
          <w:szCs w:val="24"/>
          <w:shd w:val="clear" w:color="auto" w:fill="FFFFFF"/>
          <w:lang w:eastAsia="ru-RU"/>
        </w:rPr>
        <w:sym w:font="Symbol" w:char="F0B7"/>
      </w:r>
      <w:r w:rsidRPr="003755EE">
        <w:rPr>
          <w:sz w:val="24"/>
          <w:szCs w:val="24"/>
          <w:shd w:val="clear" w:color="auto" w:fill="FFFFFF"/>
          <w:lang w:eastAsia="ru-RU"/>
        </w:rPr>
        <w:sym w:font="Symbol" w:char="F020"/>
      </w:r>
      <w:r w:rsidRPr="003755EE">
        <w:rPr>
          <w:sz w:val="24"/>
          <w:szCs w:val="24"/>
          <w:shd w:val="clear" w:color="auto" w:fill="FFFFFF"/>
          <w:lang w:eastAsia="ru-RU"/>
        </w:rPr>
        <w:t>      формировать умение учиться – ставить цели, планировать и организовывать собственную учебную деятельность. </w:t>
      </w:r>
      <w:proofErr w:type="gramEnd"/>
    </w:p>
    <w:p w:rsidR="00944BAC" w:rsidRPr="003755EE" w:rsidRDefault="00944BAC" w:rsidP="003755EE">
      <w:pPr>
        <w:shd w:val="clear" w:color="auto" w:fill="FFFFFF"/>
        <w:spacing w:after="0" w:line="240" w:lineRule="auto"/>
        <w:ind w:left="720"/>
        <w:jc w:val="both"/>
        <w:rPr>
          <w:sz w:val="24"/>
          <w:szCs w:val="24"/>
          <w:lang w:eastAsia="ru-RU"/>
        </w:rPr>
      </w:pPr>
      <w:r w:rsidRPr="003755EE">
        <w:rPr>
          <w:b/>
          <w:bCs/>
          <w:i/>
          <w:iCs/>
          <w:sz w:val="24"/>
          <w:szCs w:val="24"/>
          <w:lang w:eastAsia="ru-RU"/>
        </w:rPr>
        <w:t>Недостатки  системы оценки (до принятия ФГОС).</w:t>
      </w:r>
    </w:p>
    <w:p w:rsidR="00944BAC" w:rsidRPr="003755EE" w:rsidRDefault="00944BAC" w:rsidP="003755EE">
      <w:pPr>
        <w:pStyle w:val="a3"/>
        <w:numPr>
          <w:ilvl w:val="0"/>
          <w:numId w:val="10"/>
        </w:numPr>
        <w:shd w:val="clear" w:color="auto" w:fill="FFFFFF"/>
        <w:spacing w:after="0" w:line="240" w:lineRule="auto"/>
        <w:jc w:val="both"/>
        <w:rPr>
          <w:sz w:val="24"/>
          <w:szCs w:val="24"/>
          <w:lang w:eastAsia="ru-RU"/>
        </w:rPr>
      </w:pPr>
      <w:r w:rsidRPr="003755EE">
        <w:rPr>
          <w:sz w:val="24"/>
          <w:szCs w:val="24"/>
          <w:lang w:eastAsia="ru-RU"/>
        </w:rPr>
        <w:t xml:space="preserve">Новые развивающие личностно-ориентированные образовательные цели не проверяются старыми </w:t>
      </w:r>
      <w:proofErr w:type="spellStart"/>
      <w:r w:rsidRPr="003755EE">
        <w:rPr>
          <w:sz w:val="24"/>
          <w:szCs w:val="24"/>
          <w:lang w:eastAsia="ru-RU"/>
        </w:rPr>
        <w:t>контрольно</w:t>
      </w:r>
      <w:proofErr w:type="spellEnd"/>
      <w:r w:rsidRPr="003755EE">
        <w:rPr>
          <w:sz w:val="24"/>
          <w:szCs w:val="24"/>
          <w:lang w:eastAsia="ru-RU"/>
        </w:rPr>
        <w:t xml:space="preserve"> измерительными материалами</w:t>
      </w:r>
    </w:p>
    <w:p w:rsidR="00944BAC" w:rsidRPr="003755EE" w:rsidRDefault="00944BAC" w:rsidP="003755EE">
      <w:pPr>
        <w:pStyle w:val="a3"/>
        <w:numPr>
          <w:ilvl w:val="0"/>
          <w:numId w:val="10"/>
        </w:numPr>
        <w:shd w:val="clear" w:color="auto" w:fill="FFFFFF"/>
        <w:spacing w:after="0" w:line="240" w:lineRule="auto"/>
        <w:jc w:val="both"/>
        <w:rPr>
          <w:sz w:val="24"/>
          <w:szCs w:val="24"/>
          <w:lang w:eastAsia="ru-RU"/>
        </w:rPr>
      </w:pPr>
      <w:r w:rsidRPr="003755EE">
        <w:rPr>
          <w:sz w:val="24"/>
          <w:szCs w:val="24"/>
          <w:lang w:eastAsia="ru-RU"/>
        </w:rPr>
        <w:t>Пятибалльные отметки не отражают всего разнообразия качественных оценок</w:t>
      </w:r>
    </w:p>
    <w:p w:rsidR="00944BAC" w:rsidRPr="003755EE" w:rsidRDefault="00944BAC" w:rsidP="003755EE">
      <w:pPr>
        <w:pStyle w:val="a3"/>
        <w:numPr>
          <w:ilvl w:val="0"/>
          <w:numId w:val="10"/>
        </w:numPr>
        <w:shd w:val="clear" w:color="auto" w:fill="FFFFFF"/>
        <w:spacing w:after="0" w:line="240" w:lineRule="auto"/>
        <w:jc w:val="both"/>
        <w:rPr>
          <w:sz w:val="24"/>
          <w:szCs w:val="24"/>
          <w:lang w:eastAsia="ru-RU"/>
        </w:rPr>
      </w:pPr>
      <w:r w:rsidRPr="003755EE">
        <w:rPr>
          <w:sz w:val="24"/>
          <w:szCs w:val="24"/>
          <w:lang w:eastAsia="ru-RU"/>
        </w:rPr>
        <w:t>Традиционное оценивание не позволяет развивать самооценку школьников</w:t>
      </w:r>
    </w:p>
    <w:p w:rsidR="00944BAC" w:rsidRPr="003755EE" w:rsidRDefault="00944BAC" w:rsidP="003755EE">
      <w:pPr>
        <w:pStyle w:val="a3"/>
        <w:numPr>
          <w:ilvl w:val="0"/>
          <w:numId w:val="10"/>
        </w:numPr>
        <w:shd w:val="clear" w:color="auto" w:fill="FFFFFF"/>
        <w:spacing w:after="0" w:line="240" w:lineRule="auto"/>
        <w:jc w:val="both"/>
        <w:rPr>
          <w:sz w:val="24"/>
          <w:szCs w:val="24"/>
          <w:lang w:eastAsia="ru-RU"/>
        </w:rPr>
      </w:pPr>
      <w:r w:rsidRPr="003755EE">
        <w:rPr>
          <w:sz w:val="24"/>
          <w:szCs w:val="24"/>
          <w:lang w:eastAsia="ru-RU"/>
        </w:rPr>
        <w:t xml:space="preserve"> Традиционное оценивание дискомфортно для учеников, отрицательно влияет на их мотивацию.</w:t>
      </w:r>
    </w:p>
    <w:p w:rsidR="00944BAC" w:rsidRPr="003755EE" w:rsidRDefault="00944BAC" w:rsidP="003755EE">
      <w:pPr>
        <w:shd w:val="clear" w:color="auto" w:fill="FFFFFF"/>
        <w:spacing w:after="0" w:line="240" w:lineRule="auto"/>
        <w:jc w:val="both"/>
        <w:rPr>
          <w:sz w:val="24"/>
          <w:szCs w:val="24"/>
          <w:lang w:eastAsia="ru-RU"/>
        </w:rPr>
      </w:pPr>
      <w:r w:rsidRPr="003755EE">
        <w:rPr>
          <w:b/>
          <w:bCs/>
          <w:i/>
          <w:iCs/>
          <w:sz w:val="24"/>
          <w:szCs w:val="24"/>
          <w:lang w:eastAsia="ru-RU"/>
        </w:rPr>
        <w:t>Проблемы при введении новой системы  оценки учебных достижений школьников: </w:t>
      </w:r>
    </w:p>
    <w:p w:rsidR="00944BAC" w:rsidRPr="003755EE" w:rsidRDefault="00944BAC" w:rsidP="003755EE">
      <w:pPr>
        <w:pStyle w:val="a3"/>
        <w:numPr>
          <w:ilvl w:val="0"/>
          <w:numId w:val="9"/>
        </w:numPr>
        <w:shd w:val="clear" w:color="auto" w:fill="FFFFFF"/>
        <w:spacing w:after="0" w:line="240" w:lineRule="auto"/>
        <w:jc w:val="both"/>
        <w:rPr>
          <w:sz w:val="24"/>
          <w:szCs w:val="24"/>
          <w:lang w:eastAsia="ru-RU"/>
        </w:rPr>
      </w:pPr>
      <w:r w:rsidRPr="003755EE">
        <w:rPr>
          <w:sz w:val="24"/>
          <w:szCs w:val="24"/>
          <w:lang w:eastAsia="ru-RU"/>
        </w:rPr>
        <w:t>неготовность учителей к изменению привычной оценочной практики;</w:t>
      </w:r>
    </w:p>
    <w:p w:rsidR="00944BAC" w:rsidRPr="003755EE" w:rsidRDefault="00944BAC" w:rsidP="003755EE">
      <w:pPr>
        <w:pStyle w:val="a3"/>
        <w:numPr>
          <w:ilvl w:val="0"/>
          <w:numId w:val="9"/>
        </w:numPr>
        <w:shd w:val="clear" w:color="auto" w:fill="FFFFFF"/>
        <w:spacing w:after="0" w:line="240" w:lineRule="auto"/>
        <w:jc w:val="both"/>
        <w:rPr>
          <w:sz w:val="24"/>
          <w:szCs w:val="24"/>
          <w:lang w:eastAsia="ru-RU"/>
        </w:rPr>
      </w:pPr>
      <w:r w:rsidRPr="003755EE">
        <w:rPr>
          <w:sz w:val="24"/>
          <w:szCs w:val="24"/>
          <w:lang w:eastAsia="ru-RU"/>
        </w:rPr>
        <w:t>многие учителя не владеют методиками оценки; психологически не готовы к переменам;</w:t>
      </w:r>
    </w:p>
    <w:p w:rsidR="00944BAC" w:rsidRPr="003755EE" w:rsidRDefault="00944BAC" w:rsidP="003755EE">
      <w:pPr>
        <w:pStyle w:val="a3"/>
        <w:numPr>
          <w:ilvl w:val="0"/>
          <w:numId w:val="9"/>
        </w:numPr>
        <w:shd w:val="clear" w:color="auto" w:fill="FFFFFF"/>
        <w:spacing w:after="0" w:line="240" w:lineRule="auto"/>
        <w:jc w:val="both"/>
        <w:rPr>
          <w:sz w:val="24"/>
          <w:szCs w:val="24"/>
          <w:lang w:eastAsia="ru-RU"/>
        </w:rPr>
      </w:pPr>
      <w:r w:rsidRPr="003755EE">
        <w:rPr>
          <w:sz w:val="24"/>
          <w:szCs w:val="24"/>
          <w:lang w:eastAsia="ru-RU"/>
        </w:rPr>
        <w:t>есть опасение возникновения значительных перегрузок учителей и учащихся при изучении «новой» системы оценки, что может вызвать ряд негативных последствий (увеличение времени на оценочные процедуры может повлечь уменьшение активного времени)</w:t>
      </w:r>
    </w:p>
    <w:p w:rsidR="00944BAC" w:rsidRPr="003755EE" w:rsidRDefault="00944BAC" w:rsidP="003755EE">
      <w:pPr>
        <w:pStyle w:val="a3"/>
        <w:numPr>
          <w:ilvl w:val="0"/>
          <w:numId w:val="9"/>
        </w:numPr>
        <w:shd w:val="clear" w:color="auto" w:fill="FFFFFF"/>
        <w:spacing w:after="0" w:line="240" w:lineRule="auto"/>
        <w:jc w:val="both"/>
        <w:rPr>
          <w:sz w:val="24"/>
          <w:szCs w:val="24"/>
          <w:lang w:eastAsia="ru-RU"/>
        </w:rPr>
      </w:pPr>
      <w:r w:rsidRPr="003755EE">
        <w:rPr>
          <w:sz w:val="24"/>
          <w:szCs w:val="24"/>
          <w:lang w:eastAsia="ru-RU"/>
        </w:rPr>
        <w:t xml:space="preserve"> дефицит методического обеспечения.</w:t>
      </w:r>
    </w:p>
    <w:p w:rsidR="00944BAC" w:rsidRPr="003755EE" w:rsidRDefault="00944BAC" w:rsidP="003755EE">
      <w:pPr>
        <w:shd w:val="clear" w:color="auto" w:fill="FFFFFF"/>
        <w:spacing w:after="0" w:line="240" w:lineRule="auto"/>
        <w:jc w:val="both"/>
        <w:rPr>
          <w:sz w:val="24"/>
          <w:szCs w:val="24"/>
        </w:rPr>
      </w:pPr>
      <w:r w:rsidRPr="003755EE">
        <w:rPr>
          <w:sz w:val="24"/>
          <w:szCs w:val="24"/>
        </w:rPr>
        <w:t xml:space="preserve">        Система  оценивания  выстраивается  таким образом, чтобы учащиеся включались в контрольно-оценочную деятельность, приобретая навыки самооценки и </w:t>
      </w:r>
      <w:proofErr w:type="spellStart"/>
      <w:r w:rsidRPr="003755EE">
        <w:rPr>
          <w:sz w:val="24"/>
          <w:szCs w:val="24"/>
        </w:rPr>
        <w:t>взаимооценки</w:t>
      </w:r>
      <w:proofErr w:type="spellEnd"/>
      <w:r w:rsidRPr="003755EE">
        <w:rPr>
          <w:sz w:val="24"/>
          <w:szCs w:val="24"/>
        </w:rPr>
        <w:t>.</w:t>
      </w:r>
    </w:p>
    <w:p w:rsidR="00944BAC" w:rsidRPr="003755EE" w:rsidRDefault="00944BAC" w:rsidP="003755EE">
      <w:pPr>
        <w:shd w:val="clear" w:color="auto" w:fill="FFFFFF"/>
        <w:spacing w:after="0" w:line="240" w:lineRule="auto"/>
        <w:ind w:firstLine="360"/>
        <w:jc w:val="both"/>
        <w:rPr>
          <w:sz w:val="24"/>
          <w:szCs w:val="24"/>
          <w:lang w:eastAsia="ru-RU"/>
        </w:rPr>
      </w:pPr>
      <w:r w:rsidRPr="003755EE">
        <w:rPr>
          <w:sz w:val="24"/>
          <w:szCs w:val="24"/>
        </w:rPr>
        <w:t>Традиционно в большинстве отечественных школ сохраняется система оценивания, построенная на системе из четырех баллов: 2 ("неудовлетворительно"), 3 ("удовлетворительно"), 4 ("хорошо"), 5 ("отлично") и отношения учителя, потому что учитель при выставлении отметки ориентируется на целый ряд позиций:</w:t>
      </w:r>
    </w:p>
    <w:p w:rsidR="00944BAC" w:rsidRPr="003755EE" w:rsidRDefault="00944BAC" w:rsidP="003755EE">
      <w:pPr>
        <w:numPr>
          <w:ilvl w:val="0"/>
          <w:numId w:val="24"/>
        </w:numPr>
        <w:spacing w:after="0" w:line="240" w:lineRule="auto"/>
        <w:jc w:val="both"/>
        <w:rPr>
          <w:sz w:val="24"/>
          <w:szCs w:val="24"/>
        </w:rPr>
      </w:pPr>
      <w:r w:rsidRPr="003755EE">
        <w:rPr>
          <w:sz w:val="24"/>
          <w:szCs w:val="24"/>
        </w:rPr>
        <w:t>уровень учащегося относительно определенного эталона,</w:t>
      </w:r>
    </w:p>
    <w:p w:rsidR="00944BAC" w:rsidRPr="003755EE" w:rsidRDefault="00944BAC" w:rsidP="003755EE">
      <w:pPr>
        <w:numPr>
          <w:ilvl w:val="0"/>
          <w:numId w:val="24"/>
        </w:numPr>
        <w:spacing w:before="100" w:beforeAutospacing="1" w:after="100" w:afterAutospacing="1" w:line="240" w:lineRule="auto"/>
        <w:jc w:val="both"/>
        <w:rPr>
          <w:sz w:val="24"/>
          <w:szCs w:val="24"/>
        </w:rPr>
      </w:pPr>
      <w:r w:rsidRPr="003755EE">
        <w:rPr>
          <w:sz w:val="24"/>
          <w:szCs w:val="24"/>
        </w:rPr>
        <w:t>уровень учащегося относительно класса в целом,</w:t>
      </w:r>
    </w:p>
    <w:p w:rsidR="00944BAC" w:rsidRPr="003755EE" w:rsidRDefault="00944BAC" w:rsidP="0077084C">
      <w:pPr>
        <w:numPr>
          <w:ilvl w:val="0"/>
          <w:numId w:val="24"/>
        </w:numPr>
        <w:spacing w:after="0" w:line="240" w:lineRule="auto"/>
        <w:jc w:val="both"/>
        <w:rPr>
          <w:sz w:val="24"/>
          <w:szCs w:val="24"/>
        </w:rPr>
      </w:pPr>
      <w:r w:rsidRPr="003755EE">
        <w:rPr>
          <w:sz w:val="24"/>
          <w:szCs w:val="24"/>
        </w:rPr>
        <w:t>уровень учащегося относительно его же самого в предшествующий период</w:t>
      </w:r>
    </w:p>
    <w:p w:rsidR="00944BAC" w:rsidRPr="003755EE" w:rsidRDefault="00944BAC" w:rsidP="0077084C">
      <w:pPr>
        <w:pStyle w:val="a5"/>
        <w:spacing w:before="0" w:beforeAutospacing="0" w:after="0" w:afterAutospacing="0"/>
        <w:jc w:val="both"/>
      </w:pPr>
      <w:r w:rsidRPr="003755EE">
        <w:lastRenderedPageBreak/>
        <w:t xml:space="preserve">При </w:t>
      </w:r>
      <w:proofErr w:type="spellStart"/>
      <w:r w:rsidRPr="003755EE">
        <w:t>критериальном</w:t>
      </w:r>
      <w:proofErr w:type="spellEnd"/>
      <w:r w:rsidRPr="003755EE">
        <w:t xml:space="preserve"> оценивании</w:t>
      </w:r>
    </w:p>
    <w:p w:rsidR="00944BAC" w:rsidRPr="003755EE" w:rsidRDefault="00944BAC" w:rsidP="003755EE">
      <w:pPr>
        <w:numPr>
          <w:ilvl w:val="0"/>
          <w:numId w:val="25"/>
        </w:numPr>
        <w:spacing w:after="0" w:line="240" w:lineRule="auto"/>
        <w:jc w:val="both"/>
        <w:rPr>
          <w:sz w:val="24"/>
          <w:szCs w:val="24"/>
        </w:rPr>
      </w:pPr>
      <w:r w:rsidRPr="003755EE">
        <w:rPr>
          <w:sz w:val="24"/>
          <w:szCs w:val="24"/>
        </w:rPr>
        <w:t>ученик становится настоящим субъектом своего обучения</w:t>
      </w:r>
    </w:p>
    <w:p w:rsidR="00944BAC" w:rsidRPr="003755EE" w:rsidRDefault="00944BAC" w:rsidP="003755EE">
      <w:pPr>
        <w:numPr>
          <w:ilvl w:val="0"/>
          <w:numId w:val="25"/>
        </w:numPr>
        <w:spacing w:after="0" w:line="240" w:lineRule="auto"/>
        <w:jc w:val="both"/>
        <w:rPr>
          <w:sz w:val="24"/>
          <w:szCs w:val="24"/>
        </w:rPr>
      </w:pPr>
      <w:r w:rsidRPr="003755EE">
        <w:rPr>
          <w:sz w:val="24"/>
          <w:szCs w:val="24"/>
        </w:rPr>
        <w:t>снижается школьная тревожность ученика</w:t>
      </w:r>
    </w:p>
    <w:p w:rsidR="00944BAC" w:rsidRPr="003755EE" w:rsidRDefault="00944BAC" w:rsidP="003755EE">
      <w:pPr>
        <w:numPr>
          <w:ilvl w:val="0"/>
          <w:numId w:val="25"/>
        </w:numPr>
        <w:spacing w:after="0" w:line="240" w:lineRule="auto"/>
        <w:jc w:val="both"/>
        <w:rPr>
          <w:sz w:val="24"/>
          <w:szCs w:val="24"/>
        </w:rPr>
      </w:pPr>
      <w:r w:rsidRPr="003755EE">
        <w:rPr>
          <w:sz w:val="24"/>
          <w:szCs w:val="24"/>
        </w:rPr>
        <w:t xml:space="preserve">учитель от роли “судьи в последней инстанции” переходит к роли консультанта, специалиста, </w:t>
      </w:r>
      <w:proofErr w:type="spellStart"/>
      <w:r w:rsidRPr="003755EE">
        <w:rPr>
          <w:sz w:val="24"/>
          <w:szCs w:val="24"/>
        </w:rPr>
        <w:t>тьютора</w:t>
      </w:r>
      <w:proofErr w:type="spellEnd"/>
    </w:p>
    <w:p w:rsidR="00944BAC" w:rsidRPr="003755EE" w:rsidRDefault="00944BAC" w:rsidP="003755EE">
      <w:pPr>
        <w:pStyle w:val="a5"/>
        <w:spacing w:before="0" w:beforeAutospacing="0" w:after="0" w:afterAutospacing="0"/>
        <w:jc w:val="both"/>
      </w:pPr>
      <w:r w:rsidRPr="003755EE">
        <w:t xml:space="preserve">Таким образом, </w:t>
      </w:r>
      <w:proofErr w:type="spellStart"/>
      <w:r w:rsidRPr="003755EE">
        <w:t>критериальное</w:t>
      </w:r>
      <w:proofErr w:type="spellEnd"/>
      <w:r w:rsidRPr="003755EE">
        <w:t xml:space="preserve"> оценивание несет в себе потенциал сохранения здоровья учеников и учителей.</w:t>
      </w:r>
    </w:p>
    <w:p w:rsidR="00944BAC" w:rsidRPr="003755EE" w:rsidRDefault="00944BAC" w:rsidP="003755EE">
      <w:pPr>
        <w:pStyle w:val="a5"/>
        <w:spacing w:before="0" w:beforeAutospacing="0" w:after="0" w:afterAutospacing="0"/>
        <w:jc w:val="both"/>
      </w:pPr>
      <w:r>
        <w:rPr>
          <w:rStyle w:val="a6"/>
        </w:rPr>
        <w:t xml:space="preserve">   </w:t>
      </w:r>
      <w:r w:rsidRPr="003755EE">
        <w:rPr>
          <w:rStyle w:val="a6"/>
        </w:rPr>
        <w:t>Что же такое “</w:t>
      </w:r>
      <w:proofErr w:type="spellStart"/>
      <w:r w:rsidRPr="003755EE">
        <w:rPr>
          <w:rStyle w:val="a6"/>
        </w:rPr>
        <w:t>критериальное</w:t>
      </w:r>
      <w:proofErr w:type="spellEnd"/>
      <w:r w:rsidRPr="003755EE">
        <w:rPr>
          <w:rStyle w:val="a6"/>
        </w:rPr>
        <w:t xml:space="preserve"> оценивание”?</w:t>
      </w:r>
    </w:p>
    <w:p w:rsidR="00944BAC" w:rsidRPr="003755EE" w:rsidRDefault="00944BAC" w:rsidP="003755EE">
      <w:pPr>
        <w:pStyle w:val="a5"/>
        <w:spacing w:before="0" w:beforeAutospacing="0" w:after="0" w:afterAutospacing="0"/>
        <w:jc w:val="both"/>
      </w:pPr>
      <w:proofErr w:type="spellStart"/>
      <w:r w:rsidRPr="003755EE">
        <w:t>Критериальное</w:t>
      </w:r>
      <w:proofErr w:type="spellEnd"/>
      <w:r w:rsidRPr="003755EE">
        <w:t xml:space="preserve"> оценивание – это оценивание по критериям, т. е. </w:t>
      </w:r>
      <w:proofErr w:type="gramStart"/>
      <w:r w:rsidRPr="003755EE">
        <w:t>оценка</w:t>
      </w:r>
      <w:proofErr w:type="gramEnd"/>
      <w:r w:rsidRPr="003755EE">
        <w:t xml:space="preserve"> складывается из составляющих (критериев), которые отражают достижения учащихся по разным направлениям развития их учебно-познавательной компетентности.</w:t>
      </w:r>
    </w:p>
    <w:p w:rsidR="00944BAC" w:rsidRPr="003755EE" w:rsidRDefault="00944BAC" w:rsidP="003755EE">
      <w:pPr>
        <w:spacing w:after="0" w:line="240" w:lineRule="auto"/>
        <w:jc w:val="both"/>
        <w:rPr>
          <w:sz w:val="24"/>
          <w:szCs w:val="24"/>
        </w:rPr>
      </w:pPr>
      <w:r w:rsidRPr="003755EE">
        <w:rPr>
          <w:sz w:val="24"/>
          <w:szCs w:val="24"/>
        </w:rPr>
        <w:t xml:space="preserve">Особенности </w:t>
      </w:r>
      <w:proofErr w:type="spellStart"/>
      <w:r w:rsidRPr="003755EE">
        <w:rPr>
          <w:sz w:val="24"/>
          <w:szCs w:val="24"/>
        </w:rPr>
        <w:t>критериального</w:t>
      </w:r>
      <w:proofErr w:type="spellEnd"/>
      <w:r w:rsidRPr="003755EE">
        <w:rPr>
          <w:sz w:val="24"/>
          <w:szCs w:val="24"/>
        </w:rPr>
        <w:t xml:space="preserve"> подхода: </w:t>
      </w:r>
    </w:p>
    <w:p w:rsidR="00944BAC" w:rsidRPr="003755EE" w:rsidRDefault="00944BAC" w:rsidP="003755EE">
      <w:pPr>
        <w:numPr>
          <w:ilvl w:val="0"/>
          <w:numId w:val="26"/>
        </w:numPr>
        <w:spacing w:after="0" w:line="240" w:lineRule="auto"/>
        <w:jc w:val="both"/>
        <w:rPr>
          <w:sz w:val="24"/>
          <w:szCs w:val="24"/>
        </w:rPr>
      </w:pPr>
      <w:r w:rsidRPr="003755EE">
        <w:rPr>
          <w:sz w:val="24"/>
          <w:szCs w:val="24"/>
        </w:rPr>
        <w:t>Оценка образовательных достижений учащихся становится открытой, более объективной, прозрачной; </w:t>
      </w:r>
    </w:p>
    <w:p w:rsidR="00944BAC" w:rsidRPr="003755EE" w:rsidRDefault="00944BAC" w:rsidP="003755EE">
      <w:pPr>
        <w:numPr>
          <w:ilvl w:val="0"/>
          <w:numId w:val="26"/>
        </w:numPr>
        <w:spacing w:after="0" w:line="240" w:lineRule="auto"/>
        <w:jc w:val="both"/>
        <w:rPr>
          <w:sz w:val="24"/>
          <w:szCs w:val="24"/>
        </w:rPr>
      </w:pPr>
      <w:r w:rsidRPr="003755EE">
        <w:rPr>
          <w:sz w:val="24"/>
          <w:szCs w:val="24"/>
        </w:rPr>
        <w:t>Способствует установлению доброжелательных отношений между участниками образовательного процесса; </w:t>
      </w:r>
    </w:p>
    <w:p w:rsidR="00944BAC" w:rsidRPr="003755EE" w:rsidRDefault="00944BAC" w:rsidP="003755EE">
      <w:pPr>
        <w:numPr>
          <w:ilvl w:val="0"/>
          <w:numId w:val="26"/>
        </w:numPr>
        <w:spacing w:after="0" w:line="240" w:lineRule="auto"/>
        <w:jc w:val="both"/>
        <w:rPr>
          <w:sz w:val="24"/>
          <w:szCs w:val="24"/>
        </w:rPr>
      </w:pPr>
      <w:r w:rsidRPr="003755EE">
        <w:rPr>
          <w:sz w:val="24"/>
          <w:szCs w:val="24"/>
        </w:rPr>
        <w:t>Появляется возможность рефлексии деятельности ученика; </w:t>
      </w:r>
    </w:p>
    <w:p w:rsidR="00944BAC" w:rsidRPr="003755EE" w:rsidRDefault="00944BAC" w:rsidP="003755EE">
      <w:pPr>
        <w:numPr>
          <w:ilvl w:val="0"/>
          <w:numId w:val="26"/>
        </w:numPr>
        <w:spacing w:after="0" w:line="240" w:lineRule="auto"/>
        <w:jc w:val="both"/>
        <w:rPr>
          <w:sz w:val="24"/>
          <w:szCs w:val="24"/>
        </w:rPr>
      </w:pPr>
      <w:r w:rsidRPr="003755EE">
        <w:rPr>
          <w:sz w:val="24"/>
          <w:szCs w:val="24"/>
        </w:rPr>
        <w:t>Ученик осмысливает результаты своей деятельности; </w:t>
      </w:r>
    </w:p>
    <w:p w:rsidR="00944BAC" w:rsidRPr="003755EE" w:rsidRDefault="00944BAC" w:rsidP="003755EE">
      <w:pPr>
        <w:numPr>
          <w:ilvl w:val="0"/>
          <w:numId w:val="26"/>
        </w:numPr>
        <w:spacing w:after="0" w:line="240" w:lineRule="auto"/>
        <w:jc w:val="both"/>
        <w:rPr>
          <w:sz w:val="24"/>
          <w:szCs w:val="24"/>
        </w:rPr>
      </w:pPr>
      <w:r w:rsidRPr="003755EE">
        <w:rPr>
          <w:sz w:val="24"/>
          <w:szCs w:val="24"/>
        </w:rPr>
        <w:t>Позволяет выделить отдельные элементы работы и оценивать их поэлементно. </w:t>
      </w:r>
    </w:p>
    <w:p w:rsidR="00944BAC" w:rsidRPr="003755EE" w:rsidRDefault="00944BAC" w:rsidP="003755EE">
      <w:pPr>
        <w:numPr>
          <w:ilvl w:val="0"/>
          <w:numId w:val="26"/>
        </w:numPr>
        <w:spacing w:after="0" w:line="240" w:lineRule="auto"/>
        <w:jc w:val="both"/>
        <w:rPr>
          <w:sz w:val="24"/>
          <w:szCs w:val="24"/>
        </w:rPr>
      </w:pPr>
      <w:r w:rsidRPr="003755EE">
        <w:rPr>
          <w:sz w:val="24"/>
          <w:szCs w:val="24"/>
        </w:rPr>
        <w:t xml:space="preserve">Позволяет повысить уровень </w:t>
      </w:r>
      <w:proofErr w:type="spellStart"/>
      <w:r w:rsidRPr="003755EE">
        <w:rPr>
          <w:sz w:val="24"/>
          <w:szCs w:val="24"/>
        </w:rPr>
        <w:t>обученности</w:t>
      </w:r>
      <w:proofErr w:type="spellEnd"/>
      <w:r w:rsidRPr="003755EE">
        <w:rPr>
          <w:sz w:val="24"/>
          <w:szCs w:val="24"/>
        </w:rPr>
        <w:t xml:space="preserve"> и качество знаний учащихся. </w:t>
      </w:r>
    </w:p>
    <w:p w:rsidR="00944BAC" w:rsidRPr="003755EE" w:rsidRDefault="00944BAC" w:rsidP="003755EE">
      <w:pPr>
        <w:spacing w:after="0" w:line="240" w:lineRule="auto"/>
        <w:jc w:val="both"/>
        <w:rPr>
          <w:sz w:val="24"/>
          <w:szCs w:val="24"/>
        </w:rPr>
      </w:pPr>
      <w:r>
        <w:rPr>
          <w:sz w:val="24"/>
          <w:szCs w:val="24"/>
        </w:rPr>
        <w:t xml:space="preserve">      </w:t>
      </w:r>
      <w:r w:rsidRPr="003755EE">
        <w:rPr>
          <w:sz w:val="24"/>
          <w:szCs w:val="24"/>
        </w:rPr>
        <w:t>Перед процедурой оценивания учитель вместе с учащимися рассматривает и определяет критерии оценки. «Критерии – это признаки, по которым дети должны высказывать мнение о своей деятельности, оценить свои знания и умения, а в дальнейшем определить пути коррекции своей деятельности. В начале каждой темы учитель предлагает перечень знаний и умений и примерные задания, которые позволяют соотнести свой уровень подготовки с требованиями, предъявляемыми учителем, скорректировать процесс обучения. В связи с этим вырабатываются четкие критерии оценивания правильности выполнения заданий с учетом их сложности</w:t>
      </w:r>
      <w:proofErr w:type="gramStart"/>
      <w:r w:rsidRPr="003755EE">
        <w:rPr>
          <w:sz w:val="24"/>
          <w:szCs w:val="24"/>
        </w:rPr>
        <w:t>.» </w:t>
      </w:r>
      <w:proofErr w:type="gramEnd"/>
    </w:p>
    <w:p w:rsidR="00944BAC" w:rsidRPr="003755EE" w:rsidRDefault="00944BAC" w:rsidP="003755EE">
      <w:pPr>
        <w:spacing w:after="0" w:line="240" w:lineRule="auto"/>
        <w:jc w:val="both"/>
        <w:rPr>
          <w:sz w:val="24"/>
          <w:szCs w:val="24"/>
        </w:rPr>
      </w:pPr>
      <w:r>
        <w:rPr>
          <w:sz w:val="24"/>
          <w:szCs w:val="24"/>
        </w:rPr>
        <w:t xml:space="preserve">      </w:t>
      </w:r>
      <w:r w:rsidRPr="003755EE">
        <w:rPr>
          <w:sz w:val="24"/>
          <w:szCs w:val="24"/>
        </w:rPr>
        <w:t>Критерии должны быть довольно четкие. Ученики договариваются с учителем, что за каждое правильно выполненное действие можно получит определенное количество баллов. Перед каждым зачетом оформляется таблица, в которую заносятся критерии баллы. В работе есть обязательная и дополнительная части. Обязательную часть делают все, дополнительное задание выполняется по желанию. Оно оценивается только при выполнении обязательной части. По окончании работы учащиеся проводят самооценку по выработанным критериям, а затем оценивает работу учитель. Сравнивая результаты, определяют, что необходимо усвоить или отработать. </w:t>
      </w:r>
    </w:p>
    <w:p w:rsidR="00944BAC" w:rsidRPr="003755EE" w:rsidRDefault="00944BAC" w:rsidP="003755EE">
      <w:pPr>
        <w:spacing w:after="0" w:line="240" w:lineRule="auto"/>
        <w:jc w:val="both"/>
        <w:rPr>
          <w:sz w:val="24"/>
          <w:szCs w:val="24"/>
        </w:rPr>
      </w:pPr>
      <w:r>
        <w:rPr>
          <w:sz w:val="24"/>
          <w:szCs w:val="24"/>
        </w:rPr>
        <w:t xml:space="preserve">      </w:t>
      </w:r>
      <w:r w:rsidRPr="003755EE">
        <w:rPr>
          <w:sz w:val="24"/>
          <w:szCs w:val="24"/>
        </w:rPr>
        <w:t> </w:t>
      </w:r>
      <w:proofErr w:type="spellStart"/>
      <w:r w:rsidRPr="003755EE">
        <w:rPr>
          <w:sz w:val="24"/>
          <w:szCs w:val="24"/>
        </w:rPr>
        <w:t>Критериальный</w:t>
      </w:r>
      <w:proofErr w:type="spellEnd"/>
      <w:r w:rsidRPr="003755EE">
        <w:rPr>
          <w:sz w:val="24"/>
          <w:szCs w:val="24"/>
        </w:rPr>
        <w:t xml:space="preserve"> подход в системе оценивания учебных достижений школьников дает информацию учителю, ученикам, родителям о том, как идет процесс обучения. Применение </w:t>
      </w:r>
      <w:proofErr w:type="spellStart"/>
      <w:r w:rsidRPr="003755EE">
        <w:rPr>
          <w:sz w:val="24"/>
          <w:szCs w:val="24"/>
        </w:rPr>
        <w:t>критериального</w:t>
      </w:r>
      <w:proofErr w:type="spellEnd"/>
      <w:r w:rsidRPr="003755EE">
        <w:rPr>
          <w:sz w:val="24"/>
          <w:szCs w:val="24"/>
        </w:rPr>
        <w:t xml:space="preserve"> подхода формирует у учащихся осознанное усвоение изучаемого, придает уверенность в себе, в своих знаниях и умениях. Когда есть четко разработанные критерии, можно соотнести оценку ребенка с оценкой взрослого без конфликтов. Такая схема более трудоемкая, но она в большей степени отвечает поставленным задачам развития учащихся.</w:t>
      </w:r>
    </w:p>
    <w:p w:rsidR="00944BAC" w:rsidRPr="003755EE" w:rsidRDefault="00944BAC" w:rsidP="003755EE">
      <w:pPr>
        <w:spacing w:after="0" w:line="240" w:lineRule="auto"/>
        <w:jc w:val="both"/>
        <w:rPr>
          <w:sz w:val="24"/>
          <w:szCs w:val="24"/>
        </w:rPr>
      </w:pPr>
      <w:r>
        <w:rPr>
          <w:sz w:val="24"/>
          <w:szCs w:val="24"/>
        </w:rPr>
        <w:t xml:space="preserve">     </w:t>
      </w:r>
      <w:r w:rsidRPr="003755EE">
        <w:rPr>
          <w:sz w:val="24"/>
          <w:szCs w:val="24"/>
        </w:rPr>
        <w:t> </w:t>
      </w:r>
      <w:r>
        <w:rPr>
          <w:sz w:val="24"/>
          <w:szCs w:val="24"/>
        </w:rPr>
        <w:t xml:space="preserve"> </w:t>
      </w:r>
      <w:r w:rsidRPr="003755EE">
        <w:rPr>
          <w:sz w:val="24"/>
          <w:szCs w:val="24"/>
        </w:rPr>
        <w:t>Применение в оценивании учебных достижений формирует у учащихся осознанное усвоение изучаемого материала, придает им уверенность в себе, в своих знаниях и умениях, помогает справиться с учебным заданием </w:t>
      </w:r>
    </w:p>
    <w:p w:rsidR="00944BAC" w:rsidRPr="003755EE" w:rsidRDefault="00944BAC" w:rsidP="003755EE">
      <w:pPr>
        <w:spacing w:after="0" w:line="240" w:lineRule="auto"/>
        <w:jc w:val="both"/>
        <w:rPr>
          <w:sz w:val="24"/>
          <w:szCs w:val="24"/>
        </w:rPr>
      </w:pPr>
      <w:r w:rsidRPr="003755EE">
        <w:rPr>
          <w:sz w:val="24"/>
          <w:szCs w:val="24"/>
        </w:rPr>
        <w:t xml:space="preserve">Критерии оценивания образовательных достижений учащихся. Мотивация учащихся через использование </w:t>
      </w:r>
      <w:proofErr w:type="spellStart"/>
      <w:r w:rsidRPr="003755EE">
        <w:rPr>
          <w:sz w:val="24"/>
          <w:szCs w:val="24"/>
        </w:rPr>
        <w:t>критериального</w:t>
      </w:r>
      <w:proofErr w:type="spellEnd"/>
      <w:r w:rsidRPr="003755EE">
        <w:rPr>
          <w:sz w:val="24"/>
          <w:szCs w:val="24"/>
        </w:rPr>
        <w:t xml:space="preserve"> подхода. </w:t>
      </w:r>
    </w:p>
    <w:p w:rsidR="00944BAC" w:rsidRPr="003755EE" w:rsidRDefault="00944BAC" w:rsidP="003755EE">
      <w:pPr>
        <w:spacing w:after="0" w:line="240" w:lineRule="auto"/>
        <w:jc w:val="both"/>
        <w:rPr>
          <w:sz w:val="24"/>
          <w:szCs w:val="24"/>
        </w:rPr>
      </w:pPr>
      <w:r w:rsidRPr="003755EE">
        <w:rPr>
          <w:sz w:val="24"/>
          <w:szCs w:val="24"/>
        </w:rPr>
        <w:t> </w:t>
      </w:r>
      <w:r>
        <w:rPr>
          <w:sz w:val="24"/>
          <w:szCs w:val="24"/>
        </w:rPr>
        <w:t xml:space="preserve">  </w:t>
      </w:r>
      <w:r w:rsidRPr="003755EE">
        <w:rPr>
          <w:sz w:val="24"/>
          <w:szCs w:val="24"/>
        </w:rPr>
        <w:t>Критерии оценивания разрабатываются с учетом требований стандарта по учебному предмету, методических рекомендаций. Критерии не являются абсолютными, оценка сходных видов деятельности меняется с учетом возраста обучающихся. Ниже представлены примеры критерий при оценивании знаний, умений и навыков учащихся. </w:t>
      </w:r>
    </w:p>
    <w:p w:rsidR="00944BAC" w:rsidRPr="003755EE" w:rsidRDefault="00944BAC" w:rsidP="0077084C">
      <w:pPr>
        <w:spacing w:after="0" w:line="240" w:lineRule="auto"/>
        <w:jc w:val="both"/>
        <w:rPr>
          <w:sz w:val="24"/>
          <w:szCs w:val="24"/>
        </w:rPr>
      </w:pPr>
      <w:r w:rsidRPr="003755EE">
        <w:rPr>
          <w:sz w:val="24"/>
          <w:szCs w:val="24"/>
        </w:rPr>
        <w:t> </w:t>
      </w:r>
      <w:r w:rsidRPr="003755EE">
        <w:rPr>
          <w:rStyle w:val="a6"/>
          <w:sz w:val="24"/>
          <w:szCs w:val="24"/>
        </w:rPr>
        <w:t>Критерии оценивания устного ответа:</w:t>
      </w:r>
      <w:r w:rsidRPr="003755EE">
        <w:rPr>
          <w:sz w:val="24"/>
          <w:szCs w:val="24"/>
        </w:rPr>
        <w:t> </w:t>
      </w:r>
    </w:p>
    <w:p w:rsidR="00944BAC" w:rsidRPr="003755EE" w:rsidRDefault="00944BAC" w:rsidP="003755EE">
      <w:pPr>
        <w:numPr>
          <w:ilvl w:val="0"/>
          <w:numId w:val="27"/>
        </w:numPr>
        <w:spacing w:after="0" w:line="240" w:lineRule="auto"/>
        <w:jc w:val="both"/>
        <w:rPr>
          <w:sz w:val="24"/>
          <w:szCs w:val="24"/>
        </w:rPr>
      </w:pPr>
      <w:r w:rsidRPr="003755EE">
        <w:rPr>
          <w:sz w:val="24"/>
          <w:szCs w:val="24"/>
        </w:rPr>
        <w:lastRenderedPageBreak/>
        <w:t>Логика при изложении содержания ответа на вопрос, выявленные знания соответствуют объему и глубине их раскрытия в учебнике; </w:t>
      </w:r>
    </w:p>
    <w:p w:rsidR="00944BAC" w:rsidRPr="003755EE" w:rsidRDefault="00944BAC" w:rsidP="003755EE">
      <w:pPr>
        <w:numPr>
          <w:ilvl w:val="0"/>
          <w:numId w:val="27"/>
        </w:numPr>
        <w:spacing w:after="0" w:line="240" w:lineRule="auto"/>
        <w:jc w:val="both"/>
        <w:rPr>
          <w:sz w:val="24"/>
          <w:szCs w:val="24"/>
        </w:rPr>
      </w:pPr>
      <w:r w:rsidRPr="003755EE">
        <w:rPr>
          <w:sz w:val="24"/>
          <w:szCs w:val="24"/>
        </w:rPr>
        <w:t>Использование научной терминологии в контексте ответа; </w:t>
      </w:r>
    </w:p>
    <w:p w:rsidR="00944BAC" w:rsidRPr="003755EE" w:rsidRDefault="00944BAC" w:rsidP="003755EE">
      <w:pPr>
        <w:numPr>
          <w:ilvl w:val="0"/>
          <w:numId w:val="27"/>
        </w:numPr>
        <w:spacing w:after="0" w:line="240" w:lineRule="auto"/>
        <w:jc w:val="both"/>
        <w:rPr>
          <w:sz w:val="24"/>
          <w:szCs w:val="24"/>
        </w:rPr>
      </w:pPr>
      <w:r w:rsidRPr="003755EE">
        <w:rPr>
          <w:sz w:val="24"/>
          <w:szCs w:val="24"/>
        </w:rPr>
        <w:t>Объяснение причинно-следственных и функциональных связей; </w:t>
      </w:r>
    </w:p>
    <w:p w:rsidR="00944BAC" w:rsidRPr="003755EE" w:rsidRDefault="00944BAC" w:rsidP="003755EE">
      <w:pPr>
        <w:numPr>
          <w:ilvl w:val="0"/>
          <w:numId w:val="27"/>
        </w:numPr>
        <w:spacing w:after="0" w:line="240" w:lineRule="auto"/>
        <w:jc w:val="both"/>
        <w:rPr>
          <w:sz w:val="24"/>
          <w:szCs w:val="24"/>
        </w:rPr>
      </w:pPr>
      <w:r w:rsidRPr="003755EE">
        <w:rPr>
          <w:sz w:val="24"/>
          <w:szCs w:val="24"/>
        </w:rPr>
        <w:t>Эмоциональное богатство речи, образное и яркое выражение мыслей. </w:t>
      </w:r>
    </w:p>
    <w:p w:rsidR="00944BAC" w:rsidRPr="003755EE" w:rsidRDefault="00944BAC" w:rsidP="003755EE">
      <w:pPr>
        <w:spacing w:after="0" w:line="240" w:lineRule="auto"/>
        <w:jc w:val="both"/>
        <w:rPr>
          <w:sz w:val="24"/>
          <w:szCs w:val="24"/>
        </w:rPr>
      </w:pPr>
      <w:r w:rsidRPr="003755EE">
        <w:rPr>
          <w:rStyle w:val="a6"/>
          <w:sz w:val="24"/>
          <w:szCs w:val="24"/>
        </w:rPr>
        <w:t>Критерии оценивания реферата:</w:t>
      </w:r>
      <w:r w:rsidRPr="003755EE">
        <w:rPr>
          <w:sz w:val="24"/>
          <w:szCs w:val="24"/>
        </w:rPr>
        <w:t> </w:t>
      </w:r>
    </w:p>
    <w:p w:rsidR="00944BAC" w:rsidRPr="003755EE" w:rsidRDefault="00944BAC" w:rsidP="003755EE">
      <w:pPr>
        <w:numPr>
          <w:ilvl w:val="0"/>
          <w:numId w:val="28"/>
        </w:numPr>
        <w:spacing w:after="0" w:line="240" w:lineRule="auto"/>
        <w:jc w:val="both"/>
        <w:rPr>
          <w:sz w:val="24"/>
          <w:szCs w:val="24"/>
        </w:rPr>
      </w:pPr>
      <w:r w:rsidRPr="003755EE">
        <w:rPr>
          <w:sz w:val="24"/>
          <w:szCs w:val="24"/>
        </w:rPr>
        <w:t>Содержание раскрывает тему</w:t>
      </w:r>
      <w:proofErr w:type="gramStart"/>
      <w:r w:rsidRPr="003755EE">
        <w:rPr>
          <w:sz w:val="24"/>
          <w:szCs w:val="24"/>
        </w:rPr>
        <w:t xml:space="preserve"> ;</w:t>
      </w:r>
      <w:proofErr w:type="gramEnd"/>
      <w:r w:rsidRPr="003755EE">
        <w:rPr>
          <w:sz w:val="24"/>
          <w:szCs w:val="24"/>
        </w:rPr>
        <w:t> </w:t>
      </w:r>
    </w:p>
    <w:p w:rsidR="00944BAC" w:rsidRPr="003755EE" w:rsidRDefault="00944BAC" w:rsidP="003755EE">
      <w:pPr>
        <w:numPr>
          <w:ilvl w:val="0"/>
          <w:numId w:val="28"/>
        </w:numPr>
        <w:spacing w:after="0" w:line="240" w:lineRule="auto"/>
        <w:jc w:val="both"/>
        <w:rPr>
          <w:sz w:val="24"/>
          <w:szCs w:val="24"/>
        </w:rPr>
      </w:pPr>
      <w:r w:rsidRPr="003755EE">
        <w:rPr>
          <w:sz w:val="24"/>
          <w:szCs w:val="24"/>
        </w:rPr>
        <w:t>Логичность изложения материала при раскрытии темы, наличие выводов; </w:t>
      </w:r>
    </w:p>
    <w:p w:rsidR="00944BAC" w:rsidRPr="003755EE" w:rsidRDefault="00944BAC" w:rsidP="003755EE">
      <w:pPr>
        <w:numPr>
          <w:ilvl w:val="0"/>
          <w:numId w:val="28"/>
        </w:numPr>
        <w:spacing w:after="0" w:line="240" w:lineRule="auto"/>
        <w:jc w:val="both"/>
        <w:rPr>
          <w:sz w:val="24"/>
          <w:szCs w:val="24"/>
        </w:rPr>
      </w:pPr>
      <w:r w:rsidRPr="003755EE">
        <w:rPr>
          <w:sz w:val="24"/>
          <w:szCs w:val="24"/>
        </w:rPr>
        <w:t>Оформление реферата соответствует требованиям; </w:t>
      </w:r>
    </w:p>
    <w:p w:rsidR="00944BAC" w:rsidRPr="003755EE" w:rsidRDefault="00944BAC" w:rsidP="003755EE">
      <w:pPr>
        <w:numPr>
          <w:ilvl w:val="0"/>
          <w:numId w:val="28"/>
        </w:numPr>
        <w:spacing w:after="0" w:line="240" w:lineRule="auto"/>
        <w:jc w:val="both"/>
        <w:rPr>
          <w:sz w:val="24"/>
          <w:szCs w:val="24"/>
        </w:rPr>
      </w:pPr>
      <w:r w:rsidRPr="003755EE">
        <w:rPr>
          <w:sz w:val="24"/>
          <w:szCs w:val="24"/>
        </w:rPr>
        <w:t>Реферат автором был представлен с использованием демонстрационного материала; </w:t>
      </w:r>
    </w:p>
    <w:p w:rsidR="00944BAC" w:rsidRPr="003755EE" w:rsidRDefault="00944BAC" w:rsidP="003755EE">
      <w:pPr>
        <w:numPr>
          <w:ilvl w:val="0"/>
          <w:numId w:val="28"/>
        </w:numPr>
        <w:spacing w:after="0" w:line="240" w:lineRule="auto"/>
        <w:jc w:val="both"/>
        <w:rPr>
          <w:sz w:val="24"/>
          <w:szCs w:val="24"/>
        </w:rPr>
      </w:pPr>
      <w:r w:rsidRPr="003755EE">
        <w:rPr>
          <w:sz w:val="24"/>
          <w:szCs w:val="24"/>
        </w:rPr>
        <w:t>Качество выступления автор</w:t>
      </w:r>
      <w:proofErr w:type="gramStart"/>
      <w:r w:rsidRPr="003755EE">
        <w:rPr>
          <w:sz w:val="24"/>
          <w:szCs w:val="24"/>
        </w:rPr>
        <w:t>а(</w:t>
      </w:r>
      <w:proofErr w:type="gramEnd"/>
      <w:r w:rsidRPr="003755EE">
        <w:rPr>
          <w:sz w:val="24"/>
          <w:szCs w:val="24"/>
        </w:rPr>
        <w:t>свободное владение материалом; текст зачитывает; кратко и точно отвечает на вопросы и т.д.) </w:t>
      </w:r>
    </w:p>
    <w:p w:rsidR="00944BAC" w:rsidRPr="003755EE" w:rsidRDefault="00944BAC" w:rsidP="003755EE">
      <w:pPr>
        <w:pStyle w:val="a5"/>
        <w:spacing w:before="0" w:beforeAutospacing="0" w:after="0" w:afterAutospacing="0"/>
        <w:jc w:val="both"/>
      </w:pPr>
      <w:proofErr w:type="spellStart"/>
      <w:r w:rsidRPr="003755EE">
        <w:t>Критериальная</w:t>
      </w:r>
      <w:proofErr w:type="spellEnd"/>
      <w:r w:rsidRPr="003755EE">
        <w:t xml:space="preserve"> система оценивания совершенно прозрачна в смысле способов выставления текущих и итоговых отметок, а также целей, для достижения которых эти отметки ставятся. Она также является средством диагностики проблем обучения, предусматривая и обеспечивая постоянный контакт между учителем, учеником и родителями.</w:t>
      </w:r>
    </w:p>
    <w:p w:rsidR="00944BAC" w:rsidRPr="003755EE" w:rsidRDefault="00944BAC" w:rsidP="003755EE">
      <w:pPr>
        <w:pStyle w:val="a5"/>
        <w:spacing w:before="0" w:beforeAutospacing="0" w:after="0" w:afterAutospacing="0"/>
        <w:jc w:val="both"/>
      </w:pPr>
      <w:r w:rsidRPr="003755EE">
        <w:t>Приведем пример дескриптора для самостоятельной работы по алгебре по теме: "Решение квадратных уравнений методом выделения квадрата двучлена".</w:t>
      </w:r>
    </w:p>
    <w:p w:rsidR="00944BAC" w:rsidRPr="003755EE" w:rsidRDefault="00944BAC" w:rsidP="003755EE">
      <w:pPr>
        <w:pStyle w:val="a5"/>
        <w:spacing w:before="0" w:beforeAutospacing="0" w:after="0" w:afterAutospacing="0"/>
        <w:jc w:val="center"/>
      </w:pPr>
      <w:r w:rsidRPr="003755EE">
        <w:rPr>
          <w:b/>
          <w:bCs/>
        </w:rPr>
        <w:t>Дескриптор для самостоятельной работы по алгебре</w:t>
      </w:r>
    </w:p>
    <w:p w:rsidR="00944BAC" w:rsidRPr="003755EE" w:rsidRDefault="00944BAC" w:rsidP="003755EE">
      <w:pPr>
        <w:pStyle w:val="a5"/>
        <w:spacing w:before="0" w:beforeAutospacing="0" w:after="0" w:afterAutospacing="0"/>
        <w:jc w:val="both"/>
      </w:pPr>
      <w:r w:rsidRPr="003755EE">
        <w:t xml:space="preserve">Тема: "Решение квадратного уравнения способом выделения квадрата двучлена. </w:t>
      </w:r>
      <w:r w:rsidRPr="003755EE">
        <w:br/>
        <w:t>Формулы корней квадратного уравнения. Решение квадратных уравнений"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5"/>
        <w:gridCol w:w="668"/>
        <w:gridCol w:w="2800"/>
        <w:gridCol w:w="2468"/>
        <w:gridCol w:w="1695"/>
        <w:gridCol w:w="1883"/>
      </w:tblGrid>
      <w:tr w:rsidR="00944BAC" w:rsidRPr="003755EE" w:rsidTr="0092368A">
        <w:trPr>
          <w:trHeight w:val="791"/>
          <w:tblCellSpacing w:w="7" w:type="dxa"/>
          <w:jc w:val="center"/>
        </w:trPr>
        <w:tc>
          <w:tcPr>
            <w:tcW w:w="0" w:type="auto"/>
            <w:gridSpan w:val="2"/>
            <w:tcBorders>
              <w:top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Критерии</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 xml:space="preserve">Темы задания </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Проверяемые элементы</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Уровень достижений</w:t>
            </w:r>
          </w:p>
        </w:tc>
        <w:tc>
          <w:tcPr>
            <w:tcW w:w="0" w:type="auto"/>
            <w:tcBorders>
              <w:top w:val="outset" w:sz="6" w:space="0" w:color="auto"/>
              <w:left w:val="outset" w:sz="6" w:space="0" w:color="auto"/>
              <w:bottom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Баллы за выполнение задания</w:t>
            </w:r>
          </w:p>
        </w:tc>
      </w:tr>
      <w:tr w:rsidR="00944BAC" w:rsidRPr="003755EE" w:rsidTr="0046286F">
        <w:trPr>
          <w:tblCellSpacing w:w="7" w:type="dxa"/>
          <w:jc w:val="center"/>
        </w:trPr>
        <w:tc>
          <w:tcPr>
            <w:tcW w:w="0" w:type="auto"/>
            <w:gridSpan w:val="2"/>
            <w:vMerge w:val="restart"/>
            <w:tcBorders>
              <w:top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А (</w:t>
            </w:r>
            <w:proofErr w:type="spellStart"/>
            <w:r w:rsidRPr="003755EE">
              <w:rPr>
                <w:rStyle w:val="a6"/>
                <w:sz w:val="24"/>
                <w:szCs w:val="24"/>
              </w:rPr>
              <w:t>max</w:t>
            </w:r>
            <w:proofErr w:type="spellEnd"/>
            <w:r w:rsidRPr="003755EE">
              <w:rPr>
                <w:rStyle w:val="a6"/>
                <w:sz w:val="24"/>
                <w:szCs w:val="24"/>
              </w:rPr>
              <w:t xml:space="preserve"> 3)</w:t>
            </w:r>
          </w:p>
        </w:tc>
        <w:tc>
          <w:tcPr>
            <w:tcW w:w="0" w:type="auto"/>
            <w:vMerge w:val="restart"/>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Решение уравнений методом выделения квадрата двучлена</w:t>
            </w:r>
          </w:p>
          <w:p w:rsidR="00944BAC" w:rsidRPr="003755EE" w:rsidRDefault="00944BAC" w:rsidP="003755EE">
            <w:pPr>
              <w:pStyle w:val="a5"/>
              <w:jc w:val="both"/>
            </w:pPr>
            <w:r w:rsidRPr="003755EE">
              <w:rPr>
                <w:i/>
                <w:iCs/>
              </w:rPr>
              <w:t>х</w:t>
            </w:r>
            <w:r w:rsidRPr="003755EE">
              <w:rPr>
                <w:i/>
                <w:iCs/>
                <w:vertAlign w:val="superscript"/>
              </w:rPr>
              <w:t>2</w:t>
            </w:r>
            <w:r w:rsidRPr="003755EE">
              <w:rPr>
                <w:i/>
                <w:iCs/>
              </w:rPr>
              <w:t>-6х+8=0</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Не достиг ни одного из критериев</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0</w:t>
            </w:r>
          </w:p>
        </w:tc>
        <w:tc>
          <w:tcPr>
            <w:tcW w:w="0" w:type="auto"/>
            <w:vMerge w:val="restart"/>
            <w:tcBorders>
              <w:top w:val="outset" w:sz="6" w:space="0" w:color="auto"/>
              <w:left w:val="outset" w:sz="6" w:space="0" w:color="auto"/>
              <w:bottom w:val="outset" w:sz="6" w:space="0" w:color="auto"/>
            </w:tcBorders>
          </w:tcPr>
          <w:p w:rsidR="00944BAC" w:rsidRPr="003755EE" w:rsidRDefault="00944BAC" w:rsidP="003755EE">
            <w:pPr>
              <w:spacing w:line="240" w:lineRule="auto"/>
              <w:jc w:val="both"/>
              <w:rPr>
                <w:sz w:val="24"/>
                <w:szCs w:val="24"/>
              </w:rPr>
            </w:pPr>
            <w:r w:rsidRPr="003755EE">
              <w:rPr>
                <w:sz w:val="24"/>
                <w:szCs w:val="24"/>
              </w:rPr>
              <w:t>3 балла</w:t>
            </w: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выделить полный квадрат двучлена</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правильно решать неполные квадратные уравнения</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 xml:space="preserve">Правильно записал ответ </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val="restart"/>
            <w:tcBorders>
              <w:top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B (</w:t>
            </w:r>
            <w:proofErr w:type="spellStart"/>
            <w:r w:rsidRPr="003755EE">
              <w:rPr>
                <w:rStyle w:val="a6"/>
                <w:sz w:val="24"/>
                <w:szCs w:val="24"/>
              </w:rPr>
              <w:t>max</w:t>
            </w:r>
            <w:proofErr w:type="spellEnd"/>
            <w:r w:rsidRPr="003755EE">
              <w:rPr>
                <w:rStyle w:val="a6"/>
                <w:sz w:val="24"/>
                <w:szCs w:val="24"/>
              </w:rPr>
              <w:t xml:space="preserve"> 4)</w:t>
            </w:r>
          </w:p>
        </w:tc>
        <w:tc>
          <w:tcPr>
            <w:tcW w:w="0" w:type="auto"/>
            <w:vMerge w:val="restart"/>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Решение уравнений методом выделения квадрата двучлена</w:t>
            </w:r>
          </w:p>
          <w:p w:rsidR="00944BAC" w:rsidRPr="003755EE" w:rsidRDefault="00944BAC" w:rsidP="003755EE">
            <w:pPr>
              <w:pStyle w:val="a5"/>
              <w:jc w:val="both"/>
            </w:pPr>
            <w:r w:rsidRPr="003755EE">
              <w:rPr>
                <w:i/>
                <w:iCs/>
              </w:rPr>
              <w:t>4х</w:t>
            </w:r>
            <w:r w:rsidRPr="003755EE">
              <w:rPr>
                <w:i/>
                <w:iCs/>
                <w:vertAlign w:val="superscript"/>
              </w:rPr>
              <w:t>2</w:t>
            </w:r>
            <w:r w:rsidRPr="003755EE">
              <w:rPr>
                <w:i/>
                <w:iCs/>
              </w:rPr>
              <w:t>-3х-22=0</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Не достиг ни одного из критериев</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0</w:t>
            </w:r>
          </w:p>
        </w:tc>
        <w:tc>
          <w:tcPr>
            <w:tcW w:w="0" w:type="auto"/>
            <w:vMerge w:val="restart"/>
            <w:tcBorders>
              <w:top w:val="outset" w:sz="6" w:space="0" w:color="auto"/>
              <w:left w:val="outset" w:sz="6" w:space="0" w:color="auto"/>
              <w:bottom w:val="outset" w:sz="6" w:space="0" w:color="auto"/>
            </w:tcBorders>
          </w:tcPr>
          <w:p w:rsidR="00944BAC" w:rsidRPr="003755EE" w:rsidRDefault="00944BAC" w:rsidP="003755EE">
            <w:pPr>
              <w:spacing w:line="240" w:lineRule="auto"/>
              <w:jc w:val="both"/>
              <w:rPr>
                <w:sz w:val="24"/>
                <w:szCs w:val="24"/>
              </w:rPr>
            </w:pPr>
            <w:r w:rsidRPr="003755EE">
              <w:rPr>
                <w:sz w:val="24"/>
                <w:szCs w:val="24"/>
              </w:rPr>
              <w:t>4 балла</w:t>
            </w: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приводить квадратное уравнение к приведенному виду</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выделять полный квадрат двучлена</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правильно решать неполные квадратные уравнения</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Правильно записывает корни исходного уравнения</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tblCellSpacing w:w="7" w:type="dxa"/>
          <w:jc w:val="center"/>
        </w:trPr>
        <w:tc>
          <w:tcPr>
            <w:tcW w:w="0" w:type="auto"/>
            <w:gridSpan w:val="2"/>
            <w:vMerge w:val="restart"/>
            <w:tcBorders>
              <w:top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rStyle w:val="a6"/>
                <w:sz w:val="24"/>
                <w:szCs w:val="24"/>
              </w:rPr>
              <w:t>C (</w:t>
            </w:r>
            <w:proofErr w:type="spellStart"/>
            <w:r w:rsidRPr="003755EE">
              <w:rPr>
                <w:rStyle w:val="a6"/>
                <w:sz w:val="24"/>
                <w:szCs w:val="24"/>
              </w:rPr>
              <w:t>max</w:t>
            </w:r>
            <w:proofErr w:type="spellEnd"/>
            <w:r w:rsidRPr="003755EE">
              <w:rPr>
                <w:rStyle w:val="a6"/>
                <w:sz w:val="24"/>
                <w:szCs w:val="24"/>
              </w:rPr>
              <w:t xml:space="preserve"> 5)</w:t>
            </w:r>
          </w:p>
        </w:tc>
        <w:tc>
          <w:tcPr>
            <w:tcW w:w="0" w:type="auto"/>
            <w:vMerge w:val="restart"/>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Решить уравнения с помощью формул корней квадратного уравнения</w:t>
            </w:r>
          </w:p>
          <w:p w:rsidR="00944BAC" w:rsidRPr="003755EE" w:rsidRDefault="00944BAC" w:rsidP="003755EE">
            <w:pPr>
              <w:pStyle w:val="a5"/>
              <w:jc w:val="both"/>
            </w:pPr>
            <w:r w:rsidRPr="003755EE">
              <w:rPr>
                <w:i/>
                <w:iCs/>
              </w:rPr>
              <w:t>(4х-5)(3х+7)-(х-2)(4х+2)=33х+73</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Не достиг ни одного из критериев</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0</w:t>
            </w:r>
          </w:p>
        </w:tc>
        <w:tc>
          <w:tcPr>
            <w:tcW w:w="0" w:type="auto"/>
            <w:vMerge w:val="restart"/>
            <w:tcBorders>
              <w:top w:val="outset" w:sz="6" w:space="0" w:color="auto"/>
              <w:left w:val="outset" w:sz="6" w:space="0" w:color="auto"/>
              <w:bottom w:val="outset" w:sz="6" w:space="0" w:color="auto"/>
            </w:tcBorders>
          </w:tcPr>
          <w:p w:rsidR="00944BAC" w:rsidRPr="003755EE" w:rsidRDefault="00944BAC" w:rsidP="003755EE">
            <w:pPr>
              <w:spacing w:line="240" w:lineRule="auto"/>
              <w:jc w:val="both"/>
              <w:rPr>
                <w:sz w:val="24"/>
                <w:szCs w:val="24"/>
              </w:rPr>
            </w:pPr>
            <w:r w:rsidRPr="003755EE">
              <w:rPr>
                <w:sz w:val="24"/>
                <w:szCs w:val="24"/>
              </w:rPr>
              <w:t>5 баллов</w:t>
            </w:r>
          </w:p>
        </w:tc>
      </w:tr>
      <w:tr w:rsidR="00944BAC" w:rsidRPr="003755EE" w:rsidTr="0046286F">
        <w:trPr>
          <w:tblCellSpacing w:w="7" w:type="dxa"/>
          <w:jc w:val="center"/>
        </w:trPr>
        <w:tc>
          <w:tcPr>
            <w:tcW w:w="0" w:type="auto"/>
            <w:gridSpan w:val="2"/>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Правильно выполняет умножение многочленов</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gridBefore w:val="1"/>
          <w:tblCellSpacing w:w="7" w:type="dxa"/>
          <w:jc w:val="center"/>
        </w:trPr>
        <w:tc>
          <w:tcPr>
            <w:tcW w:w="0" w:type="auto"/>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Умеет приводить подобные слагаемые</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gridBefore w:val="1"/>
          <w:tblCellSpacing w:w="7" w:type="dxa"/>
          <w:jc w:val="center"/>
        </w:trPr>
        <w:tc>
          <w:tcPr>
            <w:tcW w:w="0" w:type="auto"/>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Приводит квадратное уравнение к стандартному виду</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46286F">
        <w:trPr>
          <w:gridBefore w:val="1"/>
          <w:tblCellSpacing w:w="7" w:type="dxa"/>
          <w:jc w:val="center"/>
        </w:trPr>
        <w:tc>
          <w:tcPr>
            <w:tcW w:w="0" w:type="auto"/>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Правильно применяет формулы корней квадратного уравнения</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r w:rsidR="00944BAC" w:rsidRPr="003755EE" w:rsidTr="0092368A">
        <w:trPr>
          <w:gridBefore w:val="1"/>
          <w:trHeight w:val="891"/>
          <w:tblCellSpacing w:w="7" w:type="dxa"/>
          <w:jc w:val="center"/>
        </w:trPr>
        <w:tc>
          <w:tcPr>
            <w:tcW w:w="0" w:type="auto"/>
            <w:vMerge/>
            <w:tcBorders>
              <w:top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4BAC" w:rsidRPr="003755EE" w:rsidRDefault="00944BAC" w:rsidP="003755EE">
            <w:pPr>
              <w:spacing w:line="240" w:lineRule="auto"/>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Правильно вычисляет корни и записывает ответ</w:t>
            </w:r>
          </w:p>
        </w:tc>
        <w:tc>
          <w:tcPr>
            <w:tcW w:w="0" w:type="auto"/>
            <w:tcBorders>
              <w:top w:val="outset" w:sz="6" w:space="0" w:color="auto"/>
              <w:left w:val="outset" w:sz="6" w:space="0" w:color="auto"/>
              <w:bottom w:val="outset" w:sz="6" w:space="0" w:color="auto"/>
              <w:right w:val="outset" w:sz="6" w:space="0" w:color="auto"/>
            </w:tcBorders>
          </w:tcPr>
          <w:p w:rsidR="00944BAC" w:rsidRPr="003755EE" w:rsidRDefault="00944BAC" w:rsidP="003755EE">
            <w:pPr>
              <w:spacing w:line="240" w:lineRule="auto"/>
              <w:jc w:val="both"/>
              <w:rPr>
                <w:sz w:val="24"/>
                <w:szCs w:val="24"/>
              </w:rPr>
            </w:pPr>
            <w:r w:rsidRPr="003755EE">
              <w:rPr>
                <w:sz w:val="24"/>
                <w:szCs w:val="24"/>
              </w:rPr>
              <w:t>1</w:t>
            </w:r>
          </w:p>
        </w:tc>
        <w:tc>
          <w:tcPr>
            <w:tcW w:w="0" w:type="auto"/>
            <w:vMerge/>
            <w:tcBorders>
              <w:top w:val="outset" w:sz="6" w:space="0" w:color="auto"/>
              <w:left w:val="outset" w:sz="6" w:space="0" w:color="auto"/>
              <w:bottom w:val="outset" w:sz="6" w:space="0" w:color="auto"/>
            </w:tcBorders>
            <w:vAlign w:val="center"/>
          </w:tcPr>
          <w:p w:rsidR="00944BAC" w:rsidRPr="003755EE" w:rsidRDefault="00944BAC" w:rsidP="003755EE">
            <w:pPr>
              <w:spacing w:line="240" w:lineRule="auto"/>
              <w:jc w:val="both"/>
              <w:rPr>
                <w:sz w:val="24"/>
                <w:szCs w:val="24"/>
              </w:rPr>
            </w:pPr>
          </w:p>
        </w:tc>
      </w:tr>
    </w:tbl>
    <w:p w:rsidR="00944BAC" w:rsidRPr="003755EE" w:rsidRDefault="00944BAC" w:rsidP="003755EE">
      <w:pPr>
        <w:numPr>
          <w:ilvl w:val="0"/>
          <w:numId w:val="29"/>
        </w:numPr>
        <w:spacing w:before="100" w:beforeAutospacing="1" w:after="100" w:afterAutospacing="1" w:line="240" w:lineRule="auto"/>
        <w:jc w:val="both"/>
        <w:rPr>
          <w:sz w:val="24"/>
          <w:szCs w:val="24"/>
        </w:rPr>
      </w:pPr>
      <w:r w:rsidRPr="003755EE">
        <w:rPr>
          <w:sz w:val="24"/>
          <w:szCs w:val="24"/>
        </w:rPr>
        <w:t xml:space="preserve">0 - 6 баллов - оценка "2" </w:t>
      </w:r>
    </w:p>
    <w:p w:rsidR="00944BAC" w:rsidRPr="003755EE" w:rsidRDefault="00944BAC" w:rsidP="003755EE">
      <w:pPr>
        <w:numPr>
          <w:ilvl w:val="0"/>
          <w:numId w:val="29"/>
        </w:numPr>
        <w:spacing w:before="100" w:beforeAutospacing="1" w:after="100" w:afterAutospacing="1" w:line="240" w:lineRule="auto"/>
        <w:jc w:val="both"/>
        <w:rPr>
          <w:sz w:val="24"/>
          <w:szCs w:val="24"/>
        </w:rPr>
      </w:pPr>
      <w:r w:rsidRPr="003755EE">
        <w:rPr>
          <w:sz w:val="24"/>
          <w:szCs w:val="24"/>
        </w:rPr>
        <w:t>7 - 8 баллов - оценка "3"</w:t>
      </w:r>
    </w:p>
    <w:p w:rsidR="00944BAC" w:rsidRPr="003755EE" w:rsidRDefault="00944BAC" w:rsidP="003755EE">
      <w:pPr>
        <w:numPr>
          <w:ilvl w:val="0"/>
          <w:numId w:val="29"/>
        </w:numPr>
        <w:spacing w:before="100" w:beforeAutospacing="1" w:after="100" w:afterAutospacing="1" w:line="240" w:lineRule="auto"/>
        <w:jc w:val="both"/>
        <w:rPr>
          <w:sz w:val="24"/>
          <w:szCs w:val="24"/>
        </w:rPr>
      </w:pPr>
      <w:r w:rsidRPr="003755EE">
        <w:rPr>
          <w:sz w:val="24"/>
          <w:szCs w:val="24"/>
        </w:rPr>
        <w:t>9 - 10 баллов - оценка "4"</w:t>
      </w:r>
    </w:p>
    <w:p w:rsidR="00944BAC" w:rsidRDefault="00944BAC" w:rsidP="003755EE">
      <w:pPr>
        <w:numPr>
          <w:ilvl w:val="0"/>
          <w:numId w:val="29"/>
        </w:numPr>
        <w:spacing w:before="100" w:beforeAutospacing="1" w:after="100" w:afterAutospacing="1" w:line="240" w:lineRule="auto"/>
        <w:jc w:val="both"/>
        <w:rPr>
          <w:sz w:val="24"/>
          <w:szCs w:val="24"/>
        </w:rPr>
      </w:pPr>
      <w:r w:rsidRPr="003755EE">
        <w:rPr>
          <w:sz w:val="24"/>
          <w:szCs w:val="24"/>
        </w:rPr>
        <w:t xml:space="preserve">11 - 12 балла - оценка "5" </w:t>
      </w:r>
    </w:p>
    <w:p w:rsidR="00944BAC" w:rsidRPr="003755EE" w:rsidRDefault="00944BAC" w:rsidP="00CD0A4E">
      <w:pPr>
        <w:numPr>
          <w:ilvl w:val="0"/>
          <w:numId w:val="29"/>
        </w:numPr>
        <w:spacing w:before="100" w:beforeAutospacing="1" w:after="100" w:afterAutospacing="1" w:line="240" w:lineRule="auto"/>
        <w:jc w:val="both"/>
        <w:rPr>
          <w:sz w:val="24"/>
          <w:szCs w:val="24"/>
        </w:rPr>
      </w:pPr>
      <w:r w:rsidRPr="003755EE">
        <w:rPr>
          <w:sz w:val="24"/>
          <w:szCs w:val="24"/>
        </w:rPr>
        <w:t>Всего баллов________</w:t>
      </w:r>
    </w:p>
    <w:p w:rsidR="00944BAC" w:rsidRPr="003755EE" w:rsidRDefault="00944BAC" w:rsidP="003755EE">
      <w:pPr>
        <w:numPr>
          <w:ilvl w:val="0"/>
          <w:numId w:val="29"/>
        </w:numPr>
        <w:spacing w:before="100" w:beforeAutospacing="1" w:after="100" w:afterAutospacing="1" w:line="240" w:lineRule="auto"/>
        <w:jc w:val="both"/>
        <w:rPr>
          <w:sz w:val="24"/>
          <w:szCs w:val="24"/>
        </w:rPr>
      </w:pPr>
      <w:r w:rsidRPr="003755EE">
        <w:rPr>
          <w:sz w:val="24"/>
          <w:szCs w:val="24"/>
        </w:rPr>
        <w:t>Оценка_____________</w:t>
      </w:r>
    </w:p>
    <w:p w:rsidR="00944BAC" w:rsidRPr="003755EE" w:rsidRDefault="00944BAC" w:rsidP="003755EE">
      <w:pPr>
        <w:shd w:val="clear" w:color="auto" w:fill="FFFFFF"/>
        <w:spacing w:after="0" w:line="240" w:lineRule="auto"/>
        <w:jc w:val="both"/>
        <w:rPr>
          <w:sz w:val="24"/>
          <w:szCs w:val="24"/>
          <w:lang w:eastAsia="ru-RU"/>
        </w:rPr>
      </w:pPr>
      <w:r w:rsidRPr="003755EE">
        <w:rPr>
          <w:sz w:val="24"/>
          <w:szCs w:val="24"/>
          <w:shd w:val="clear" w:color="auto" w:fill="FFFFFF"/>
          <w:lang w:eastAsia="ru-RU"/>
        </w:rPr>
        <w:lastRenderedPageBreak/>
        <w:t xml:space="preserve"> </w:t>
      </w:r>
      <w:r w:rsidRPr="00520AA9">
        <w:rPr>
          <w:sz w:val="24"/>
          <w:szCs w:val="24"/>
          <w:shd w:val="clear" w:color="auto" w:fill="FFFFFF"/>
          <w:lang w:eastAsia="ru-RU"/>
        </w:rPr>
        <w:t>Из опыта работы  в 5-х классах, которые входят в экспериментальную группу по</w:t>
      </w:r>
      <w:r w:rsidRPr="003755EE">
        <w:rPr>
          <w:sz w:val="24"/>
          <w:szCs w:val="24"/>
          <w:shd w:val="clear" w:color="auto" w:fill="FFFFFF"/>
          <w:lang w:eastAsia="ru-RU"/>
        </w:rPr>
        <w:t xml:space="preserve"> внедрению ФГОС. Ранее эти учащиеся не участвовали в эксперименте. Опыта оценивания своих достижений не имеют. Это вызывает некоторые трудности.  В начале работы встал вопрос: «Как на уроке </w:t>
      </w:r>
      <w:r w:rsidRPr="003755EE">
        <w:rPr>
          <w:sz w:val="24"/>
          <w:szCs w:val="24"/>
          <w:lang w:eastAsia="ru-RU"/>
        </w:rPr>
        <w:t xml:space="preserve"> развивать у ученика умения самостоятельно оценивать результат своих действий, контролировать самого себя, находить и исправлять собственные ошибки</w:t>
      </w:r>
      <w:r w:rsidRPr="003755EE">
        <w:rPr>
          <w:sz w:val="24"/>
          <w:szCs w:val="24"/>
          <w:shd w:val="clear" w:color="auto" w:fill="FFFFFF"/>
          <w:lang w:eastAsia="ru-RU"/>
        </w:rPr>
        <w:t>». Сначала на этапе рефлексии задавала детям вопросы, отвечая на которые они оценивали свою деятельность. Например:</w:t>
      </w:r>
    </w:p>
    <w:p w:rsidR="00944BAC" w:rsidRPr="003755EE" w:rsidRDefault="00944BAC" w:rsidP="00520AA9">
      <w:pPr>
        <w:shd w:val="clear" w:color="auto" w:fill="FFFFFF"/>
        <w:spacing w:after="0" w:line="240" w:lineRule="auto"/>
        <w:rPr>
          <w:sz w:val="24"/>
          <w:szCs w:val="24"/>
          <w:lang w:eastAsia="ru-RU"/>
        </w:rPr>
      </w:pPr>
      <w:r w:rsidRPr="003755EE">
        <w:rPr>
          <w:sz w:val="24"/>
          <w:szCs w:val="24"/>
          <w:lang w:eastAsia="ru-RU"/>
        </w:rPr>
        <w:t>- Для кого вопросы показались лёгкими?</w:t>
      </w:r>
      <w:r w:rsidRPr="003755EE">
        <w:rPr>
          <w:sz w:val="24"/>
          <w:szCs w:val="24"/>
          <w:lang w:eastAsia="ru-RU"/>
        </w:rPr>
        <w:br/>
        <w:t>- Кто мог бы с таким заданием справиться самостоятельно?</w:t>
      </w:r>
    </w:p>
    <w:p w:rsidR="00944BAC" w:rsidRPr="003755EE" w:rsidRDefault="00944BAC" w:rsidP="00520AA9">
      <w:pPr>
        <w:shd w:val="clear" w:color="auto" w:fill="FFFFFF"/>
        <w:spacing w:after="0" w:line="240" w:lineRule="auto"/>
        <w:rPr>
          <w:sz w:val="24"/>
          <w:szCs w:val="24"/>
          <w:shd w:val="clear" w:color="auto" w:fill="FFFFFF"/>
          <w:lang w:eastAsia="ru-RU"/>
        </w:rPr>
      </w:pPr>
      <w:r w:rsidRPr="003755EE">
        <w:rPr>
          <w:sz w:val="24"/>
          <w:szCs w:val="24"/>
          <w:lang w:eastAsia="ru-RU"/>
        </w:rPr>
        <w:t>- Кто доволен сегодня своей работой?</w:t>
      </w:r>
      <w:r w:rsidRPr="003755EE">
        <w:rPr>
          <w:sz w:val="24"/>
          <w:szCs w:val="24"/>
          <w:lang w:eastAsia="ru-RU"/>
        </w:rPr>
        <w:br/>
        <w:t>- У кого есть свои исправления? Что вы для этого сделали?</w:t>
      </w:r>
      <w:r w:rsidRPr="003755EE">
        <w:rPr>
          <w:sz w:val="24"/>
          <w:szCs w:val="24"/>
          <w:lang w:eastAsia="ru-RU"/>
        </w:rPr>
        <w:br/>
      </w:r>
      <w:r w:rsidRPr="003755EE">
        <w:rPr>
          <w:sz w:val="24"/>
          <w:szCs w:val="24"/>
          <w:shd w:val="clear" w:color="auto" w:fill="FFFFFF"/>
          <w:lang w:eastAsia="ru-RU"/>
        </w:rPr>
        <w:t xml:space="preserve">Затем  ввели самооценку на каждом этапе урока, фиксируя ее на полях тетради или после выполнения задания. Проработав примерно три недели, ребята предложили завести тетради по самооценке деятельности на уроке. Тетрадь разделена на графы: дата, вид работы, самооценка.  До настоящего времени  работаем с этими тетрадями. Учащиеся оценивают свою деятельность на каждом этапе урока, за весь урок, используя символы, ставят себе отметки, рисуют смайлики, оценивают себя одним словом, некоторые предложениями. Есть попытки озвучивать свои трудности, четко излагая проблему.  </w:t>
      </w:r>
    </w:p>
    <w:p w:rsidR="00944BAC" w:rsidRPr="003755EE" w:rsidRDefault="00944BAC" w:rsidP="003755EE">
      <w:pPr>
        <w:shd w:val="clear" w:color="auto" w:fill="FFFFFF"/>
        <w:spacing w:after="0" w:line="240" w:lineRule="auto"/>
        <w:jc w:val="both"/>
        <w:rPr>
          <w:sz w:val="24"/>
          <w:szCs w:val="24"/>
          <w:shd w:val="clear" w:color="auto" w:fill="FFFFFF"/>
          <w:lang w:eastAsia="ru-RU"/>
        </w:rPr>
      </w:pPr>
      <w:r w:rsidRPr="003755EE">
        <w:rPr>
          <w:sz w:val="24"/>
          <w:szCs w:val="24"/>
          <w:shd w:val="clear" w:color="auto" w:fill="FFFFFF"/>
          <w:lang w:eastAsia="ru-RU"/>
        </w:rPr>
        <w:t>Продолжили работать с тетрадями самооценки, после каждого урока ребята стали прописывать свои трудности, возникшие на уроке или при выполнении домашней работы.</w:t>
      </w:r>
    </w:p>
    <w:p w:rsidR="00944BAC" w:rsidRPr="003755EE" w:rsidRDefault="00944BAC" w:rsidP="003755EE">
      <w:pPr>
        <w:shd w:val="clear" w:color="auto" w:fill="FFFFFF"/>
        <w:spacing w:after="0" w:line="240" w:lineRule="auto"/>
        <w:jc w:val="both"/>
        <w:rPr>
          <w:sz w:val="24"/>
          <w:szCs w:val="24"/>
          <w:shd w:val="clear" w:color="auto" w:fill="FFFFFF"/>
          <w:lang w:eastAsia="ru-RU"/>
        </w:rPr>
      </w:pPr>
      <w:r w:rsidRPr="003755EE">
        <w:rPr>
          <w:sz w:val="24"/>
          <w:szCs w:val="24"/>
          <w:shd w:val="clear" w:color="auto" w:fill="FFFFFF"/>
          <w:lang w:eastAsia="ru-RU"/>
        </w:rPr>
        <w:t>В начале следующего урока дети говорят о своих трудностях или своих успехах. Проводим анализ, почему возникли те или иные проблемы,  разбираем материал еще раз. Дети стали увереннее говорить о своих проблемах, стали анализировать свою деятельность, делать выводы, учатся задавать вопросы, высказывать свои впечатления от успехов.</w:t>
      </w:r>
    </w:p>
    <w:p w:rsidR="00944BAC" w:rsidRPr="003755EE" w:rsidRDefault="00944BAC" w:rsidP="003755EE">
      <w:pPr>
        <w:shd w:val="clear" w:color="auto" w:fill="FFFFFF"/>
        <w:spacing w:after="0" w:line="240" w:lineRule="auto"/>
        <w:jc w:val="both"/>
        <w:rPr>
          <w:sz w:val="24"/>
          <w:szCs w:val="24"/>
          <w:shd w:val="clear" w:color="auto" w:fill="FFFFFF"/>
          <w:lang w:eastAsia="ru-RU"/>
        </w:rPr>
      </w:pPr>
      <w:r w:rsidRPr="003755EE">
        <w:rPr>
          <w:sz w:val="24"/>
          <w:szCs w:val="24"/>
          <w:shd w:val="clear" w:color="auto" w:fill="FFFFFF"/>
          <w:lang w:eastAsia="ru-RU"/>
        </w:rPr>
        <w:t xml:space="preserve">  Наряду с самооценкой ребята учатся оценивать работу друг друга в парах (например, при проведении математического диктанта проверяют работы друг у друга, выставляя оценки), в группах (работу всей группы, свой вклад в работу  группы). По окончанию четверти было дано задание по оцениванию своей работы, но за всю четверть. На первом уроке второй четверти заслушали желающих детей, которые рассказали о своих успехах и неудачах, озвучивших свои цели на следующую четверть. Большинство учащихся уже сейчас могут словесно оценить свою работу, выявить свои пробелы в знаниях, вызвавших затруднения при решении того или иного задания. Но выявлять свои пробелы в знаниях могут не все учащиеся. Поэтому следующий этап  своей деятельности – научить  учащихся своевременно выявлять  затруднения при выполнении заданий, а, следовательно, и пробелов знаний по определенным темам. </w:t>
      </w:r>
    </w:p>
    <w:p w:rsidR="00944BAC" w:rsidRDefault="00944BAC" w:rsidP="003755EE">
      <w:pPr>
        <w:shd w:val="clear" w:color="auto" w:fill="FFFFFF"/>
        <w:spacing w:after="0" w:line="240" w:lineRule="auto"/>
        <w:jc w:val="both"/>
        <w:rPr>
          <w:sz w:val="24"/>
          <w:szCs w:val="24"/>
          <w:shd w:val="clear" w:color="auto" w:fill="FFFFFF"/>
          <w:lang w:eastAsia="ru-RU"/>
        </w:rPr>
      </w:pPr>
      <w:r w:rsidRPr="003755EE">
        <w:rPr>
          <w:sz w:val="24"/>
          <w:szCs w:val="24"/>
          <w:shd w:val="clear" w:color="auto" w:fill="FFFFFF"/>
          <w:lang w:eastAsia="ru-RU"/>
        </w:rPr>
        <w:t xml:space="preserve">     В результате учащиеся должны научиться оценивать свою деятельность, выявлять проблемы и пути их решения, уметь оценивать деятельность других, свою деятельность как члена какой-либо группы.</w:t>
      </w:r>
    </w:p>
    <w:p w:rsidR="00944BAC" w:rsidRPr="003755EE" w:rsidRDefault="00944BAC" w:rsidP="003755EE">
      <w:pPr>
        <w:shd w:val="clear" w:color="auto" w:fill="FFFFFF"/>
        <w:spacing w:after="0" w:line="240" w:lineRule="auto"/>
        <w:jc w:val="both"/>
        <w:rPr>
          <w:sz w:val="24"/>
          <w:szCs w:val="24"/>
          <w:shd w:val="clear" w:color="auto" w:fill="FFFFFF"/>
          <w:lang w:eastAsia="ru-RU"/>
        </w:rPr>
      </w:pPr>
    </w:p>
    <w:p w:rsidR="00944BAC" w:rsidRPr="00520AA9" w:rsidRDefault="00944BAC" w:rsidP="003755EE">
      <w:pPr>
        <w:shd w:val="clear" w:color="auto" w:fill="FFFFFF"/>
        <w:spacing w:after="0" w:line="240" w:lineRule="auto"/>
        <w:jc w:val="both"/>
        <w:rPr>
          <w:b/>
          <w:sz w:val="24"/>
          <w:szCs w:val="24"/>
          <w:shd w:val="clear" w:color="auto" w:fill="FFFFFF"/>
          <w:lang w:eastAsia="ru-RU"/>
        </w:rPr>
      </w:pPr>
      <w:r>
        <w:rPr>
          <w:b/>
          <w:sz w:val="24"/>
          <w:szCs w:val="24"/>
          <w:shd w:val="clear" w:color="auto" w:fill="FFFFFF"/>
          <w:lang w:eastAsia="ru-RU"/>
        </w:rPr>
        <w:t>Приёмы рефлексии.</w:t>
      </w:r>
    </w:p>
    <w:p w:rsidR="00944BAC" w:rsidRPr="003755EE" w:rsidRDefault="00944BAC" w:rsidP="003755EE">
      <w:pPr>
        <w:spacing w:after="0" w:line="240" w:lineRule="auto"/>
        <w:jc w:val="both"/>
        <w:rPr>
          <w:i/>
          <w:sz w:val="24"/>
          <w:szCs w:val="24"/>
          <w:lang w:eastAsia="ru-RU"/>
        </w:rPr>
      </w:pPr>
      <w:r w:rsidRPr="003755EE">
        <w:rPr>
          <w:i/>
          <w:sz w:val="24"/>
          <w:szCs w:val="24"/>
          <w:lang w:eastAsia="ru-RU"/>
        </w:rPr>
        <w:t>Алгоритм самооценки (основные вопросы после выполнения задания)</w:t>
      </w:r>
    </w:p>
    <w:p w:rsidR="00944BAC" w:rsidRPr="003755EE" w:rsidRDefault="00944BAC" w:rsidP="003755EE">
      <w:pPr>
        <w:spacing w:after="0" w:line="240" w:lineRule="auto"/>
        <w:ind w:firstLine="360"/>
        <w:jc w:val="both"/>
        <w:rPr>
          <w:sz w:val="24"/>
          <w:szCs w:val="24"/>
          <w:lang w:eastAsia="ru-RU"/>
        </w:rPr>
      </w:pPr>
      <w:r w:rsidRPr="003755EE">
        <w:rPr>
          <w:i/>
          <w:sz w:val="24"/>
          <w:szCs w:val="24"/>
          <w:lang w:eastAsia="ru-RU"/>
        </w:rPr>
        <w:t>1.</w:t>
      </w:r>
      <w:r w:rsidRPr="003755EE">
        <w:rPr>
          <w:sz w:val="24"/>
          <w:szCs w:val="24"/>
          <w:lang w:eastAsia="ru-RU"/>
        </w:rPr>
        <w:t xml:space="preserve"> Какова была цель задания (задачи)? </w:t>
      </w:r>
    </w:p>
    <w:p w:rsidR="00944BAC" w:rsidRPr="003755EE" w:rsidRDefault="00944BAC" w:rsidP="003755EE">
      <w:pPr>
        <w:spacing w:after="0" w:line="240" w:lineRule="auto"/>
        <w:ind w:firstLine="360"/>
        <w:jc w:val="both"/>
        <w:rPr>
          <w:sz w:val="24"/>
          <w:szCs w:val="24"/>
          <w:lang w:eastAsia="ru-RU"/>
        </w:rPr>
      </w:pPr>
      <w:r w:rsidRPr="003755EE">
        <w:rPr>
          <w:i/>
          <w:sz w:val="24"/>
          <w:szCs w:val="24"/>
          <w:lang w:eastAsia="ru-RU"/>
        </w:rPr>
        <w:t>2.</w:t>
      </w:r>
      <w:r w:rsidRPr="003755EE">
        <w:rPr>
          <w:sz w:val="24"/>
          <w:szCs w:val="24"/>
          <w:lang w:eastAsia="ru-RU"/>
        </w:rPr>
        <w:t xml:space="preserve"> Удалось получить результат (решение, ответ)? </w:t>
      </w:r>
    </w:p>
    <w:p w:rsidR="00944BAC" w:rsidRPr="003755EE" w:rsidRDefault="00944BAC" w:rsidP="003755EE">
      <w:pPr>
        <w:spacing w:after="0" w:line="240" w:lineRule="auto"/>
        <w:ind w:firstLine="360"/>
        <w:jc w:val="both"/>
        <w:rPr>
          <w:sz w:val="24"/>
          <w:szCs w:val="24"/>
          <w:lang w:eastAsia="ru-RU"/>
        </w:rPr>
      </w:pPr>
      <w:r w:rsidRPr="003755EE">
        <w:rPr>
          <w:i/>
          <w:sz w:val="24"/>
          <w:szCs w:val="24"/>
          <w:lang w:eastAsia="ru-RU"/>
        </w:rPr>
        <w:t>3.</w:t>
      </w:r>
      <w:r w:rsidRPr="003755EE">
        <w:rPr>
          <w:sz w:val="24"/>
          <w:szCs w:val="24"/>
          <w:lang w:eastAsia="ru-RU"/>
        </w:rPr>
        <w:t xml:space="preserve"> Правильно или с ошибкой?</w:t>
      </w:r>
    </w:p>
    <w:p w:rsidR="00944BAC" w:rsidRPr="003755EE" w:rsidRDefault="00944BAC" w:rsidP="003755EE">
      <w:pPr>
        <w:spacing w:after="0" w:line="240" w:lineRule="auto"/>
        <w:ind w:firstLine="360"/>
        <w:jc w:val="both"/>
        <w:rPr>
          <w:sz w:val="24"/>
          <w:szCs w:val="24"/>
          <w:lang w:eastAsia="ru-RU"/>
        </w:rPr>
      </w:pPr>
      <w:r w:rsidRPr="003755EE">
        <w:rPr>
          <w:i/>
          <w:sz w:val="24"/>
          <w:szCs w:val="24"/>
          <w:lang w:eastAsia="ru-RU"/>
        </w:rPr>
        <w:t>4.</w:t>
      </w:r>
      <w:r w:rsidRPr="003755EE">
        <w:rPr>
          <w:sz w:val="24"/>
          <w:szCs w:val="24"/>
          <w:lang w:eastAsia="ru-RU"/>
        </w:rPr>
        <w:t xml:space="preserve"> Самостоятельно или с чьей-то помощью? </w:t>
      </w:r>
    </w:p>
    <w:p w:rsidR="00944BAC" w:rsidRPr="003755EE" w:rsidRDefault="00944BAC" w:rsidP="003755EE">
      <w:pPr>
        <w:spacing w:after="0" w:line="240" w:lineRule="auto"/>
        <w:jc w:val="both"/>
        <w:rPr>
          <w:i/>
          <w:sz w:val="24"/>
          <w:szCs w:val="24"/>
          <w:lang w:eastAsia="ru-RU"/>
        </w:rPr>
      </w:pPr>
    </w:p>
    <w:p w:rsidR="00944BAC" w:rsidRPr="003755EE" w:rsidRDefault="00944BAC" w:rsidP="003755EE">
      <w:pPr>
        <w:spacing w:after="0" w:line="240" w:lineRule="auto"/>
        <w:jc w:val="both"/>
        <w:rPr>
          <w:i/>
          <w:sz w:val="24"/>
          <w:szCs w:val="24"/>
          <w:lang w:eastAsia="ru-RU"/>
        </w:rPr>
      </w:pPr>
      <w:r w:rsidRPr="003755EE">
        <w:rPr>
          <w:i/>
          <w:sz w:val="24"/>
          <w:szCs w:val="24"/>
          <w:lang w:eastAsia="ru-RU"/>
        </w:rPr>
        <w:t>Пример «Листа самооценки предметных достижений»:</w:t>
      </w:r>
    </w:p>
    <w:p w:rsidR="00944BAC" w:rsidRPr="003755EE" w:rsidRDefault="00944BAC" w:rsidP="003755EE">
      <w:pPr>
        <w:spacing w:after="0" w:line="240" w:lineRule="auto"/>
        <w:ind w:left="3780" w:hanging="3780"/>
        <w:jc w:val="both"/>
        <w:rPr>
          <w:sz w:val="24"/>
          <w:szCs w:val="24"/>
          <w:lang w:eastAsia="ru-RU"/>
        </w:rPr>
      </w:pPr>
      <w:r w:rsidRPr="003755EE">
        <w:rPr>
          <w:i/>
          <w:sz w:val="24"/>
          <w:szCs w:val="24"/>
          <w:lang w:eastAsia="ru-RU"/>
        </w:rPr>
        <w:t xml:space="preserve">1. </w:t>
      </w:r>
      <w:r w:rsidRPr="003755EE">
        <w:rPr>
          <w:sz w:val="24"/>
          <w:szCs w:val="24"/>
          <w:lang w:eastAsia="ru-RU"/>
        </w:rPr>
        <w:t xml:space="preserve">Моя задача (задание) заключалась в том, чтобы: …. </w:t>
      </w:r>
    </w:p>
    <w:p w:rsidR="00944BAC" w:rsidRPr="003755EE" w:rsidRDefault="00944BAC" w:rsidP="003755EE">
      <w:pPr>
        <w:spacing w:after="0" w:line="240" w:lineRule="auto"/>
        <w:ind w:left="3780" w:hanging="3780"/>
        <w:jc w:val="both"/>
        <w:rPr>
          <w:sz w:val="24"/>
          <w:szCs w:val="24"/>
          <w:lang w:eastAsia="ru-RU"/>
        </w:rPr>
      </w:pPr>
      <w:r w:rsidRPr="003755EE">
        <w:rPr>
          <w:sz w:val="24"/>
          <w:szCs w:val="24"/>
          <w:lang w:eastAsia="ru-RU"/>
        </w:rPr>
        <w:t xml:space="preserve">2. Я с заданием </w:t>
      </w:r>
      <w:proofErr w:type="gramStart"/>
      <w:r w:rsidRPr="003755EE">
        <w:rPr>
          <w:sz w:val="24"/>
          <w:szCs w:val="24"/>
          <w:lang w:eastAsia="ru-RU"/>
        </w:rPr>
        <w:t>справился</w:t>
      </w:r>
      <w:proofErr w:type="gramEnd"/>
      <w:r w:rsidRPr="003755EE">
        <w:rPr>
          <w:sz w:val="24"/>
          <w:szCs w:val="24"/>
          <w:lang w:eastAsia="ru-RU"/>
        </w:rPr>
        <w:t xml:space="preserve"> / не справился. </w:t>
      </w:r>
    </w:p>
    <w:p w:rsidR="00944BAC" w:rsidRPr="003755EE" w:rsidRDefault="00944BAC" w:rsidP="003755EE">
      <w:pPr>
        <w:spacing w:after="0" w:line="240" w:lineRule="auto"/>
        <w:ind w:left="142" w:hanging="142"/>
        <w:jc w:val="both"/>
        <w:rPr>
          <w:sz w:val="24"/>
          <w:szCs w:val="24"/>
          <w:lang w:eastAsia="ru-RU"/>
        </w:rPr>
      </w:pPr>
      <w:r w:rsidRPr="003755EE">
        <w:rPr>
          <w:sz w:val="24"/>
          <w:szCs w:val="24"/>
          <w:lang w:eastAsia="ru-RU"/>
        </w:rPr>
        <w:t xml:space="preserve">3. Задание выполнено без ошибок (или есть такие-то недочёты): … </w:t>
      </w:r>
    </w:p>
    <w:p w:rsidR="00944BAC" w:rsidRPr="003755EE" w:rsidRDefault="00944BAC" w:rsidP="003755EE">
      <w:pPr>
        <w:spacing w:after="0" w:line="240" w:lineRule="auto"/>
        <w:ind w:left="3780" w:hanging="3780"/>
        <w:jc w:val="both"/>
        <w:rPr>
          <w:sz w:val="24"/>
          <w:szCs w:val="24"/>
          <w:lang w:eastAsia="ru-RU"/>
        </w:rPr>
      </w:pPr>
      <w:r w:rsidRPr="003755EE">
        <w:rPr>
          <w:sz w:val="24"/>
          <w:szCs w:val="24"/>
          <w:lang w:eastAsia="ru-RU"/>
        </w:rPr>
        <w:t xml:space="preserve">4. </w:t>
      </w:r>
      <w:proofErr w:type="gramStart"/>
      <w:r w:rsidRPr="003755EE">
        <w:rPr>
          <w:sz w:val="24"/>
          <w:szCs w:val="24"/>
          <w:lang w:eastAsia="ru-RU"/>
        </w:rPr>
        <w:t xml:space="preserve">Задание выполнено самостоятельно (или с помощью (кого)… </w:t>
      </w:r>
      <w:proofErr w:type="gramEnd"/>
    </w:p>
    <w:p w:rsidR="00944BAC" w:rsidRPr="003755EE" w:rsidRDefault="00944BAC" w:rsidP="003755EE">
      <w:pPr>
        <w:spacing w:after="0" w:line="240" w:lineRule="auto"/>
        <w:ind w:left="3780" w:hanging="3780"/>
        <w:jc w:val="both"/>
        <w:rPr>
          <w:sz w:val="24"/>
          <w:szCs w:val="24"/>
          <w:lang w:eastAsia="ru-RU"/>
        </w:rPr>
      </w:pPr>
      <w:r w:rsidRPr="003755EE">
        <w:rPr>
          <w:sz w:val="24"/>
          <w:szCs w:val="24"/>
          <w:lang w:eastAsia="ru-RU"/>
        </w:rPr>
        <w:t xml:space="preserve">5. </w:t>
      </w:r>
      <w:proofErr w:type="gramStart"/>
      <w:r w:rsidRPr="003755EE">
        <w:rPr>
          <w:sz w:val="24"/>
          <w:szCs w:val="24"/>
          <w:lang w:eastAsia="ru-RU"/>
        </w:rPr>
        <w:t xml:space="preserve">Моя работа мной и учителем была оценена так (слова-характеристики и, возможно, </w:t>
      </w:r>
      <w:proofErr w:type="gramEnd"/>
    </w:p>
    <w:p w:rsidR="00944BAC" w:rsidRPr="003755EE" w:rsidRDefault="00944BAC" w:rsidP="003755EE">
      <w:pPr>
        <w:spacing w:after="0" w:line="240" w:lineRule="auto"/>
        <w:ind w:left="3780" w:hanging="3780"/>
        <w:jc w:val="both"/>
        <w:rPr>
          <w:i/>
          <w:sz w:val="24"/>
          <w:szCs w:val="24"/>
          <w:lang w:eastAsia="ru-RU"/>
        </w:rPr>
      </w:pPr>
      <w:r w:rsidRPr="003755EE">
        <w:rPr>
          <w:sz w:val="24"/>
          <w:szCs w:val="24"/>
          <w:lang w:eastAsia="ru-RU"/>
        </w:rPr>
        <w:t xml:space="preserve">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401"/>
        <w:gridCol w:w="1440"/>
        <w:gridCol w:w="1260"/>
        <w:gridCol w:w="1620"/>
        <w:gridCol w:w="2340"/>
      </w:tblGrid>
      <w:tr w:rsidR="00944BAC" w:rsidRPr="003755EE" w:rsidTr="00ED78EB">
        <w:tc>
          <w:tcPr>
            <w:tcW w:w="1479" w:type="dxa"/>
          </w:tcPr>
          <w:p w:rsidR="00944BAC" w:rsidRPr="003755EE" w:rsidRDefault="00944BAC" w:rsidP="003755EE">
            <w:pPr>
              <w:spacing w:after="0" w:line="240" w:lineRule="auto"/>
              <w:jc w:val="both"/>
              <w:rPr>
                <w:sz w:val="24"/>
                <w:szCs w:val="24"/>
                <w:lang w:eastAsia="ru-RU"/>
              </w:rPr>
            </w:pPr>
            <w:r w:rsidRPr="003755EE">
              <w:rPr>
                <w:sz w:val="24"/>
                <w:szCs w:val="24"/>
                <w:lang w:eastAsia="ru-RU"/>
              </w:rPr>
              <w:lastRenderedPageBreak/>
              <w:t>Максимальный уровень</w:t>
            </w:r>
          </w:p>
        </w:tc>
        <w:tc>
          <w:tcPr>
            <w:tcW w:w="1401" w:type="dxa"/>
          </w:tcPr>
          <w:p w:rsidR="00944BAC" w:rsidRPr="003755EE" w:rsidRDefault="00944BAC" w:rsidP="003755EE">
            <w:pPr>
              <w:spacing w:after="0" w:line="240" w:lineRule="auto"/>
              <w:jc w:val="both"/>
              <w:rPr>
                <w:i/>
                <w:sz w:val="24"/>
                <w:szCs w:val="24"/>
                <w:lang w:eastAsia="ru-RU"/>
              </w:rPr>
            </w:pPr>
          </w:p>
        </w:tc>
        <w:tc>
          <w:tcPr>
            <w:tcW w:w="1440" w:type="dxa"/>
          </w:tcPr>
          <w:p w:rsidR="00944BAC" w:rsidRPr="003755EE" w:rsidRDefault="00944BAC" w:rsidP="003755EE">
            <w:pPr>
              <w:spacing w:after="0" w:line="240" w:lineRule="auto"/>
              <w:jc w:val="both"/>
              <w:rPr>
                <w:i/>
                <w:sz w:val="24"/>
                <w:szCs w:val="24"/>
                <w:lang w:eastAsia="ru-RU"/>
              </w:rPr>
            </w:pPr>
          </w:p>
        </w:tc>
        <w:tc>
          <w:tcPr>
            <w:tcW w:w="1260" w:type="dxa"/>
          </w:tcPr>
          <w:p w:rsidR="00944BAC" w:rsidRPr="003755EE" w:rsidRDefault="00944BAC" w:rsidP="003755EE">
            <w:pPr>
              <w:spacing w:after="0" w:line="240" w:lineRule="auto"/>
              <w:jc w:val="both"/>
              <w:rPr>
                <w:i/>
                <w:sz w:val="24"/>
                <w:szCs w:val="24"/>
                <w:lang w:eastAsia="ru-RU"/>
              </w:rPr>
            </w:pPr>
          </w:p>
        </w:tc>
        <w:tc>
          <w:tcPr>
            <w:tcW w:w="1620" w:type="dxa"/>
            <w:shd w:val="clear" w:color="auto" w:fill="D99594"/>
          </w:tcPr>
          <w:p w:rsidR="00944BAC" w:rsidRPr="003755EE" w:rsidRDefault="00944BAC" w:rsidP="003755EE">
            <w:pPr>
              <w:spacing w:after="0" w:line="240" w:lineRule="auto"/>
              <w:jc w:val="both"/>
              <w:rPr>
                <w:i/>
                <w:sz w:val="24"/>
                <w:szCs w:val="24"/>
                <w:lang w:eastAsia="ru-RU"/>
              </w:rPr>
            </w:pPr>
            <w:r w:rsidRPr="003755EE">
              <w:rPr>
                <w:i/>
                <w:sz w:val="24"/>
                <w:szCs w:val="24"/>
                <w:lang w:eastAsia="ru-RU"/>
              </w:rPr>
              <w:t>«Превосходно»</w:t>
            </w:r>
          </w:p>
        </w:tc>
        <w:tc>
          <w:tcPr>
            <w:tcW w:w="2340" w:type="dxa"/>
            <w:shd w:val="clear" w:color="auto" w:fill="D99594"/>
          </w:tcPr>
          <w:p w:rsidR="00944BAC" w:rsidRPr="003755EE" w:rsidRDefault="00944BAC" w:rsidP="003755EE">
            <w:pPr>
              <w:spacing w:after="0" w:line="240" w:lineRule="auto"/>
              <w:jc w:val="both"/>
              <w:rPr>
                <w:i/>
                <w:sz w:val="24"/>
                <w:szCs w:val="24"/>
                <w:lang w:eastAsia="ru-RU"/>
              </w:rPr>
            </w:pPr>
            <w:r w:rsidRPr="003755EE">
              <w:rPr>
                <w:i/>
                <w:sz w:val="24"/>
                <w:szCs w:val="24"/>
                <w:lang w:eastAsia="ru-RU"/>
              </w:rPr>
              <w:t>Решена новая, совершенно незнакомая задача</w:t>
            </w:r>
          </w:p>
        </w:tc>
      </w:tr>
      <w:tr w:rsidR="00944BAC" w:rsidRPr="003755EE" w:rsidTr="00ED78EB">
        <w:tc>
          <w:tcPr>
            <w:tcW w:w="1479" w:type="dxa"/>
          </w:tcPr>
          <w:p w:rsidR="00944BAC" w:rsidRPr="003755EE" w:rsidRDefault="00944BAC" w:rsidP="003755EE">
            <w:pPr>
              <w:spacing w:after="0" w:line="240" w:lineRule="auto"/>
              <w:jc w:val="both"/>
              <w:rPr>
                <w:sz w:val="24"/>
                <w:szCs w:val="24"/>
                <w:lang w:eastAsia="ru-RU"/>
              </w:rPr>
            </w:pPr>
            <w:r w:rsidRPr="003755EE">
              <w:rPr>
                <w:sz w:val="24"/>
                <w:szCs w:val="24"/>
                <w:lang w:eastAsia="ru-RU"/>
              </w:rPr>
              <w:t>Программный уровень</w:t>
            </w:r>
          </w:p>
        </w:tc>
        <w:tc>
          <w:tcPr>
            <w:tcW w:w="1401" w:type="dxa"/>
          </w:tcPr>
          <w:p w:rsidR="00944BAC" w:rsidRPr="003755EE" w:rsidRDefault="00944BAC" w:rsidP="003755EE">
            <w:pPr>
              <w:spacing w:after="0" w:line="240" w:lineRule="auto"/>
              <w:jc w:val="both"/>
              <w:rPr>
                <w:i/>
                <w:sz w:val="24"/>
                <w:szCs w:val="24"/>
                <w:lang w:eastAsia="ru-RU"/>
              </w:rPr>
            </w:pPr>
          </w:p>
        </w:tc>
        <w:tc>
          <w:tcPr>
            <w:tcW w:w="1440" w:type="dxa"/>
          </w:tcPr>
          <w:p w:rsidR="00944BAC" w:rsidRPr="003755EE" w:rsidRDefault="00944BAC" w:rsidP="003755EE">
            <w:pPr>
              <w:spacing w:after="0" w:line="240" w:lineRule="auto"/>
              <w:jc w:val="both"/>
              <w:rPr>
                <w:i/>
                <w:sz w:val="24"/>
                <w:szCs w:val="24"/>
                <w:lang w:eastAsia="ru-RU"/>
              </w:rPr>
            </w:pPr>
          </w:p>
        </w:tc>
        <w:tc>
          <w:tcPr>
            <w:tcW w:w="1260" w:type="dxa"/>
            <w:shd w:val="clear" w:color="auto" w:fill="D99594"/>
          </w:tcPr>
          <w:p w:rsidR="00944BAC" w:rsidRPr="003755EE" w:rsidRDefault="00944BAC" w:rsidP="003755EE">
            <w:pPr>
              <w:spacing w:after="0" w:line="240" w:lineRule="auto"/>
              <w:jc w:val="both"/>
              <w:rPr>
                <w:i/>
                <w:sz w:val="24"/>
                <w:szCs w:val="24"/>
                <w:lang w:eastAsia="ru-RU"/>
              </w:rPr>
            </w:pPr>
            <w:r w:rsidRPr="003755EE">
              <w:rPr>
                <w:i/>
                <w:sz w:val="24"/>
                <w:szCs w:val="24"/>
                <w:lang w:eastAsia="ru-RU"/>
              </w:rPr>
              <w:t xml:space="preserve">«Отлично» </w:t>
            </w:r>
          </w:p>
        </w:tc>
        <w:tc>
          <w:tcPr>
            <w:tcW w:w="3960" w:type="dxa"/>
            <w:gridSpan w:val="2"/>
            <w:shd w:val="clear" w:color="auto" w:fill="D99594"/>
          </w:tcPr>
          <w:p w:rsidR="00944BAC" w:rsidRPr="003755EE" w:rsidRDefault="00944BAC" w:rsidP="003755EE">
            <w:pPr>
              <w:spacing w:after="0" w:line="240" w:lineRule="auto"/>
              <w:jc w:val="both"/>
              <w:rPr>
                <w:i/>
                <w:sz w:val="24"/>
                <w:szCs w:val="24"/>
                <w:lang w:eastAsia="ru-RU"/>
              </w:rPr>
            </w:pPr>
            <w:r w:rsidRPr="003755EE">
              <w:rPr>
                <w:i/>
                <w:sz w:val="24"/>
                <w:szCs w:val="24"/>
                <w:lang w:eastAsia="ru-RU"/>
              </w:rPr>
              <w:t>Решена необычная, в чём-то новая задача</w:t>
            </w:r>
          </w:p>
        </w:tc>
      </w:tr>
      <w:tr w:rsidR="00944BAC" w:rsidRPr="003755EE" w:rsidTr="00ED78EB">
        <w:tc>
          <w:tcPr>
            <w:tcW w:w="1479" w:type="dxa"/>
            <w:vMerge w:val="restart"/>
          </w:tcPr>
          <w:p w:rsidR="00944BAC" w:rsidRPr="003755EE" w:rsidRDefault="00944BAC" w:rsidP="003755EE">
            <w:pPr>
              <w:spacing w:after="0" w:line="240" w:lineRule="auto"/>
              <w:jc w:val="both"/>
              <w:rPr>
                <w:sz w:val="24"/>
                <w:szCs w:val="24"/>
                <w:lang w:eastAsia="ru-RU"/>
              </w:rPr>
            </w:pPr>
            <w:r w:rsidRPr="003755EE">
              <w:rPr>
                <w:sz w:val="24"/>
                <w:szCs w:val="24"/>
                <w:lang w:eastAsia="ru-RU"/>
              </w:rPr>
              <w:t>Необходимый</w:t>
            </w:r>
          </w:p>
          <w:p w:rsidR="00944BAC" w:rsidRPr="003755EE" w:rsidRDefault="00944BAC" w:rsidP="003755EE">
            <w:pPr>
              <w:spacing w:after="0" w:line="240" w:lineRule="auto"/>
              <w:jc w:val="both"/>
              <w:rPr>
                <w:sz w:val="24"/>
                <w:szCs w:val="24"/>
                <w:lang w:eastAsia="ru-RU"/>
              </w:rPr>
            </w:pPr>
            <w:r w:rsidRPr="003755EE">
              <w:rPr>
                <w:sz w:val="24"/>
                <w:szCs w:val="24"/>
                <w:lang w:eastAsia="ru-RU"/>
              </w:rPr>
              <w:t>уровень</w:t>
            </w:r>
          </w:p>
        </w:tc>
        <w:tc>
          <w:tcPr>
            <w:tcW w:w="1401" w:type="dxa"/>
          </w:tcPr>
          <w:p w:rsidR="00944BAC" w:rsidRPr="003755EE" w:rsidRDefault="00944BAC" w:rsidP="003755EE">
            <w:pPr>
              <w:spacing w:after="0" w:line="240" w:lineRule="auto"/>
              <w:jc w:val="both"/>
              <w:rPr>
                <w:i/>
                <w:sz w:val="24"/>
                <w:szCs w:val="24"/>
                <w:lang w:eastAsia="ru-RU"/>
              </w:rPr>
            </w:pPr>
          </w:p>
        </w:tc>
        <w:tc>
          <w:tcPr>
            <w:tcW w:w="1440" w:type="dxa"/>
            <w:shd w:val="clear" w:color="auto" w:fill="B6DDE8"/>
          </w:tcPr>
          <w:p w:rsidR="00944BAC" w:rsidRPr="003755EE" w:rsidRDefault="00944BAC" w:rsidP="003755EE">
            <w:pPr>
              <w:spacing w:after="0" w:line="240" w:lineRule="auto"/>
              <w:jc w:val="both"/>
              <w:rPr>
                <w:i/>
                <w:sz w:val="24"/>
                <w:szCs w:val="24"/>
                <w:lang w:eastAsia="ru-RU"/>
              </w:rPr>
            </w:pPr>
            <w:r w:rsidRPr="003755EE">
              <w:rPr>
                <w:i/>
                <w:sz w:val="24"/>
                <w:szCs w:val="24"/>
                <w:lang w:eastAsia="ru-RU"/>
              </w:rPr>
              <w:t xml:space="preserve">«Хорошо» </w:t>
            </w:r>
          </w:p>
        </w:tc>
        <w:tc>
          <w:tcPr>
            <w:tcW w:w="5220" w:type="dxa"/>
            <w:gridSpan w:val="3"/>
            <w:shd w:val="clear" w:color="auto" w:fill="B6DDE8"/>
          </w:tcPr>
          <w:p w:rsidR="00944BAC" w:rsidRPr="003755EE" w:rsidRDefault="00944BAC" w:rsidP="003755EE">
            <w:pPr>
              <w:spacing w:after="0" w:line="240" w:lineRule="auto"/>
              <w:jc w:val="both"/>
              <w:rPr>
                <w:i/>
                <w:sz w:val="24"/>
                <w:szCs w:val="24"/>
                <w:lang w:eastAsia="ru-RU"/>
              </w:rPr>
            </w:pPr>
            <w:r w:rsidRPr="003755EE">
              <w:rPr>
                <w:i/>
                <w:sz w:val="24"/>
                <w:szCs w:val="24"/>
                <w:lang w:eastAsia="ru-RU"/>
              </w:rPr>
              <w:t>Знакомая задача решена полностью самостоятельно</w:t>
            </w:r>
          </w:p>
        </w:tc>
      </w:tr>
      <w:tr w:rsidR="00944BAC" w:rsidRPr="003755EE" w:rsidTr="00ED78EB">
        <w:tc>
          <w:tcPr>
            <w:tcW w:w="1479" w:type="dxa"/>
            <w:vMerge/>
          </w:tcPr>
          <w:p w:rsidR="00944BAC" w:rsidRPr="003755EE" w:rsidRDefault="00944BAC" w:rsidP="003755EE">
            <w:pPr>
              <w:spacing w:after="0" w:line="240" w:lineRule="auto"/>
              <w:jc w:val="both"/>
              <w:rPr>
                <w:sz w:val="24"/>
                <w:szCs w:val="24"/>
                <w:lang w:eastAsia="ru-RU"/>
              </w:rPr>
            </w:pPr>
          </w:p>
        </w:tc>
        <w:tc>
          <w:tcPr>
            <w:tcW w:w="1401" w:type="dxa"/>
            <w:shd w:val="clear" w:color="auto" w:fill="C2D69B"/>
          </w:tcPr>
          <w:p w:rsidR="00944BAC" w:rsidRPr="003755EE" w:rsidRDefault="00944BAC" w:rsidP="003755EE">
            <w:pPr>
              <w:spacing w:after="0" w:line="240" w:lineRule="auto"/>
              <w:jc w:val="both"/>
              <w:rPr>
                <w:i/>
                <w:sz w:val="24"/>
                <w:szCs w:val="24"/>
                <w:lang w:eastAsia="ru-RU"/>
              </w:rPr>
            </w:pPr>
            <w:r w:rsidRPr="003755EE">
              <w:rPr>
                <w:i/>
                <w:sz w:val="24"/>
                <w:szCs w:val="24"/>
                <w:lang w:eastAsia="ru-RU"/>
              </w:rPr>
              <w:t>«Нормально»</w:t>
            </w:r>
          </w:p>
        </w:tc>
        <w:tc>
          <w:tcPr>
            <w:tcW w:w="6660" w:type="dxa"/>
            <w:gridSpan w:val="4"/>
            <w:shd w:val="clear" w:color="auto" w:fill="C2D69B"/>
          </w:tcPr>
          <w:p w:rsidR="00944BAC" w:rsidRPr="003755EE" w:rsidRDefault="00944BAC" w:rsidP="003755EE">
            <w:pPr>
              <w:spacing w:after="0" w:line="240" w:lineRule="auto"/>
              <w:jc w:val="both"/>
              <w:rPr>
                <w:i/>
                <w:sz w:val="24"/>
                <w:szCs w:val="24"/>
                <w:lang w:eastAsia="ru-RU"/>
              </w:rPr>
            </w:pPr>
            <w:r w:rsidRPr="003755EE">
              <w:rPr>
                <w:i/>
                <w:sz w:val="24"/>
                <w:szCs w:val="24"/>
                <w:lang w:eastAsia="ru-RU"/>
              </w:rPr>
              <w:t>Знакомая задача решена, но с ошибками или с чьей-то помощью</w:t>
            </w:r>
          </w:p>
        </w:tc>
      </w:tr>
    </w:tbl>
    <w:p w:rsidR="00944BAC" w:rsidRPr="003755EE" w:rsidRDefault="00944BAC" w:rsidP="003755EE">
      <w:pPr>
        <w:shd w:val="clear" w:color="auto" w:fill="FFFFFF"/>
        <w:spacing w:after="0" w:line="240" w:lineRule="auto"/>
        <w:jc w:val="both"/>
        <w:rPr>
          <w:sz w:val="24"/>
          <w:szCs w:val="24"/>
          <w:shd w:val="clear" w:color="auto" w:fill="FFFFFF"/>
          <w:lang w:eastAsia="ru-RU"/>
        </w:rPr>
      </w:pPr>
    </w:p>
    <w:sectPr w:rsidR="00944BAC" w:rsidRPr="003755EE" w:rsidSect="003755E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035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104B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8A8A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AAA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283D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90C7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68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4A8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0612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92610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2">
    <w:nsid w:val="039E6CCE"/>
    <w:multiLevelType w:val="multilevel"/>
    <w:tmpl w:val="F65E22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8B6563C"/>
    <w:multiLevelType w:val="multilevel"/>
    <w:tmpl w:val="2D300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94841D7"/>
    <w:multiLevelType w:val="hybridMultilevel"/>
    <w:tmpl w:val="41247592"/>
    <w:lvl w:ilvl="0" w:tplc="73588C8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5A156D"/>
    <w:multiLevelType w:val="hybridMultilevel"/>
    <w:tmpl w:val="7368C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CD6381"/>
    <w:multiLevelType w:val="hybridMultilevel"/>
    <w:tmpl w:val="1B46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FE17EA"/>
    <w:multiLevelType w:val="multilevel"/>
    <w:tmpl w:val="5A7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324129"/>
    <w:multiLevelType w:val="multilevel"/>
    <w:tmpl w:val="1F0211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144316B"/>
    <w:multiLevelType w:val="hybridMultilevel"/>
    <w:tmpl w:val="02B8A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7139D"/>
    <w:multiLevelType w:val="multilevel"/>
    <w:tmpl w:val="53D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351C8"/>
    <w:multiLevelType w:val="multilevel"/>
    <w:tmpl w:val="477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D74D5"/>
    <w:multiLevelType w:val="multilevel"/>
    <w:tmpl w:val="DB7C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A45120"/>
    <w:multiLevelType w:val="hybridMultilevel"/>
    <w:tmpl w:val="1B12C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0410D"/>
    <w:multiLevelType w:val="multilevel"/>
    <w:tmpl w:val="9EE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E104B"/>
    <w:multiLevelType w:val="multilevel"/>
    <w:tmpl w:val="6EA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72D6E"/>
    <w:multiLevelType w:val="hybridMultilevel"/>
    <w:tmpl w:val="C32618AA"/>
    <w:lvl w:ilvl="0" w:tplc="7368BB16">
      <w:start w:val="1"/>
      <w:numFmt w:val="decimal"/>
      <w:lvlText w:val="%1."/>
      <w:lvlJc w:val="left"/>
      <w:pPr>
        <w:ind w:left="720" w:hanging="360"/>
      </w:pPr>
      <w:rPr>
        <w:rFonts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2D382D"/>
    <w:multiLevelType w:val="hybridMultilevel"/>
    <w:tmpl w:val="2BEC4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C373E"/>
    <w:multiLevelType w:val="hybridMultilevel"/>
    <w:tmpl w:val="F658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4"/>
  </w:num>
  <w:num w:numId="4">
    <w:abstractNumId w:val="17"/>
  </w:num>
  <w:num w:numId="5">
    <w:abstractNumId w:val="16"/>
  </w:num>
  <w:num w:numId="6">
    <w:abstractNumId w:val="19"/>
  </w:num>
  <w:num w:numId="7">
    <w:abstractNumId w:val="15"/>
  </w:num>
  <w:num w:numId="8">
    <w:abstractNumId w:val="23"/>
  </w:num>
  <w:num w:numId="9">
    <w:abstractNumId w:val="28"/>
  </w:num>
  <w:num w:numId="10">
    <w:abstractNumId w:val="27"/>
  </w:num>
  <w:num w:numId="11">
    <w:abstractNumId w:val="18"/>
  </w:num>
  <w:num w:numId="12">
    <w:abstractNumId w:val="11"/>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4"/>
  </w:num>
  <w:num w:numId="27">
    <w:abstractNumId w:val="12"/>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4F7"/>
    <w:rsid w:val="00002C37"/>
    <w:rsid w:val="00076767"/>
    <w:rsid w:val="000E4DBB"/>
    <w:rsid w:val="001104A5"/>
    <w:rsid w:val="00110D86"/>
    <w:rsid w:val="001317F0"/>
    <w:rsid w:val="00143C17"/>
    <w:rsid w:val="00154A20"/>
    <w:rsid w:val="001677EC"/>
    <w:rsid w:val="0017387D"/>
    <w:rsid w:val="001C33C1"/>
    <w:rsid w:val="001C4507"/>
    <w:rsid w:val="001D3177"/>
    <w:rsid w:val="001E49FB"/>
    <w:rsid w:val="0020384F"/>
    <w:rsid w:val="002335CF"/>
    <w:rsid w:val="002578C9"/>
    <w:rsid w:val="002F38E3"/>
    <w:rsid w:val="002F7E08"/>
    <w:rsid w:val="00305471"/>
    <w:rsid w:val="00323CA6"/>
    <w:rsid w:val="0036559E"/>
    <w:rsid w:val="003676CF"/>
    <w:rsid w:val="003755EE"/>
    <w:rsid w:val="003F082A"/>
    <w:rsid w:val="004000C3"/>
    <w:rsid w:val="00412BBA"/>
    <w:rsid w:val="0046286F"/>
    <w:rsid w:val="00520AA9"/>
    <w:rsid w:val="00533737"/>
    <w:rsid w:val="0053506D"/>
    <w:rsid w:val="00596C37"/>
    <w:rsid w:val="005B3654"/>
    <w:rsid w:val="005D2D19"/>
    <w:rsid w:val="006814BD"/>
    <w:rsid w:val="0068467C"/>
    <w:rsid w:val="006A0195"/>
    <w:rsid w:val="00724223"/>
    <w:rsid w:val="0072578C"/>
    <w:rsid w:val="0077084C"/>
    <w:rsid w:val="00775AD7"/>
    <w:rsid w:val="007D4F1D"/>
    <w:rsid w:val="00821358"/>
    <w:rsid w:val="00836F40"/>
    <w:rsid w:val="008C34E3"/>
    <w:rsid w:val="008E2C0A"/>
    <w:rsid w:val="0092368A"/>
    <w:rsid w:val="00930843"/>
    <w:rsid w:val="00944BAC"/>
    <w:rsid w:val="00994DEC"/>
    <w:rsid w:val="00A907E8"/>
    <w:rsid w:val="00AB7FF6"/>
    <w:rsid w:val="00AF5D04"/>
    <w:rsid w:val="00B87AB1"/>
    <w:rsid w:val="00C0791B"/>
    <w:rsid w:val="00C14458"/>
    <w:rsid w:val="00C25BAC"/>
    <w:rsid w:val="00C267C3"/>
    <w:rsid w:val="00CA6145"/>
    <w:rsid w:val="00CD0A4E"/>
    <w:rsid w:val="00D704F7"/>
    <w:rsid w:val="00D828EB"/>
    <w:rsid w:val="00E21C90"/>
    <w:rsid w:val="00E24FFB"/>
    <w:rsid w:val="00E81D2E"/>
    <w:rsid w:val="00ED78EB"/>
    <w:rsid w:val="00F546C1"/>
    <w:rsid w:val="00F66986"/>
    <w:rsid w:val="00F96063"/>
    <w:rsid w:val="00FA2F43"/>
    <w:rsid w:val="00FC5036"/>
    <w:rsid w:val="00FD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67C3"/>
    <w:pPr>
      <w:ind w:left="720"/>
      <w:contextualSpacing/>
    </w:pPr>
  </w:style>
  <w:style w:type="paragraph" w:styleId="a4">
    <w:name w:val="No Spacing"/>
    <w:uiPriority w:val="99"/>
    <w:qFormat/>
    <w:rsid w:val="00533737"/>
    <w:rPr>
      <w:rFonts w:ascii="Calibri" w:hAnsi="Calibri"/>
      <w:sz w:val="22"/>
      <w:szCs w:val="22"/>
      <w:lang w:eastAsia="en-US"/>
    </w:rPr>
  </w:style>
  <w:style w:type="paragraph" w:styleId="a5">
    <w:name w:val="Normal (Web)"/>
    <w:basedOn w:val="a"/>
    <w:uiPriority w:val="99"/>
    <w:rsid w:val="005D2D19"/>
    <w:pPr>
      <w:spacing w:before="100" w:beforeAutospacing="1" w:after="100" w:afterAutospacing="1" w:line="240" w:lineRule="auto"/>
    </w:pPr>
    <w:rPr>
      <w:sz w:val="24"/>
      <w:szCs w:val="24"/>
      <w:lang w:eastAsia="ru-RU"/>
    </w:rPr>
  </w:style>
  <w:style w:type="character" w:styleId="a6">
    <w:name w:val="Strong"/>
    <w:uiPriority w:val="99"/>
    <w:qFormat/>
    <w:locked/>
    <w:rsid w:val="005D2D1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2013-11-13T08:53:00Z</dcterms:created>
  <dcterms:modified xsi:type="dcterms:W3CDTF">2017-02-19T12:17:00Z</dcterms:modified>
</cp:coreProperties>
</file>